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1A5" w:rsidRPr="00DC18A7" w:rsidRDefault="004961A5" w:rsidP="004961A5">
      <w:pPr>
        <w:pStyle w:val="Titredelaproposition"/>
        <w:rPr>
          <w:rFonts w:ascii="EYInterstate Light" w:hAnsi="EYInterstate Light"/>
          <w:lang w:val="en-GB"/>
        </w:rPr>
      </w:pPr>
    </w:p>
    <w:p w:rsidR="004961A5" w:rsidRPr="00DC18A7" w:rsidRDefault="004961A5" w:rsidP="004961A5">
      <w:pPr>
        <w:pStyle w:val="Titredelaproposition"/>
        <w:rPr>
          <w:rFonts w:ascii="EYInterstate Light" w:hAnsi="EYInterstate Light"/>
          <w:lang w:val="en-GB"/>
        </w:rPr>
      </w:pPr>
    </w:p>
    <w:p w:rsidR="004961A5" w:rsidRPr="0066098A" w:rsidRDefault="004961A5" w:rsidP="004961A5">
      <w:pPr>
        <w:pStyle w:val="Titredelaproposition"/>
        <w:tabs>
          <w:tab w:val="left" w:pos="1701"/>
        </w:tabs>
        <w:ind w:left="1701"/>
        <w:outlineLvl w:val="9"/>
        <w:rPr>
          <w:rFonts w:ascii="EYInterstate Light" w:hAnsi="EYInterstate Light"/>
          <w:b/>
          <w:sz w:val="72"/>
          <w:lang w:val="en-GB"/>
        </w:rPr>
      </w:pPr>
      <w:bookmarkStart w:id="0" w:name="_Toc314059655"/>
      <w:bookmarkStart w:id="1" w:name="_Toc314059717"/>
      <w:bookmarkStart w:id="2" w:name="_Toc314059981"/>
      <w:bookmarkStart w:id="3" w:name="_Toc314060160"/>
      <w:bookmarkStart w:id="4" w:name="_Toc314060794"/>
      <w:bookmarkStart w:id="5" w:name="Client"/>
      <w:r w:rsidRPr="00E56C5E">
        <w:rPr>
          <w:rFonts w:ascii="EYInterstate Light" w:hAnsi="EYInterstate Light"/>
          <w:b/>
          <w:noProof/>
          <w:sz w:val="44"/>
          <w:lang w:val="en-US"/>
        </w:rPr>
        <mc:AlternateContent>
          <mc:Choice Requires="wpg">
            <w:drawing>
              <wp:anchor distT="0" distB="0" distL="114300" distR="114300" simplePos="0" relativeHeight="251663360" behindDoc="0" locked="0" layoutInCell="1" allowOverlap="1" wp14:anchorId="6228C9BC" wp14:editId="51D01088">
                <wp:simplePos x="0" y="0"/>
                <wp:positionH relativeFrom="column">
                  <wp:posOffset>-864235</wp:posOffset>
                </wp:positionH>
                <wp:positionV relativeFrom="paragraph">
                  <wp:posOffset>1124585</wp:posOffset>
                </wp:positionV>
                <wp:extent cx="7874000" cy="3347720"/>
                <wp:effectExtent l="0" t="0" r="0" b="5080"/>
                <wp:wrapNone/>
                <wp:docPr id="13" name="Group 6"/>
                <wp:cNvGraphicFramePr/>
                <a:graphic xmlns:a="http://schemas.openxmlformats.org/drawingml/2006/main">
                  <a:graphicData uri="http://schemas.microsoft.com/office/word/2010/wordprocessingGroup">
                    <wpg:wgp>
                      <wpg:cNvGrpSpPr/>
                      <wpg:grpSpPr>
                        <a:xfrm>
                          <a:off x="0" y="0"/>
                          <a:ext cx="7874000" cy="3347720"/>
                          <a:chOff x="0" y="2403072"/>
                          <a:chExt cx="9144000" cy="3347943"/>
                        </a:xfrm>
                      </wpg:grpSpPr>
                      <wps:wsp>
                        <wps:cNvPr id="34" name="Freeform 34"/>
                        <wps:cNvSpPr>
                          <a:spLocks/>
                        </wps:cNvSpPr>
                        <wps:spPr bwMode="gray">
                          <a:xfrm>
                            <a:off x="2279115" y="2403072"/>
                            <a:ext cx="6864885" cy="2493085"/>
                          </a:xfrm>
                          <a:custGeom>
                            <a:avLst/>
                            <a:gdLst/>
                            <a:ahLst/>
                            <a:cxnLst>
                              <a:cxn ang="0">
                                <a:pos x="0" y="1852"/>
                              </a:cxn>
                              <a:cxn ang="0">
                                <a:pos x="5081" y="0"/>
                              </a:cxn>
                              <a:cxn ang="0">
                                <a:pos x="5081" y="968"/>
                              </a:cxn>
                              <a:cxn ang="0">
                                <a:pos x="0" y="1852"/>
                              </a:cxn>
                            </a:cxnLst>
                            <a:rect l="0" t="0" r="r" b="b"/>
                            <a:pathLst>
                              <a:path w="5081" h="1852">
                                <a:moveTo>
                                  <a:pt x="0" y="1852"/>
                                </a:moveTo>
                                <a:lnTo>
                                  <a:pt x="5081" y="0"/>
                                </a:lnTo>
                                <a:lnTo>
                                  <a:pt x="5081" y="968"/>
                                </a:lnTo>
                                <a:lnTo>
                                  <a:pt x="0" y="1852"/>
                                </a:lnTo>
                                <a:close/>
                              </a:path>
                            </a:pathLst>
                          </a:custGeom>
                          <a:solidFill>
                            <a:srgbClr val="FFE600"/>
                          </a:solidFill>
                          <a:ln w="9525">
                            <a:noFill/>
                            <a:round/>
                            <a:headEnd/>
                            <a:tailEnd/>
                          </a:ln>
                        </wps:spPr>
                        <wps:txbx>
                          <w:txbxContent>
                            <w:p w:rsidR="004961A5" w:rsidRDefault="004961A5" w:rsidP="004961A5"/>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35" name="Picture 35"/>
                          <pic:cNvPicPr>
                            <a:picLocks noChangeAspect="1" noChangeArrowheads="1"/>
                          </pic:cNvPicPr>
                        </pic:nvPicPr>
                        <pic:blipFill>
                          <a:blip r:embed="rId9" cstate="print"/>
                          <a:srcRect/>
                          <a:stretch>
                            <a:fillRect/>
                          </a:stretch>
                        </pic:blipFill>
                        <pic:spPr bwMode="auto">
                          <a:xfrm>
                            <a:off x="0" y="4408610"/>
                            <a:ext cx="2289301" cy="1342405"/>
                          </a:xfrm>
                          <a:prstGeom prst="rect">
                            <a:avLst/>
                          </a:prstGeom>
                          <a:noFill/>
                          <a:ln w="9525">
                            <a:noFill/>
                            <a:miter lim="800000"/>
                            <a:headEnd/>
                            <a:tailEnd/>
                          </a:ln>
                          <a:effectLst/>
                        </pic:spPr>
                      </pic:pic>
                    </wpg:wgp>
                  </a:graphicData>
                </a:graphic>
                <wp14:sizeRelH relativeFrom="margin">
                  <wp14:pctWidth>0</wp14:pctWidth>
                </wp14:sizeRelH>
                <wp14:sizeRelV relativeFrom="margin">
                  <wp14:pctHeight>0</wp14:pctHeight>
                </wp14:sizeRelV>
              </wp:anchor>
            </w:drawing>
          </mc:Choice>
          <mc:Fallback>
            <w:pict>
              <v:group id="Group 6" o:spid="_x0000_s1026" style="position:absolute;left:0;text-align:left;margin-left:-68.05pt;margin-top:88.55pt;width:620pt;height:263.6pt;z-index:251663360;mso-width-relative:margin;mso-height-relative:margin" coordorigin=",24030" coordsize="91440,33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">
                <v:shape id="Freeform 34" o:spid="_x0000_s1027" style="position:absolute;left:22791;top:24030;width:68649;height:24931;visibility:visible;mso-wrap-style:square;v-text-anchor:top" coordsize="5081,1852" o:spt="100"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ycccA&#10;AADbAAAADwAAAGRycy9kb3ducmV2LnhtbESP3WrCQBSE7wt9h+UUvClm4w9FYlYplYBQCtYK4t0h&#10;e0yC2bNxd9W0T98tCL0cZuYbJl/2phVXcr6xrGCUpCCIS6sbrhTsvorhDIQPyBpby6TgmzwsF48P&#10;OWba3viTrttQiQhhn6GCOoQuk9KXNRn0ie2Io3e0zmCI0lVSO7xFuGnlOE1fpMGG40KNHb3VVJ62&#10;F6PgvOk/9t3P5GCLUfks91O32hXvSg2e+tc5iEB9+A/f22utYDKFvy/xB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LcnHHAAAA2wAAAA8AAAAAAAAAAAAAAAAAmAIAAGRy&#10;cy9kb3ducmV2LnhtbFBLBQYAAAAABAAEAPUAAACMAwAAAAA=&#10;" adj="-11796480,,5400" path="m,1852l5081,r,968l,1852xe" fillcolor="#ffe600" stroked="f">
                  <v:stroke joinstyle="round"/>
                  <v:formulas/>
                  <v:path arrowok="t" o:connecttype="custom" o:connectlocs="0,1852;5081,0;5081,968;0,1852" o:connectangles="0,0,0,0" textboxrect="0,0,5081,1852"/>
                  <v:textbox>
                    <w:txbxContent>
                      <w:p w:rsidR="004961A5" w:rsidRDefault="004961A5" w:rsidP="004961A5"/>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8" type="#_x0000_t75" style="position:absolute;top:44086;width:22893;height:13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ba/FAAAA2wAAAA8AAABkcnMvZG93bnJldi54bWxEj0trAjEUhfeF/odwC93VTH20MjWKFgSF&#10;ioztosvL5M6DTm7GJOrorzcFweXhPD7OZNaZRhzJ+dqygtdeAoI4t7rmUsHP9/JlDMIHZI2NZVJw&#10;Jg+z6ePDBFNtT5zRcRdKEUfYp6igCqFNpfR5RQZ9z7bE0SusMxiidKXUDk9x3DSynyRv0mDNkVBh&#10;S58V5X+7g4ncdVYsNl8Lsy0u27HbD4bv+1+r1PNTN/8AEagL9/CtvdIKBiP4/xJ/gJ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G2vxQAAANsAAAAPAAAAAAAAAAAAAAAA&#10;AJ8CAABkcnMvZG93bnJldi54bWxQSwUGAAAAAAQABAD3AAAAkQMAAAAA&#10;">
                  <v:imagedata r:id="rId10" o:title=""/>
                </v:shape>
              </v:group>
            </w:pict>
          </mc:Fallback>
        </mc:AlternateContent>
      </w:r>
      <w:r w:rsidRPr="00202291">
        <w:rPr>
          <w:rFonts w:ascii="EYInterstate Light" w:hAnsi="EYInterstate Light"/>
          <w:b/>
          <w:sz w:val="52"/>
          <w:lang w:val="en-GB"/>
        </w:rPr>
        <w:t>Romania-Republic of Serbia IPA CBC Programme ex ante and SEA evaluation</w:t>
      </w:r>
      <w:r w:rsidRPr="0066098A">
        <w:rPr>
          <w:rFonts w:ascii="EYInterstate Light" w:hAnsi="EYInterstate Light"/>
          <w:b/>
          <w:sz w:val="52"/>
          <w:lang w:val="en-GB"/>
        </w:rPr>
        <w:t xml:space="preserve"> </w:t>
      </w:r>
    </w:p>
    <w:p w:rsidR="004961A5" w:rsidRPr="0066098A" w:rsidRDefault="004961A5" w:rsidP="004961A5">
      <w:pPr>
        <w:pStyle w:val="Titredelaproposition"/>
        <w:tabs>
          <w:tab w:val="left" w:pos="1701"/>
        </w:tabs>
        <w:ind w:left="1701"/>
        <w:outlineLvl w:val="9"/>
        <w:rPr>
          <w:rFonts w:ascii="EYInterstate Light" w:hAnsi="EYInterstate Light"/>
          <w:b/>
          <w:sz w:val="44"/>
          <w:lang w:val="en-GB"/>
        </w:rPr>
      </w:pPr>
      <w:r>
        <w:rPr>
          <w:rFonts w:ascii="EYInterstate Light" w:hAnsi="EYInterstate Light"/>
          <w:b/>
          <w:sz w:val="44"/>
          <w:lang w:val="en-GB"/>
        </w:rPr>
        <w:t>Final SEA</w:t>
      </w:r>
      <w:r w:rsidRPr="0066098A">
        <w:rPr>
          <w:rFonts w:ascii="EYInterstate Light" w:hAnsi="EYInterstate Light"/>
          <w:b/>
          <w:sz w:val="44"/>
          <w:lang w:val="en-GB"/>
        </w:rPr>
        <w:t xml:space="preserve"> Report</w:t>
      </w:r>
      <w:bookmarkEnd w:id="0"/>
      <w:bookmarkEnd w:id="1"/>
      <w:bookmarkEnd w:id="2"/>
      <w:bookmarkEnd w:id="3"/>
      <w:bookmarkEnd w:id="4"/>
    </w:p>
    <w:p w:rsidR="004961A5" w:rsidRPr="0066098A" w:rsidRDefault="004961A5" w:rsidP="004961A5">
      <w:pPr>
        <w:pStyle w:val="Sous-titre"/>
        <w:tabs>
          <w:tab w:val="left" w:pos="1701"/>
        </w:tabs>
        <w:ind w:left="1701"/>
        <w:rPr>
          <w:rFonts w:ascii="EYInterstate Light" w:hAnsi="EYInterstate Light"/>
          <w:sz w:val="28"/>
          <w:szCs w:val="28"/>
          <w:lang w:val="en-GB"/>
        </w:rPr>
      </w:pPr>
    </w:p>
    <w:p w:rsidR="004961A5" w:rsidRPr="0066098A" w:rsidRDefault="004961A5" w:rsidP="004961A5">
      <w:pPr>
        <w:pStyle w:val="Sous-titre"/>
        <w:tabs>
          <w:tab w:val="left" w:pos="1701"/>
        </w:tabs>
        <w:spacing w:line="360" w:lineRule="auto"/>
        <w:ind w:left="1701"/>
        <w:rPr>
          <w:rFonts w:ascii="EYInterstate Light" w:hAnsi="EYInterstate Light"/>
          <w:sz w:val="28"/>
          <w:szCs w:val="28"/>
          <w:lang w:val="en-GB"/>
        </w:rPr>
      </w:pPr>
      <w:r>
        <w:rPr>
          <w:rFonts w:ascii="EYInterstate Light" w:hAnsi="EYInterstate Light"/>
          <w:sz w:val="28"/>
          <w:szCs w:val="28"/>
          <w:lang w:val="en-GB"/>
        </w:rPr>
        <w:t xml:space="preserve">August </w:t>
      </w:r>
      <w:bookmarkStart w:id="6" w:name="_GoBack"/>
      <w:bookmarkEnd w:id="6"/>
      <w:r w:rsidRPr="0066098A">
        <w:rPr>
          <w:rFonts w:ascii="EYInterstate Light" w:hAnsi="EYInterstate Light"/>
          <w:sz w:val="28"/>
          <w:szCs w:val="28"/>
          <w:lang w:val="en-GB"/>
        </w:rPr>
        <w:t>2014</w:t>
      </w:r>
    </w:p>
    <w:bookmarkEnd w:id="5"/>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tabs>
          <w:tab w:val="left" w:pos="1701"/>
        </w:tabs>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rPr>
          <w:rFonts w:cs="Arial"/>
        </w:rPr>
      </w:pPr>
    </w:p>
    <w:p w:rsidR="004961A5" w:rsidRPr="0066098A" w:rsidRDefault="004961A5" w:rsidP="004961A5">
      <w:pPr>
        <w:tabs>
          <w:tab w:val="left" w:pos="2235"/>
        </w:tabs>
        <w:rPr>
          <w:rFonts w:cs="Arial"/>
          <w:sz w:val="22"/>
        </w:rPr>
      </w:pPr>
      <w:r w:rsidRPr="0066098A">
        <w:rPr>
          <w:rFonts w:cs="Arial"/>
          <w:sz w:val="22"/>
        </w:rPr>
        <w:tab/>
      </w:r>
    </w:p>
    <w:p w:rsidR="004961A5" w:rsidRPr="00202291" w:rsidRDefault="004961A5" w:rsidP="004961A5">
      <w:pPr>
        <w:rPr>
          <w:rFonts w:cs="Arial"/>
        </w:rPr>
      </w:pPr>
      <w:r w:rsidRPr="00E57661">
        <w:rPr>
          <w:rFonts w:cs="Arial"/>
          <w:noProof/>
          <w:sz w:val="22"/>
          <w:szCs w:val="28"/>
          <w:lang w:val="en-US"/>
        </w:rPr>
        <w:drawing>
          <wp:anchor distT="0" distB="0" distL="114300" distR="114300" simplePos="0" relativeHeight="251660288" behindDoc="0" locked="0" layoutInCell="1" allowOverlap="1" wp14:anchorId="714F2584" wp14:editId="045F1D10">
            <wp:simplePos x="0" y="0"/>
            <wp:positionH relativeFrom="column">
              <wp:posOffset>4610100</wp:posOffset>
            </wp:positionH>
            <wp:positionV relativeFrom="paragraph">
              <wp:posOffset>1182370</wp:posOffset>
            </wp:positionV>
            <wp:extent cx="1609725" cy="389890"/>
            <wp:effectExtent l="0" t="0" r="9525" b="0"/>
            <wp:wrapNone/>
            <wp:docPr id="14" name="Picture 13" descr="EY_Log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Y_Logo3.jpg"/>
                    <pic:cNvPicPr/>
                  </pic:nvPicPr>
                  <pic:blipFill>
                    <a:blip r:embed="rId11"/>
                    <a:stretch>
                      <a:fillRect/>
                    </a:stretch>
                  </pic:blipFill>
                  <pic:spPr>
                    <a:xfrm>
                      <a:off x="0" y="0"/>
                      <a:ext cx="1609725" cy="389890"/>
                    </a:xfrm>
                    <a:prstGeom prst="rect">
                      <a:avLst/>
                    </a:prstGeom>
                  </pic:spPr>
                </pic:pic>
              </a:graphicData>
            </a:graphic>
          </wp:anchor>
        </w:drawing>
      </w:r>
      <w:r w:rsidRPr="00E57661">
        <w:rPr>
          <w:rFonts w:cs="Arial"/>
          <w:noProof/>
          <w:lang w:val="en-US"/>
        </w:rPr>
        <w:drawing>
          <wp:anchor distT="0" distB="0" distL="114300" distR="114300" simplePos="0" relativeHeight="251662336" behindDoc="0" locked="0" layoutInCell="1" allowOverlap="1" wp14:anchorId="4FEA95B3" wp14:editId="757DD847">
            <wp:simplePos x="0" y="0"/>
            <wp:positionH relativeFrom="column">
              <wp:posOffset>-511810</wp:posOffset>
            </wp:positionH>
            <wp:positionV relativeFrom="paragraph">
              <wp:posOffset>658495</wp:posOffset>
            </wp:positionV>
            <wp:extent cx="1724025" cy="990600"/>
            <wp:effectExtent l="0" t="0" r="952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24025" cy="990600"/>
                    </a:xfrm>
                    <a:prstGeom prst="rect">
                      <a:avLst/>
                    </a:prstGeom>
                    <a:noFill/>
                    <a:ln>
                      <a:noFill/>
                    </a:ln>
                  </pic:spPr>
                </pic:pic>
              </a:graphicData>
            </a:graphic>
          </wp:anchor>
        </w:drawing>
      </w:r>
      <w:r>
        <w:rPr>
          <w:rFonts w:cs="Arial"/>
          <w:noProof/>
          <w:sz w:val="22"/>
          <w:szCs w:val="28"/>
          <w:lang w:val="en-US"/>
        </w:rPr>
        <mc:AlternateContent>
          <mc:Choice Requires="wps">
            <w:drawing>
              <wp:anchor distT="0" distB="0" distL="114300" distR="114300" simplePos="0" relativeHeight="251661312" behindDoc="0" locked="0" layoutInCell="1" allowOverlap="1" wp14:anchorId="77DF1D57" wp14:editId="4575950E">
                <wp:simplePos x="0" y="0"/>
                <wp:positionH relativeFrom="margin">
                  <wp:align>center</wp:align>
                </wp:positionH>
                <wp:positionV relativeFrom="paragraph">
                  <wp:posOffset>1811020</wp:posOffset>
                </wp:positionV>
                <wp:extent cx="6446520" cy="409575"/>
                <wp:effectExtent l="0" t="0" r="0" b="9525"/>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652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1A5" w:rsidRPr="00C33A25" w:rsidRDefault="004961A5" w:rsidP="004961A5">
                            <w:pPr>
                              <w:pStyle w:val="Sous-titre"/>
                              <w:spacing w:before="0" w:after="0" w:line="240" w:lineRule="auto"/>
                              <w:jc w:val="center"/>
                              <w:rPr>
                                <w:lang w:val="en-US"/>
                              </w:rPr>
                            </w:pPr>
                            <w:r w:rsidRPr="00C33A25">
                              <w:rPr>
                                <w:lang w:val="en-US"/>
                              </w:rPr>
                              <w:t xml:space="preserve"> </w:t>
                            </w:r>
                          </w:p>
                          <w:p w:rsidR="004961A5" w:rsidRDefault="004961A5" w:rsidP="004961A5">
                            <w:pPr>
                              <w:pStyle w:val="Sous-titre"/>
                              <w:spacing w:before="0" w:after="0" w:line="240" w:lineRule="auto"/>
                              <w:jc w:val="center"/>
                              <w:rPr>
                                <w:rFonts w:ascii="EYInterstate Light" w:hAnsi="EYInterstate Light"/>
                                <w:sz w:val="22"/>
                                <w:szCs w:val="28"/>
                                <w:lang w:val="en-GB"/>
                              </w:rPr>
                            </w:pPr>
                            <w:r>
                              <w:rPr>
                                <w:rFonts w:ascii="EYInterstate Light" w:hAnsi="EYInterstate Light"/>
                                <w:sz w:val="22"/>
                                <w:szCs w:val="28"/>
                                <w:lang w:val="en-GB"/>
                              </w:rPr>
                              <w:t>P</w:t>
                            </w:r>
                            <w:r w:rsidRPr="00921B08">
                              <w:rPr>
                                <w:rFonts w:ascii="EYInterstate Light" w:hAnsi="EYInterstate Light"/>
                                <w:sz w:val="22"/>
                                <w:szCs w:val="28"/>
                                <w:lang w:val="en-GB"/>
                              </w:rPr>
                              <w:t xml:space="preserve">roject co-funded by EU </w:t>
                            </w:r>
                            <w:r>
                              <w:rPr>
                                <w:rFonts w:ascii="EYInterstate Light" w:hAnsi="EYInterstate Light"/>
                                <w:sz w:val="22"/>
                                <w:szCs w:val="28"/>
                                <w:lang w:val="en-GB"/>
                              </w:rPr>
                              <w:t xml:space="preserve">through the Romania–Republic of Serbia IPA </w:t>
                            </w:r>
                            <w:r w:rsidRPr="00921B08">
                              <w:rPr>
                                <w:rFonts w:ascii="EYInterstate Light" w:hAnsi="EYInterstate Light"/>
                                <w:sz w:val="22"/>
                                <w:szCs w:val="28"/>
                                <w:lang w:val="en-GB"/>
                              </w:rPr>
                              <w:t>Cross-border Programme</w:t>
                            </w:r>
                          </w:p>
                          <w:p w:rsidR="004961A5" w:rsidRDefault="004961A5" w:rsidP="004961A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0;margin-top:142.6pt;width:507.6pt;height:32.2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" stroked="f">
                <v:textbox>
                  <w:txbxContent>
                    <w:p w:rsidR="004961A5" w:rsidRPr="00C33A25" w:rsidRDefault="004961A5" w:rsidP="004961A5">
                      <w:pPr>
                        <w:pStyle w:val="Sous-titre"/>
                        <w:spacing w:before="0" w:after="0" w:line="240" w:lineRule="auto"/>
                        <w:jc w:val="center"/>
                        <w:rPr>
                          <w:lang w:val="en-US"/>
                        </w:rPr>
                      </w:pPr>
                      <w:r w:rsidRPr="00C33A25">
                        <w:rPr>
                          <w:lang w:val="en-US"/>
                        </w:rPr>
                        <w:t xml:space="preserve"> </w:t>
                      </w:r>
                    </w:p>
                    <w:p w:rsidR="004961A5" w:rsidRDefault="004961A5" w:rsidP="004961A5">
                      <w:pPr>
                        <w:pStyle w:val="Sous-titre"/>
                        <w:spacing w:before="0" w:after="0" w:line="240" w:lineRule="auto"/>
                        <w:jc w:val="center"/>
                        <w:rPr>
                          <w:rFonts w:ascii="EYInterstate Light" w:hAnsi="EYInterstate Light"/>
                          <w:sz w:val="22"/>
                          <w:szCs w:val="28"/>
                          <w:lang w:val="en-GB"/>
                        </w:rPr>
                      </w:pPr>
                      <w:r>
                        <w:rPr>
                          <w:rFonts w:ascii="EYInterstate Light" w:hAnsi="EYInterstate Light"/>
                          <w:sz w:val="22"/>
                          <w:szCs w:val="28"/>
                          <w:lang w:val="en-GB"/>
                        </w:rPr>
                        <w:t>P</w:t>
                      </w:r>
                      <w:r w:rsidRPr="00921B08">
                        <w:rPr>
                          <w:rFonts w:ascii="EYInterstate Light" w:hAnsi="EYInterstate Light"/>
                          <w:sz w:val="22"/>
                          <w:szCs w:val="28"/>
                          <w:lang w:val="en-GB"/>
                        </w:rPr>
                        <w:t xml:space="preserve">roject co-funded by EU </w:t>
                      </w:r>
                      <w:r>
                        <w:rPr>
                          <w:rFonts w:ascii="EYInterstate Light" w:hAnsi="EYInterstate Light"/>
                          <w:sz w:val="22"/>
                          <w:szCs w:val="28"/>
                          <w:lang w:val="en-GB"/>
                        </w:rPr>
                        <w:t xml:space="preserve">through the Romania–Republic of Serbia IPA </w:t>
                      </w:r>
                      <w:r w:rsidRPr="00921B08">
                        <w:rPr>
                          <w:rFonts w:ascii="EYInterstate Light" w:hAnsi="EYInterstate Light"/>
                          <w:sz w:val="22"/>
                          <w:szCs w:val="28"/>
                          <w:lang w:val="en-GB"/>
                        </w:rPr>
                        <w:t>Cross-border Programme</w:t>
                      </w:r>
                    </w:p>
                    <w:p w:rsidR="004961A5" w:rsidRDefault="004961A5" w:rsidP="004961A5"/>
                  </w:txbxContent>
                </v:textbox>
                <w10:wrap anchorx="margin"/>
              </v:shape>
            </w:pict>
          </mc:Fallback>
        </mc:AlternateContent>
      </w:r>
    </w:p>
    <w:p w:rsidR="004961A5" w:rsidRPr="0066098A" w:rsidRDefault="004961A5" w:rsidP="004961A5">
      <w:pPr>
        <w:rPr>
          <w:rFonts w:cs="Arial"/>
        </w:rPr>
        <w:sectPr w:rsidR="004961A5" w:rsidRPr="0066098A" w:rsidSect="00E56C5E">
          <w:footerReference w:type="even" r:id="rId13"/>
          <w:footerReference w:type="default" r:id="rId14"/>
          <w:headerReference w:type="first" r:id="rId15"/>
          <w:pgSz w:w="11907" w:h="16840" w:code="9"/>
          <w:pgMar w:top="2254" w:right="1276" w:bottom="1418" w:left="1361" w:header="0" w:footer="0" w:gutter="0"/>
          <w:cols w:space="708"/>
          <w:titlePg/>
          <w:docGrid w:linePitch="360"/>
        </w:sectPr>
      </w:pPr>
    </w:p>
    <w:p w:rsidR="003A5E13" w:rsidRPr="00F41825" w:rsidRDefault="003A5E13">
      <w:pPr>
        <w:pStyle w:val="BodyText"/>
        <w:rPr>
          <w:rFonts w:ascii="Trebuchet MS" w:hAnsi="Trebuchet MS"/>
          <w:b/>
          <w:szCs w:val="22"/>
        </w:rPr>
      </w:pPr>
      <w:r w:rsidRPr="00F41825">
        <w:rPr>
          <w:rFonts w:ascii="Trebuchet MS" w:hAnsi="Trebuchet MS"/>
          <w:b/>
          <w:szCs w:val="22"/>
        </w:rPr>
        <w:lastRenderedPageBreak/>
        <w:t>TABLE OF CONTENTS</w:t>
      </w:r>
    </w:p>
    <w:p w:rsidR="003A5E13" w:rsidRPr="00F41825" w:rsidRDefault="003A5E13">
      <w:pPr>
        <w:pStyle w:val="BodyText"/>
        <w:rPr>
          <w:rFonts w:ascii="Trebuchet MS" w:hAnsi="Trebuchet MS"/>
          <w:b/>
          <w:szCs w:val="22"/>
        </w:rPr>
      </w:pPr>
    </w:p>
    <w:p w:rsidR="003A5E13" w:rsidRPr="00F41825" w:rsidRDefault="003A5E13">
      <w:pPr>
        <w:pStyle w:val="BodyText"/>
        <w:rPr>
          <w:rFonts w:ascii="Trebuchet MS" w:hAnsi="Trebuchet MS"/>
          <w:b/>
          <w:szCs w:val="22"/>
        </w:rPr>
      </w:pPr>
    </w:p>
    <w:p w:rsidR="00F41825" w:rsidRPr="00F41825" w:rsidRDefault="00DC48FE">
      <w:pPr>
        <w:pStyle w:val="TOC1"/>
        <w:rPr>
          <w:rFonts w:asciiTheme="minorHAnsi" w:eastAsiaTheme="minorEastAsia" w:hAnsiTheme="minorHAnsi" w:cstheme="minorBidi"/>
          <w:b w:val="0"/>
          <w:sz w:val="22"/>
          <w:szCs w:val="22"/>
        </w:rPr>
      </w:pPr>
      <w:r w:rsidRPr="00F41825">
        <w:rPr>
          <w:rFonts w:ascii="Trebuchet MS" w:hAnsi="Trebuchet MS"/>
          <w:b w:val="0"/>
          <w:sz w:val="22"/>
          <w:szCs w:val="22"/>
        </w:rPr>
        <w:fldChar w:fldCharType="begin"/>
      </w:r>
      <w:r w:rsidR="003A5E13" w:rsidRPr="00F41825">
        <w:rPr>
          <w:rFonts w:ascii="Trebuchet MS" w:hAnsi="Trebuchet MS"/>
          <w:b w:val="0"/>
          <w:sz w:val="22"/>
          <w:szCs w:val="22"/>
        </w:rPr>
        <w:instrText xml:space="preserve"> TOC \o "1-3" </w:instrText>
      </w:r>
      <w:r w:rsidRPr="00F41825">
        <w:rPr>
          <w:rFonts w:ascii="Trebuchet MS" w:hAnsi="Trebuchet MS"/>
          <w:b w:val="0"/>
          <w:sz w:val="22"/>
          <w:szCs w:val="22"/>
        </w:rPr>
        <w:fldChar w:fldCharType="separate"/>
      </w:r>
      <w:r w:rsidR="00F41825" w:rsidRPr="00F41825">
        <w:rPr>
          <w:rFonts w:ascii="Trebuchet MS" w:hAnsi="Trebuchet MS"/>
        </w:rPr>
        <w:t>NON-TECHNICAL SUMMARY</w:t>
      </w:r>
      <w:r w:rsidR="00F41825" w:rsidRPr="00F41825">
        <w:tab/>
      </w:r>
      <w:r w:rsidRPr="00F41825">
        <w:fldChar w:fldCharType="begin"/>
      </w:r>
      <w:r w:rsidR="00F41825" w:rsidRPr="00F41825">
        <w:instrText xml:space="preserve"> PAGEREF _Toc396995506 \h </w:instrText>
      </w:r>
      <w:r w:rsidRPr="00F41825">
        <w:fldChar w:fldCharType="separate"/>
      </w:r>
      <w:r w:rsidR="00F41825" w:rsidRPr="00F41825">
        <w:t>5</w:t>
      </w:r>
      <w:r w:rsidRPr="00F41825">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1</w:t>
      </w:r>
      <w:r w:rsidRPr="00F41825">
        <w:rPr>
          <w:rFonts w:asciiTheme="minorHAnsi" w:eastAsiaTheme="minorEastAsia" w:hAnsiTheme="minorHAnsi" w:cstheme="minorBidi"/>
          <w:b w:val="0"/>
          <w:sz w:val="22"/>
          <w:szCs w:val="22"/>
        </w:rPr>
        <w:tab/>
      </w:r>
      <w:r w:rsidRPr="00F41825">
        <w:rPr>
          <w:rFonts w:ascii="Trebuchet MS" w:hAnsi="Trebuchet MS"/>
        </w:rPr>
        <w:t>AN OUTLINE OF THE CONTENTS, MAIN OBJECTIVES OF THE PLAN OR PROGRAMME AND RELATIONSHIP WITH OTHER RELEVANT PLANS AND PROGRAMMES</w:t>
      </w:r>
      <w:r w:rsidRPr="00F41825">
        <w:tab/>
      </w:r>
      <w:r w:rsidR="00DC48FE" w:rsidRPr="00F41825">
        <w:fldChar w:fldCharType="begin"/>
      </w:r>
      <w:r w:rsidRPr="00F41825">
        <w:instrText xml:space="preserve"> PAGEREF _Toc396995507 \h </w:instrText>
      </w:r>
      <w:r w:rsidR="00DC48FE" w:rsidRPr="00F41825">
        <w:fldChar w:fldCharType="separate"/>
      </w:r>
      <w:r w:rsidRPr="00F41825">
        <w:t>12</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1.1</w:t>
      </w:r>
      <w:r w:rsidRPr="00F41825">
        <w:rPr>
          <w:rFonts w:asciiTheme="minorHAnsi" w:eastAsiaTheme="minorEastAsia" w:hAnsiTheme="minorHAnsi" w:cstheme="minorBidi"/>
          <w:b w:val="0"/>
          <w:noProof/>
          <w:szCs w:val="22"/>
        </w:rPr>
        <w:tab/>
      </w:r>
      <w:r w:rsidRPr="00F41825">
        <w:rPr>
          <w:rFonts w:ascii="Trebuchet MS" w:hAnsi="Trebuchet MS"/>
          <w:noProof/>
        </w:rPr>
        <w:t>The outline of the programme</w:t>
      </w:r>
      <w:r w:rsidRPr="00F41825">
        <w:rPr>
          <w:noProof/>
        </w:rPr>
        <w:tab/>
      </w:r>
      <w:r w:rsidR="00DC48FE" w:rsidRPr="00F41825">
        <w:rPr>
          <w:noProof/>
        </w:rPr>
        <w:fldChar w:fldCharType="begin"/>
      </w:r>
      <w:r w:rsidRPr="00F41825">
        <w:rPr>
          <w:noProof/>
        </w:rPr>
        <w:instrText xml:space="preserve"> PAGEREF _Toc396995508 \h </w:instrText>
      </w:r>
      <w:r w:rsidR="00DC48FE" w:rsidRPr="00F41825">
        <w:rPr>
          <w:noProof/>
        </w:rPr>
      </w:r>
      <w:r w:rsidR="00DC48FE" w:rsidRPr="00F41825">
        <w:rPr>
          <w:noProof/>
        </w:rPr>
        <w:fldChar w:fldCharType="separate"/>
      </w:r>
      <w:r w:rsidRPr="00F41825">
        <w:rPr>
          <w:noProof/>
        </w:rPr>
        <w:t>12</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1.2</w:t>
      </w:r>
      <w:r w:rsidRPr="00F41825">
        <w:rPr>
          <w:rFonts w:asciiTheme="minorHAnsi" w:eastAsiaTheme="minorEastAsia" w:hAnsiTheme="minorHAnsi" w:cstheme="minorBidi"/>
          <w:b w:val="0"/>
          <w:noProof/>
          <w:szCs w:val="22"/>
        </w:rPr>
        <w:tab/>
      </w:r>
      <w:r w:rsidRPr="00F41825">
        <w:rPr>
          <w:rFonts w:ascii="Trebuchet MS" w:hAnsi="Trebuchet MS"/>
          <w:noProof/>
        </w:rPr>
        <w:t>Objectives and areas of intervention</w:t>
      </w:r>
      <w:r w:rsidRPr="00F41825">
        <w:rPr>
          <w:noProof/>
        </w:rPr>
        <w:tab/>
      </w:r>
      <w:r w:rsidR="00DC48FE" w:rsidRPr="00F41825">
        <w:rPr>
          <w:noProof/>
        </w:rPr>
        <w:fldChar w:fldCharType="begin"/>
      </w:r>
      <w:r w:rsidRPr="00F41825">
        <w:rPr>
          <w:noProof/>
        </w:rPr>
        <w:instrText xml:space="preserve"> PAGEREF _Toc396995509 \h </w:instrText>
      </w:r>
      <w:r w:rsidR="00DC48FE" w:rsidRPr="00F41825">
        <w:rPr>
          <w:noProof/>
        </w:rPr>
      </w:r>
      <w:r w:rsidR="00DC48FE" w:rsidRPr="00F41825">
        <w:rPr>
          <w:noProof/>
        </w:rPr>
        <w:fldChar w:fldCharType="separate"/>
      </w:r>
      <w:r w:rsidRPr="00F41825">
        <w:rPr>
          <w:noProof/>
        </w:rPr>
        <w:t>12</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1.3</w:t>
      </w:r>
      <w:r w:rsidRPr="00F41825">
        <w:rPr>
          <w:rFonts w:asciiTheme="minorHAnsi" w:eastAsiaTheme="minorEastAsia" w:hAnsiTheme="minorHAnsi" w:cstheme="minorBidi"/>
          <w:b w:val="0"/>
          <w:noProof/>
          <w:szCs w:val="22"/>
        </w:rPr>
        <w:tab/>
      </w:r>
      <w:r w:rsidRPr="00F41825">
        <w:rPr>
          <w:rFonts w:ascii="Trebuchet MS" w:hAnsi="Trebuchet MS"/>
          <w:noProof/>
        </w:rPr>
        <w:t>Relationship with other relevant plans and programmes</w:t>
      </w:r>
      <w:r w:rsidRPr="00F41825">
        <w:rPr>
          <w:noProof/>
        </w:rPr>
        <w:tab/>
      </w:r>
      <w:r w:rsidR="00DC48FE" w:rsidRPr="00F41825">
        <w:rPr>
          <w:noProof/>
        </w:rPr>
        <w:fldChar w:fldCharType="begin"/>
      </w:r>
      <w:r w:rsidRPr="00F41825">
        <w:rPr>
          <w:noProof/>
        </w:rPr>
        <w:instrText xml:space="preserve"> PAGEREF _Toc396995510 \h </w:instrText>
      </w:r>
      <w:r w:rsidR="00DC48FE" w:rsidRPr="00F41825">
        <w:rPr>
          <w:noProof/>
        </w:rPr>
      </w:r>
      <w:r w:rsidR="00DC48FE" w:rsidRPr="00F41825">
        <w:rPr>
          <w:noProof/>
        </w:rPr>
        <w:fldChar w:fldCharType="separate"/>
      </w:r>
      <w:r w:rsidRPr="00F41825">
        <w:rPr>
          <w:noProof/>
        </w:rPr>
        <w:t>13</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2</w:t>
      </w:r>
      <w:r w:rsidRPr="00F41825">
        <w:rPr>
          <w:rFonts w:asciiTheme="minorHAnsi" w:eastAsiaTheme="minorEastAsia" w:hAnsiTheme="minorHAnsi" w:cstheme="minorBidi"/>
          <w:b w:val="0"/>
          <w:sz w:val="22"/>
          <w:szCs w:val="22"/>
        </w:rPr>
        <w:tab/>
      </w:r>
      <w:r w:rsidRPr="00F41825">
        <w:rPr>
          <w:rFonts w:ascii="Trebuchet MS" w:hAnsi="Trebuchet MS"/>
        </w:rPr>
        <w:t>ENVIRONMENTAL BASELINE</w:t>
      </w:r>
      <w:r w:rsidRPr="00F41825">
        <w:tab/>
      </w:r>
      <w:r w:rsidR="00DC48FE" w:rsidRPr="00F41825">
        <w:fldChar w:fldCharType="begin"/>
      </w:r>
      <w:r w:rsidRPr="00F41825">
        <w:instrText xml:space="preserve"> PAGEREF _Toc396995511 \h </w:instrText>
      </w:r>
      <w:r w:rsidR="00DC48FE" w:rsidRPr="00F41825">
        <w:fldChar w:fldCharType="separate"/>
      </w:r>
      <w:r w:rsidRPr="00F41825">
        <w:t>14</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2.1</w:t>
      </w:r>
      <w:r w:rsidRPr="00F41825">
        <w:rPr>
          <w:rFonts w:asciiTheme="minorHAnsi" w:eastAsiaTheme="minorEastAsia" w:hAnsiTheme="minorHAnsi" w:cstheme="minorBidi"/>
          <w:b w:val="0"/>
          <w:noProof/>
          <w:szCs w:val="22"/>
        </w:rPr>
        <w:tab/>
      </w:r>
      <w:r w:rsidRPr="00F41825">
        <w:rPr>
          <w:rFonts w:ascii="Trebuchet MS" w:hAnsi="Trebuchet MS"/>
          <w:noProof/>
        </w:rPr>
        <w:t>The environmental characteristics of areas likely to be significantly affected</w:t>
      </w:r>
      <w:r w:rsidRPr="00F41825">
        <w:rPr>
          <w:noProof/>
        </w:rPr>
        <w:tab/>
      </w:r>
      <w:r w:rsidR="00DC48FE" w:rsidRPr="00F41825">
        <w:rPr>
          <w:noProof/>
        </w:rPr>
        <w:fldChar w:fldCharType="begin"/>
      </w:r>
      <w:r w:rsidRPr="00F41825">
        <w:rPr>
          <w:noProof/>
        </w:rPr>
        <w:instrText xml:space="preserve"> PAGEREF _Toc396995512 \h </w:instrText>
      </w:r>
      <w:r w:rsidR="00DC48FE" w:rsidRPr="00F41825">
        <w:rPr>
          <w:noProof/>
        </w:rPr>
      </w:r>
      <w:r w:rsidR="00DC48FE" w:rsidRPr="00F41825">
        <w:rPr>
          <w:noProof/>
        </w:rPr>
        <w:fldChar w:fldCharType="separate"/>
      </w:r>
      <w:r w:rsidRPr="00F41825">
        <w:rPr>
          <w:noProof/>
        </w:rPr>
        <w:t>14</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2.2</w:t>
      </w:r>
      <w:r w:rsidRPr="00F41825">
        <w:rPr>
          <w:rFonts w:asciiTheme="minorHAnsi" w:eastAsiaTheme="minorEastAsia" w:hAnsiTheme="minorHAnsi" w:cstheme="minorBidi"/>
          <w:b w:val="0"/>
          <w:noProof/>
          <w:szCs w:val="22"/>
        </w:rPr>
        <w:tab/>
      </w:r>
      <w:r w:rsidRPr="00F41825">
        <w:rPr>
          <w:rFonts w:ascii="Trebuchet MS" w:hAnsi="Trebuchet MS"/>
          <w:noProof/>
        </w:rPr>
        <w:t>The relevant aspects of the current state of the environment in the Republic of Serbia and the likely evolution thereof without implementation of the plan or programme</w:t>
      </w:r>
      <w:r w:rsidRPr="00F41825">
        <w:rPr>
          <w:noProof/>
        </w:rPr>
        <w:tab/>
      </w:r>
      <w:r w:rsidR="00DC48FE" w:rsidRPr="00F41825">
        <w:rPr>
          <w:noProof/>
        </w:rPr>
        <w:fldChar w:fldCharType="begin"/>
      </w:r>
      <w:r w:rsidRPr="00F41825">
        <w:rPr>
          <w:noProof/>
        </w:rPr>
        <w:instrText xml:space="preserve"> PAGEREF _Toc396995513 \h </w:instrText>
      </w:r>
      <w:r w:rsidR="00DC48FE" w:rsidRPr="00F41825">
        <w:rPr>
          <w:noProof/>
        </w:rPr>
      </w:r>
      <w:r w:rsidR="00DC48FE" w:rsidRPr="00F41825">
        <w:rPr>
          <w:noProof/>
        </w:rPr>
        <w:fldChar w:fldCharType="separate"/>
      </w:r>
      <w:r w:rsidRPr="00F41825">
        <w:rPr>
          <w:noProof/>
        </w:rPr>
        <w:t>15</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2.3</w:t>
      </w:r>
      <w:r w:rsidRPr="00F41825">
        <w:rPr>
          <w:rFonts w:asciiTheme="minorHAnsi" w:eastAsiaTheme="minorEastAsia" w:hAnsiTheme="minorHAnsi" w:cstheme="minorBidi"/>
          <w:b w:val="0"/>
          <w:noProof/>
          <w:szCs w:val="22"/>
        </w:rPr>
        <w:tab/>
      </w:r>
      <w:r w:rsidRPr="00F41825">
        <w:rPr>
          <w:rFonts w:ascii="Trebuchet MS" w:hAnsi="Trebuchet MS"/>
          <w:noProof/>
        </w:rPr>
        <w:t>The relevant aspects of the current state of the environment in Romania and the likely evolution thereof without implementation of the plan or programme</w:t>
      </w:r>
      <w:r w:rsidRPr="00F41825">
        <w:rPr>
          <w:noProof/>
        </w:rPr>
        <w:tab/>
      </w:r>
      <w:r w:rsidR="00DC48FE" w:rsidRPr="00F41825">
        <w:rPr>
          <w:noProof/>
        </w:rPr>
        <w:fldChar w:fldCharType="begin"/>
      </w:r>
      <w:r w:rsidRPr="00F41825">
        <w:rPr>
          <w:noProof/>
        </w:rPr>
        <w:instrText xml:space="preserve"> PAGEREF _Toc396995514 \h </w:instrText>
      </w:r>
      <w:r w:rsidR="00DC48FE" w:rsidRPr="00F41825">
        <w:rPr>
          <w:noProof/>
        </w:rPr>
      </w:r>
      <w:r w:rsidR="00DC48FE" w:rsidRPr="00F41825">
        <w:rPr>
          <w:noProof/>
        </w:rPr>
        <w:fldChar w:fldCharType="separate"/>
      </w:r>
      <w:r w:rsidRPr="00F41825">
        <w:rPr>
          <w:noProof/>
        </w:rPr>
        <w:t>23</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Biodiversity</w:t>
      </w:r>
      <w:r w:rsidRPr="00F41825">
        <w:rPr>
          <w:noProof/>
        </w:rPr>
        <w:tab/>
      </w:r>
      <w:r w:rsidR="00DC48FE" w:rsidRPr="00F41825">
        <w:rPr>
          <w:noProof/>
        </w:rPr>
        <w:fldChar w:fldCharType="begin"/>
      </w:r>
      <w:r w:rsidRPr="00F41825">
        <w:rPr>
          <w:noProof/>
        </w:rPr>
        <w:instrText xml:space="preserve"> PAGEREF _Toc396995515 \h </w:instrText>
      </w:r>
      <w:r w:rsidR="00DC48FE" w:rsidRPr="00F41825">
        <w:rPr>
          <w:noProof/>
        </w:rPr>
      </w:r>
      <w:r w:rsidR="00DC48FE" w:rsidRPr="00F41825">
        <w:rPr>
          <w:noProof/>
        </w:rPr>
        <w:fldChar w:fldCharType="separate"/>
      </w:r>
      <w:r w:rsidRPr="00F41825">
        <w:rPr>
          <w:noProof/>
        </w:rPr>
        <w:t>23</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Water quality</w:t>
      </w:r>
      <w:r w:rsidRPr="00F41825">
        <w:rPr>
          <w:noProof/>
        </w:rPr>
        <w:tab/>
      </w:r>
      <w:r w:rsidR="00DC48FE" w:rsidRPr="00F41825">
        <w:rPr>
          <w:noProof/>
        </w:rPr>
        <w:fldChar w:fldCharType="begin"/>
      </w:r>
      <w:r w:rsidRPr="00F41825">
        <w:rPr>
          <w:noProof/>
        </w:rPr>
        <w:instrText xml:space="preserve"> PAGEREF _Toc396995516 \h </w:instrText>
      </w:r>
      <w:r w:rsidR="00DC48FE" w:rsidRPr="00F41825">
        <w:rPr>
          <w:noProof/>
        </w:rPr>
      </w:r>
      <w:r w:rsidR="00DC48FE" w:rsidRPr="00F41825">
        <w:rPr>
          <w:noProof/>
        </w:rPr>
        <w:fldChar w:fldCharType="separate"/>
      </w:r>
      <w:r w:rsidRPr="00F41825">
        <w:rPr>
          <w:noProof/>
        </w:rPr>
        <w:t>45</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Ground Waters</w:t>
      </w:r>
      <w:r w:rsidRPr="00F41825">
        <w:rPr>
          <w:noProof/>
        </w:rPr>
        <w:tab/>
      </w:r>
      <w:r w:rsidR="00DC48FE" w:rsidRPr="00F41825">
        <w:rPr>
          <w:noProof/>
        </w:rPr>
        <w:fldChar w:fldCharType="begin"/>
      </w:r>
      <w:r w:rsidRPr="00F41825">
        <w:rPr>
          <w:noProof/>
        </w:rPr>
        <w:instrText xml:space="preserve"> PAGEREF _Toc396995517 \h </w:instrText>
      </w:r>
      <w:r w:rsidR="00DC48FE" w:rsidRPr="00F41825">
        <w:rPr>
          <w:noProof/>
        </w:rPr>
      </w:r>
      <w:r w:rsidR="00DC48FE" w:rsidRPr="00F41825">
        <w:rPr>
          <w:noProof/>
        </w:rPr>
        <w:fldChar w:fldCharType="separate"/>
      </w:r>
      <w:r w:rsidRPr="00F41825">
        <w:rPr>
          <w:noProof/>
        </w:rPr>
        <w:t>47</w:t>
      </w:r>
      <w:r w:rsidR="00DC48FE" w:rsidRPr="00F41825">
        <w:rPr>
          <w:noProof/>
        </w:rPr>
        <w:fldChar w:fldCharType="end"/>
      </w:r>
    </w:p>
    <w:p w:rsidR="00F41825" w:rsidRPr="00F41825" w:rsidRDefault="00F41825">
      <w:pPr>
        <w:pStyle w:val="TOC3"/>
        <w:tabs>
          <w:tab w:val="right" w:leader="underscore" w:pos="9064"/>
        </w:tabs>
        <w:rPr>
          <w:rFonts w:asciiTheme="minorHAnsi" w:eastAsiaTheme="minorEastAsia" w:hAnsiTheme="minorHAnsi" w:cstheme="minorBidi"/>
          <w:noProof/>
          <w:sz w:val="22"/>
          <w:szCs w:val="22"/>
        </w:rPr>
      </w:pPr>
      <w:r w:rsidRPr="00F41825">
        <w:rPr>
          <w:rFonts w:ascii="Trebuchet MS" w:hAnsi="Trebuchet MS"/>
          <w:noProof/>
        </w:rPr>
        <w:t>Industrial pollution events and contamination</w:t>
      </w:r>
      <w:r w:rsidRPr="00F41825">
        <w:rPr>
          <w:noProof/>
        </w:rPr>
        <w:tab/>
      </w:r>
      <w:r w:rsidR="00DC48FE" w:rsidRPr="00F41825">
        <w:rPr>
          <w:noProof/>
        </w:rPr>
        <w:fldChar w:fldCharType="begin"/>
      </w:r>
      <w:r w:rsidRPr="00F41825">
        <w:rPr>
          <w:noProof/>
        </w:rPr>
        <w:instrText xml:space="preserve"> PAGEREF _Toc396995518 \h </w:instrText>
      </w:r>
      <w:r w:rsidR="00DC48FE" w:rsidRPr="00F41825">
        <w:rPr>
          <w:noProof/>
        </w:rPr>
      </w:r>
      <w:r w:rsidR="00DC48FE" w:rsidRPr="00F41825">
        <w:rPr>
          <w:noProof/>
        </w:rPr>
        <w:fldChar w:fldCharType="separate"/>
      </w:r>
      <w:r w:rsidRPr="00F41825">
        <w:rPr>
          <w:noProof/>
        </w:rPr>
        <w:t>47</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2.4</w:t>
      </w:r>
      <w:r w:rsidRPr="00F41825">
        <w:rPr>
          <w:rFonts w:asciiTheme="minorHAnsi" w:eastAsiaTheme="minorEastAsia" w:hAnsiTheme="minorHAnsi" w:cstheme="minorBidi"/>
          <w:b w:val="0"/>
          <w:noProof/>
          <w:szCs w:val="22"/>
        </w:rPr>
        <w:tab/>
      </w:r>
      <w:r w:rsidRPr="00F41825">
        <w:rPr>
          <w:rFonts w:ascii="Trebuchet MS" w:hAnsi="Trebuchet MS"/>
          <w:noProof/>
        </w:rPr>
        <w:t>Any existing environmental problems which are relevant to the plan or programme including, in particular, those relating to any areas of a particular environmental importance, such as areas designated pursuant to Directives 79/409/EEC and 92/43/EEC</w:t>
      </w:r>
      <w:r w:rsidRPr="00F41825">
        <w:rPr>
          <w:noProof/>
        </w:rPr>
        <w:tab/>
      </w:r>
      <w:r w:rsidR="00DC48FE" w:rsidRPr="00F41825">
        <w:rPr>
          <w:noProof/>
        </w:rPr>
        <w:fldChar w:fldCharType="begin"/>
      </w:r>
      <w:r w:rsidRPr="00F41825">
        <w:rPr>
          <w:noProof/>
        </w:rPr>
        <w:instrText xml:space="preserve"> PAGEREF _Toc396995519 \h </w:instrText>
      </w:r>
      <w:r w:rsidR="00DC48FE" w:rsidRPr="00F41825">
        <w:rPr>
          <w:noProof/>
        </w:rPr>
      </w:r>
      <w:r w:rsidR="00DC48FE" w:rsidRPr="00F41825">
        <w:rPr>
          <w:noProof/>
        </w:rPr>
        <w:fldChar w:fldCharType="separate"/>
      </w:r>
      <w:r w:rsidRPr="00F41825">
        <w:rPr>
          <w:noProof/>
        </w:rPr>
        <w:t>48</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3</w:t>
      </w:r>
      <w:r w:rsidRPr="00F41825">
        <w:rPr>
          <w:rFonts w:asciiTheme="minorHAnsi" w:eastAsiaTheme="minorEastAsia" w:hAnsiTheme="minorHAnsi" w:cstheme="minorBidi"/>
          <w:b w:val="0"/>
          <w:sz w:val="22"/>
          <w:szCs w:val="22"/>
        </w:rPr>
        <w:tab/>
      </w:r>
      <w:r w:rsidRPr="00F41825">
        <w:rPr>
          <w:rFonts w:ascii="Trebuchet MS" w:hAnsi="Trebuchet MS"/>
        </w:rPr>
        <w:t>RELEVANT ENVIRONMENTAL OBJECTIVES AND APPRAISAL OF THE PROPOSED STRATEGY PURSUED IN THE PROGRAM</w:t>
      </w:r>
      <w:r w:rsidRPr="00F41825">
        <w:tab/>
      </w:r>
      <w:r w:rsidR="00DC48FE" w:rsidRPr="00F41825">
        <w:fldChar w:fldCharType="begin"/>
      </w:r>
      <w:r w:rsidRPr="00F41825">
        <w:instrText xml:space="preserve"> PAGEREF _Toc396995520 \h </w:instrText>
      </w:r>
      <w:r w:rsidR="00DC48FE" w:rsidRPr="00F41825">
        <w:fldChar w:fldCharType="separate"/>
      </w:r>
      <w:r w:rsidRPr="00F41825">
        <w:t>48</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3.1</w:t>
      </w:r>
      <w:r w:rsidRPr="00F41825">
        <w:rPr>
          <w:rFonts w:asciiTheme="minorHAnsi" w:eastAsiaTheme="minorEastAsia" w:hAnsiTheme="minorHAnsi" w:cstheme="minorBidi"/>
          <w:b w:val="0"/>
          <w:noProof/>
          <w:szCs w:val="22"/>
        </w:rPr>
        <w:tab/>
      </w:r>
      <w:r w:rsidRPr="00F41825">
        <w:rPr>
          <w:rFonts w:ascii="Trebuchet MS" w:hAnsi="Trebuchet MS"/>
          <w:noProof/>
        </w:rPr>
        <w:t>Environmental protection objectives, established at international, Community or Member State level, which are relevant to the plan or programme</w:t>
      </w:r>
      <w:r w:rsidRPr="00F41825">
        <w:rPr>
          <w:noProof/>
        </w:rPr>
        <w:tab/>
      </w:r>
      <w:r w:rsidR="00DC48FE" w:rsidRPr="00F41825">
        <w:rPr>
          <w:noProof/>
        </w:rPr>
        <w:fldChar w:fldCharType="begin"/>
      </w:r>
      <w:r w:rsidRPr="00F41825">
        <w:rPr>
          <w:noProof/>
        </w:rPr>
        <w:instrText xml:space="preserve"> PAGEREF _Toc396995521 \h </w:instrText>
      </w:r>
      <w:r w:rsidR="00DC48FE" w:rsidRPr="00F41825">
        <w:rPr>
          <w:noProof/>
        </w:rPr>
      </w:r>
      <w:r w:rsidR="00DC48FE" w:rsidRPr="00F41825">
        <w:rPr>
          <w:noProof/>
        </w:rPr>
        <w:fldChar w:fldCharType="separate"/>
      </w:r>
      <w:r w:rsidRPr="00F41825">
        <w:rPr>
          <w:noProof/>
        </w:rPr>
        <w:t>48</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3.2</w:t>
      </w:r>
      <w:r w:rsidRPr="00F41825">
        <w:rPr>
          <w:rFonts w:asciiTheme="minorHAnsi" w:eastAsiaTheme="minorEastAsia" w:hAnsiTheme="minorHAnsi" w:cstheme="minorBidi"/>
          <w:b w:val="0"/>
          <w:noProof/>
          <w:szCs w:val="22"/>
        </w:rPr>
        <w:tab/>
      </w:r>
      <w:r w:rsidRPr="00F41825">
        <w:rPr>
          <w:rFonts w:ascii="Trebuchet MS" w:hAnsi="Trebuchet MS"/>
          <w:noProof/>
        </w:rPr>
        <w:t>The way relevant environmental objectives and any environmental considerations have been taken into account during its preparation</w:t>
      </w:r>
      <w:r w:rsidRPr="00F41825">
        <w:rPr>
          <w:noProof/>
        </w:rPr>
        <w:tab/>
      </w:r>
      <w:r w:rsidR="00DC48FE" w:rsidRPr="00F41825">
        <w:rPr>
          <w:noProof/>
        </w:rPr>
        <w:fldChar w:fldCharType="begin"/>
      </w:r>
      <w:r w:rsidRPr="00F41825">
        <w:rPr>
          <w:noProof/>
        </w:rPr>
        <w:instrText xml:space="preserve"> PAGEREF _Toc396995522 \h </w:instrText>
      </w:r>
      <w:r w:rsidR="00DC48FE" w:rsidRPr="00F41825">
        <w:rPr>
          <w:noProof/>
        </w:rPr>
      </w:r>
      <w:r w:rsidR="00DC48FE" w:rsidRPr="00F41825">
        <w:rPr>
          <w:noProof/>
        </w:rPr>
        <w:fldChar w:fldCharType="separate"/>
      </w:r>
      <w:r w:rsidRPr="00F41825">
        <w:rPr>
          <w:noProof/>
        </w:rPr>
        <w:t>49</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4</w:t>
      </w:r>
      <w:r w:rsidRPr="00F41825">
        <w:rPr>
          <w:rFonts w:asciiTheme="minorHAnsi" w:eastAsiaTheme="minorEastAsia" w:hAnsiTheme="minorHAnsi" w:cstheme="minorBidi"/>
          <w:b w:val="0"/>
          <w:sz w:val="22"/>
          <w:szCs w:val="22"/>
        </w:rPr>
        <w:tab/>
      </w:r>
      <w:r w:rsidRPr="00F41825">
        <w:rPr>
          <w:rFonts w:ascii="Trebuchet MS" w:hAnsi="Trebuchet MS"/>
        </w:rPr>
        <w:t>ASSESSMENT APPROACH, EXPECTED ENVIRONMENTAL EFFECTS AND RECOMMENDATIONS FOR MITIGATION AND ENHANCEMENT MEASURES</w:t>
      </w:r>
      <w:r w:rsidRPr="00F41825">
        <w:tab/>
      </w:r>
      <w:r w:rsidR="00DC48FE" w:rsidRPr="00F41825">
        <w:fldChar w:fldCharType="begin"/>
      </w:r>
      <w:r w:rsidRPr="00F41825">
        <w:instrText xml:space="preserve"> PAGEREF _Toc396995523 \h </w:instrText>
      </w:r>
      <w:r w:rsidR="00DC48FE" w:rsidRPr="00F41825">
        <w:fldChar w:fldCharType="separate"/>
      </w:r>
      <w:r w:rsidRPr="00F41825">
        <w:t>52</w:t>
      </w:r>
      <w:r w:rsidR="00DC48FE" w:rsidRPr="00F41825">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4.1</w:t>
      </w:r>
      <w:r w:rsidRPr="00F41825">
        <w:rPr>
          <w:rFonts w:asciiTheme="minorHAnsi" w:eastAsiaTheme="minorEastAsia" w:hAnsiTheme="minorHAnsi" w:cstheme="minorBidi"/>
          <w:b w:val="0"/>
          <w:noProof/>
          <w:szCs w:val="22"/>
        </w:rPr>
        <w:tab/>
      </w:r>
      <w:r w:rsidRPr="00F41825">
        <w:rPr>
          <w:rFonts w:ascii="Trebuchet MS" w:hAnsi="Trebuchet MS"/>
          <w:noProof/>
        </w:rPr>
        <w:t>An outline of the reasons for selecting the alternatives dealt with, and a description of how the assessment was undertaken including any difficulties (such as technical deficiencies or lack of know-how) encountered in compiling the required information</w:t>
      </w:r>
      <w:r w:rsidRPr="00F41825">
        <w:rPr>
          <w:noProof/>
        </w:rPr>
        <w:tab/>
      </w:r>
      <w:r w:rsidR="00DC48FE" w:rsidRPr="00F41825">
        <w:rPr>
          <w:noProof/>
        </w:rPr>
        <w:fldChar w:fldCharType="begin"/>
      </w:r>
      <w:r w:rsidRPr="00F41825">
        <w:rPr>
          <w:noProof/>
        </w:rPr>
        <w:instrText xml:space="preserve"> PAGEREF _Toc396995524 \h </w:instrText>
      </w:r>
      <w:r w:rsidR="00DC48FE" w:rsidRPr="00F41825">
        <w:rPr>
          <w:noProof/>
        </w:rPr>
      </w:r>
      <w:r w:rsidR="00DC48FE" w:rsidRPr="00F41825">
        <w:rPr>
          <w:noProof/>
        </w:rPr>
        <w:fldChar w:fldCharType="separate"/>
      </w:r>
      <w:r w:rsidRPr="00F41825">
        <w:rPr>
          <w:noProof/>
        </w:rPr>
        <w:t>52</w:t>
      </w:r>
      <w:r w:rsidR="00DC48FE" w:rsidRPr="00F41825">
        <w:rPr>
          <w:noProof/>
        </w:rPr>
        <w:fldChar w:fldCharType="end"/>
      </w:r>
    </w:p>
    <w:p w:rsidR="00F41825" w:rsidRPr="00F41825" w:rsidRDefault="00F41825">
      <w:pPr>
        <w:pStyle w:val="TOC2"/>
        <w:tabs>
          <w:tab w:val="left" w:pos="960"/>
          <w:tab w:val="right" w:leader="underscore" w:pos="9064"/>
        </w:tabs>
        <w:rPr>
          <w:rFonts w:asciiTheme="minorHAnsi" w:eastAsiaTheme="minorEastAsia" w:hAnsiTheme="minorHAnsi" w:cstheme="minorBidi"/>
          <w:b w:val="0"/>
          <w:noProof/>
          <w:szCs w:val="22"/>
        </w:rPr>
      </w:pPr>
      <w:r w:rsidRPr="00F41825">
        <w:rPr>
          <w:rFonts w:ascii="Trebuchet MS" w:hAnsi="Trebuchet MS"/>
          <w:noProof/>
        </w:rPr>
        <w:t>4.2</w:t>
      </w:r>
      <w:r w:rsidRPr="00F41825">
        <w:rPr>
          <w:rFonts w:asciiTheme="minorHAnsi" w:eastAsiaTheme="minorEastAsia" w:hAnsiTheme="minorHAnsi" w:cstheme="minorBidi"/>
          <w:b w:val="0"/>
          <w:noProof/>
          <w:szCs w:val="22"/>
        </w:rPr>
        <w:tab/>
      </w:r>
      <w:r w:rsidRPr="00F41825">
        <w:rPr>
          <w:rFonts w:ascii="Trebuchet MS" w:hAnsi="Trebuchet MS"/>
          <w:noProof/>
        </w:rPr>
        <w:t>The likely significant effects on the environment and the measures envisaged to prevent, reduce and as fully as possible offset any significant adverse effects on the environment of implementing the plan or programme</w:t>
      </w:r>
      <w:r w:rsidRPr="00F41825">
        <w:rPr>
          <w:noProof/>
        </w:rPr>
        <w:tab/>
      </w:r>
      <w:r w:rsidR="00DC48FE" w:rsidRPr="00F41825">
        <w:rPr>
          <w:noProof/>
        </w:rPr>
        <w:fldChar w:fldCharType="begin"/>
      </w:r>
      <w:r w:rsidRPr="00F41825">
        <w:rPr>
          <w:noProof/>
        </w:rPr>
        <w:instrText xml:space="preserve"> PAGEREF _Toc396995525 \h </w:instrText>
      </w:r>
      <w:r w:rsidR="00DC48FE" w:rsidRPr="00F41825">
        <w:rPr>
          <w:noProof/>
        </w:rPr>
      </w:r>
      <w:r w:rsidR="00DC48FE" w:rsidRPr="00F41825">
        <w:rPr>
          <w:noProof/>
        </w:rPr>
        <w:fldChar w:fldCharType="separate"/>
      </w:r>
      <w:r w:rsidRPr="00F41825">
        <w:rPr>
          <w:noProof/>
        </w:rPr>
        <w:t>53</w:t>
      </w:r>
      <w:r w:rsidR="00DC48FE" w:rsidRPr="00F41825">
        <w:rPr>
          <w:noProof/>
        </w:rPr>
        <w:fldChar w:fldCharType="end"/>
      </w:r>
    </w:p>
    <w:p w:rsidR="00F41825" w:rsidRPr="00F41825" w:rsidRDefault="00F41825">
      <w:pPr>
        <w:pStyle w:val="TOC1"/>
        <w:rPr>
          <w:rFonts w:asciiTheme="minorHAnsi" w:eastAsiaTheme="minorEastAsia" w:hAnsiTheme="minorHAnsi" w:cstheme="minorBidi"/>
          <w:b w:val="0"/>
          <w:sz w:val="22"/>
          <w:szCs w:val="22"/>
        </w:rPr>
      </w:pPr>
      <w:r w:rsidRPr="00F41825">
        <w:rPr>
          <w:rFonts w:ascii="Trebuchet MS" w:hAnsi="Trebuchet MS"/>
        </w:rPr>
        <w:t>5</w:t>
      </w:r>
      <w:r w:rsidRPr="00F41825">
        <w:rPr>
          <w:rFonts w:asciiTheme="minorHAnsi" w:eastAsiaTheme="minorEastAsia" w:hAnsiTheme="minorHAnsi" w:cstheme="minorBidi"/>
          <w:b w:val="0"/>
          <w:sz w:val="22"/>
          <w:szCs w:val="22"/>
        </w:rPr>
        <w:tab/>
      </w:r>
      <w:r w:rsidRPr="00F41825">
        <w:rPr>
          <w:rFonts w:ascii="Trebuchet MS" w:hAnsi="Trebuchet MS"/>
        </w:rPr>
        <w:t>MEASURES ENVISAGED CONCERNING MONITORING</w:t>
      </w:r>
      <w:r w:rsidRPr="00F41825">
        <w:tab/>
      </w:r>
      <w:r w:rsidR="00DC48FE" w:rsidRPr="00F41825">
        <w:fldChar w:fldCharType="begin"/>
      </w:r>
      <w:r w:rsidRPr="00F41825">
        <w:instrText xml:space="preserve"> PAGEREF _Toc396995526 \h </w:instrText>
      </w:r>
      <w:r w:rsidR="00DC48FE" w:rsidRPr="00F41825">
        <w:fldChar w:fldCharType="separate"/>
      </w:r>
      <w:r w:rsidRPr="00F41825">
        <w:t>66</w:t>
      </w:r>
      <w:r w:rsidR="00DC48FE" w:rsidRPr="00F41825">
        <w:fldChar w:fldCharType="end"/>
      </w:r>
    </w:p>
    <w:p w:rsidR="003A5E13" w:rsidRPr="00F41825" w:rsidRDefault="00DC48FE" w:rsidP="00675EBA">
      <w:pPr>
        <w:rPr>
          <w:rFonts w:ascii="Trebuchet MS" w:hAnsi="Trebuchet MS"/>
          <w:sz w:val="22"/>
          <w:szCs w:val="22"/>
        </w:rPr>
      </w:pPr>
      <w:r w:rsidRPr="00F41825">
        <w:rPr>
          <w:rFonts w:ascii="Trebuchet MS" w:hAnsi="Trebuchet MS"/>
          <w:b/>
          <w:sz w:val="22"/>
          <w:szCs w:val="22"/>
        </w:rPr>
        <w:fldChar w:fldCharType="end"/>
      </w:r>
      <w:r w:rsidR="003A5E13" w:rsidRPr="00F41825">
        <w:rPr>
          <w:rFonts w:ascii="Trebuchet MS" w:hAnsi="Trebuchet MS"/>
          <w:b/>
          <w:sz w:val="22"/>
          <w:szCs w:val="22"/>
        </w:rPr>
        <w:br w:type="page"/>
      </w:r>
    </w:p>
    <w:p w:rsidR="003A5E13" w:rsidRPr="00F41825" w:rsidRDefault="003A5E13" w:rsidP="00754D71">
      <w:pPr>
        <w:rPr>
          <w:rFonts w:ascii="Trebuchet MS" w:hAnsi="Trebuchet MS"/>
          <w:b/>
        </w:rPr>
      </w:pPr>
    </w:p>
    <w:p w:rsidR="003A5E13" w:rsidRPr="00F41825" w:rsidRDefault="003A5E13" w:rsidP="00754D71">
      <w:pPr>
        <w:rPr>
          <w:rFonts w:ascii="Trebuchet MS" w:hAnsi="Trebuchet MS"/>
          <w:b/>
        </w:rPr>
      </w:pPr>
    </w:p>
    <w:p w:rsidR="003A5E13" w:rsidRPr="00F41825" w:rsidRDefault="00587E24" w:rsidP="00754D71">
      <w:pPr>
        <w:rPr>
          <w:rFonts w:ascii="Trebuchet MS" w:hAnsi="Trebuchet MS"/>
          <w:b/>
          <w:sz w:val="28"/>
          <w:szCs w:val="28"/>
        </w:rPr>
      </w:pPr>
      <w:r w:rsidRPr="00F41825">
        <w:rPr>
          <w:rFonts w:ascii="Trebuchet MS" w:hAnsi="Trebuchet MS"/>
          <w:b/>
          <w:sz w:val="28"/>
          <w:szCs w:val="28"/>
        </w:rPr>
        <w:t>Glossary</w:t>
      </w:r>
      <w:r w:rsidR="003A5E13" w:rsidRPr="00F41825">
        <w:rPr>
          <w:rFonts w:ascii="Trebuchet MS" w:hAnsi="Trebuchet MS"/>
          <w:b/>
          <w:sz w:val="28"/>
          <w:szCs w:val="28"/>
        </w:rPr>
        <w:t xml:space="preserve"> </w:t>
      </w:r>
    </w:p>
    <w:p w:rsidR="003A5E13" w:rsidRPr="00F41825" w:rsidRDefault="003A5E13" w:rsidP="00E4563F">
      <w:pPr>
        <w:rPr>
          <w:rFonts w:ascii="Trebuchet MS" w:hAnsi="Trebuchet MS"/>
        </w:rPr>
      </w:pPr>
    </w:p>
    <w:p w:rsidR="003A5E13" w:rsidRPr="00F41825" w:rsidRDefault="003A5E13" w:rsidP="00675EBA">
      <w:pPr>
        <w:rPr>
          <w:rFonts w:ascii="Trebuchet MS" w:hAnsi="Trebuchet MS"/>
          <w:b/>
          <w:sz w:val="22"/>
          <w:szCs w:val="22"/>
        </w:rPr>
      </w:pPr>
    </w:p>
    <w:tbl>
      <w:tblPr>
        <w:tblW w:w="0" w:type="auto"/>
        <w:tblLayout w:type="fixed"/>
        <w:tblLook w:val="01E0" w:firstRow="1" w:lastRow="1" w:firstColumn="1" w:lastColumn="1" w:noHBand="0" w:noVBand="0"/>
      </w:tblPr>
      <w:tblGrid>
        <w:gridCol w:w="1908"/>
        <w:gridCol w:w="7382"/>
      </w:tblGrid>
      <w:tr w:rsidR="003A5E13" w:rsidRPr="00F41825" w:rsidTr="00C76C1B">
        <w:tc>
          <w:tcPr>
            <w:tcW w:w="1908" w:type="dxa"/>
          </w:tcPr>
          <w:p w:rsidR="003A5E13" w:rsidRPr="00F41825" w:rsidRDefault="003A5E13" w:rsidP="007567C9">
            <w:pPr>
              <w:rPr>
                <w:rFonts w:ascii="Trebuchet MS" w:hAnsi="Trebuchet MS"/>
                <w:b/>
              </w:rPr>
            </w:pPr>
            <w:bookmarkStart w:id="7" w:name="_Toc114027176"/>
            <w:bookmarkStart w:id="8" w:name="_Toc220991349"/>
            <w:bookmarkStart w:id="9" w:name="_Toc119300470"/>
            <w:bookmarkStart w:id="10" w:name="_Toc119305224"/>
            <w:r w:rsidRPr="00F41825">
              <w:rPr>
                <w:rFonts w:ascii="Trebuchet MS" w:hAnsi="Trebuchet MS"/>
                <w:b/>
                <w:sz w:val="22"/>
                <w:szCs w:val="22"/>
              </w:rPr>
              <w:t>Term or acronym</w:t>
            </w:r>
          </w:p>
          <w:p w:rsidR="003A5E13" w:rsidRPr="00F41825" w:rsidRDefault="003A5E13" w:rsidP="007567C9">
            <w:pPr>
              <w:rPr>
                <w:rFonts w:ascii="Trebuchet MS" w:hAnsi="Trebuchet MS"/>
                <w:b/>
              </w:rPr>
            </w:pPr>
          </w:p>
        </w:tc>
        <w:tc>
          <w:tcPr>
            <w:tcW w:w="7382" w:type="dxa"/>
          </w:tcPr>
          <w:p w:rsidR="003A5E13" w:rsidRPr="00F41825" w:rsidRDefault="003A5E13" w:rsidP="00C76C1B">
            <w:pPr>
              <w:jc w:val="both"/>
              <w:rPr>
                <w:rFonts w:ascii="Trebuchet MS" w:hAnsi="Trebuchet MS"/>
                <w:b/>
              </w:rPr>
            </w:pPr>
            <w:r w:rsidRPr="00F41825">
              <w:rPr>
                <w:rFonts w:ascii="Trebuchet MS" w:hAnsi="Trebuchet MS"/>
                <w:b/>
                <w:sz w:val="22"/>
                <w:szCs w:val="22"/>
              </w:rPr>
              <w:t>Definition</w:t>
            </w:r>
          </w:p>
          <w:p w:rsidR="003A5E13" w:rsidRPr="00F41825" w:rsidRDefault="003A5E13" w:rsidP="00C76C1B">
            <w:pPr>
              <w:jc w:val="both"/>
              <w:rPr>
                <w:rFonts w:ascii="Trebuchet MS" w:hAnsi="Trebuchet MS"/>
                <w:b/>
              </w:rPr>
            </w:pPr>
          </w:p>
          <w:p w:rsidR="003A5E13" w:rsidRPr="00F41825" w:rsidRDefault="003A5E13" w:rsidP="00C76C1B">
            <w:pPr>
              <w:jc w:val="both"/>
              <w:rPr>
                <w:rFonts w:ascii="Trebuchet MS" w:hAnsi="Trebuchet MS"/>
                <w:b/>
              </w:rPr>
            </w:pPr>
          </w:p>
        </w:tc>
      </w:tr>
      <w:tr w:rsidR="003A5E13" w:rsidRPr="00F41825" w:rsidTr="00C76C1B">
        <w:tc>
          <w:tcPr>
            <w:tcW w:w="1908" w:type="dxa"/>
          </w:tcPr>
          <w:p w:rsidR="003A5E13" w:rsidRPr="00F41825" w:rsidRDefault="003A5E13" w:rsidP="00C76C1B">
            <w:pPr>
              <w:rPr>
                <w:rFonts w:ascii="Trebuchet MS" w:hAnsi="Trebuchet MS"/>
              </w:rPr>
            </w:pPr>
            <w:r w:rsidRPr="00F41825">
              <w:rPr>
                <w:rFonts w:ascii="Trebuchet MS" w:hAnsi="Trebuchet MS"/>
                <w:sz w:val="22"/>
                <w:szCs w:val="22"/>
              </w:rPr>
              <w:t>CBC</w:t>
            </w:r>
          </w:p>
        </w:tc>
        <w:tc>
          <w:tcPr>
            <w:tcW w:w="7382" w:type="dxa"/>
          </w:tcPr>
          <w:p w:rsidR="003A5E13" w:rsidRPr="00F41825" w:rsidRDefault="003A5E13" w:rsidP="00F9681A">
            <w:pPr>
              <w:rPr>
                <w:rFonts w:ascii="Trebuchet MS" w:hAnsi="Trebuchet MS"/>
              </w:rPr>
            </w:pPr>
            <w:r w:rsidRPr="00F41825">
              <w:rPr>
                <w:rFonts w:ascii="Trebuchet MS" w:hAnsi="Trebuchet MS"/>
                <w:sz w:val="22"/>
                <w:szCs w:val="22"/>
              </w:rPr>
              <w:t xml:space="preserve">Cross-Border Cooperation </w:t>
            </w:r>
          </w:p>
          <w:p w:rsidR="003A5E13" w:rsidRPr="00F41825" w:rsidRDefault="003A5E13" w:rsidP="00F9681A">
            <w:pPr>
              <w:rPr>
                <w:rFonts w:ascii="Trebuchet MS" w:hAnsi="Trebuchet MS"/>
              </w:rPr>
            </w:pPr>
          </w:p>
        </w:tc>
      </w:tr>
      <w:tr w:rsidR="003A5E13" w:rsidRPr="00F41825" w:rsidTr="00C76C1B">
        <w:tc>
          <w:tcPr>
            <w:tcW w:w="1908" w:type="dxa"/>
          </w:tcPr>
          <w:p w:rsidR="003A5E13" w:rsidRPr="00F41825" w:rsidRDefault="003A5E13" w:rsidP="00C76C1B">
            <w:pPr>
              <w:rPr>
                <w:rFonts w:ascii="Trebuchet MS" w:hAnsi="Trebuchet MS"/>
              </w:rPr>
            </w:pPr>
            <w:r w:rsidRPr="00F41825">
              <w:rPr>
                <w:rFonts w:ascii="Trebuchet MS" w:hAnsi="Trebuchet MS"/>
                <w:sz w:val="22"/>
                <w:szCs w:val="22"/>
              </w:rPr>
              <w:t>IPA</w:t>
            </w:r>
          </w:p>
        </w:tc>
        <w:tc>
          <w:tcPr>
            <w:tcW w:w="7382" w:type="dxa"/>
          </w:tcPr>
          <w:p w:rsidR="003A5E13" w:rsidRPr="00F41825" w:rsidRDefault="003A5E13" w:rsidP="00F9681A">
            <w:pPr>
              <w:rPr>
                <w:rFonts w:ascii="Trebuchet MS" w:hAnsi="Trebuchet MS"/>
              </w:rPr>
            </w:pPr>
            <w:r w:rsidRPr="00F41825">
              <w:rPr>
                <w:rFonts w:ascii="Trebuchet MS" w:hAnsi="Trebuchet MS"/>
                <w:sz w:val="22"/>
                <w:szCs w:val="22"/>
              </w:rPr>
              <w:t>The EU Instrument for Pre-Accession Assistance </w:t>
            </w:r>
          </w:p>
          <w:p w:rsidR="003A5E13" w:rsidRPr="00F41825" w:rsidRDefault="003A5E13" w:rsidP="00F9681A">
            <w:pPr>
              <w:rPr>
                <w:rFonts w:ascii="Trebuchet MS" w:hAnsi="Trebuchet MS"/>
              </w:rPr>
            </w:pPr>
          </w:p>
        </w:tc>
      </w:tr>
      <w:tr w:rsidR="003A5E13" w:rsidRPr="00F41825" w:rsidTr="00C76C1B">
        <w:tc>
          <w:tcPr>
            <w:tcW w:w="1908" w:type="dxa"/>
          </w:tcPr>
          <w:p w:rsidR="003A5E13" w:rsidRPr="00F41825" w:rsidRDefault="003A5E13" w:rsidP="00C76C1B">
            <w:pPr>
              <w:rPr>
                <w:rFonts w:ascii="Trebuchet MS" w:hAnsi="Trebuchet MS"/>
              </w:rPr>
            </w:pPr>
            <w:r w:rsidRPr="00F41825">
              <w:rPr>
                <w:rFonts w:ascii="Trebuchet MS" w:hAnsi="Trebuchet MS"/>
                <w:sz w:val="22"/>
                <w:szCs w:val="22"/>
              </w:rPr>
              <w:t>SEA</w:t>
            </w:r>
          </w:p>
          <w:p w:rsidR="003A5E13" w:rsidRPr="00F41825" w:rsidRDefault="003A5E13" w:rsidP="00C76C1B">
            <w:pPr>
              <w:rPr>
                <w:rFonts w:ascii="Trebuchet MS" w:hAnsi="Trebuchet MS"/>
              </w:rPr>
            </w:pPr>
          </w:p>
        </w:tc>
        <w:tc>
          <w:tcPr>
            <w:tcW w:w="7382" w:type="dxa"/>
          </w:tcPr>
          <w:p w:rsidR="003A5E13" w:rsidRPr="00F41825" w:rsidRDefault="003A5E13" w:rsidP="00F9681A">
            <w:pPr>
              <w:rPr>
                <w:rFonts w:ascii="Trebuchet MS" w:hAnsi="Trebuchet MS"/>
              </w:rPr>
            </w:pPr>
            <w:r w:rsidRPr="00F41825">
              <w:rPr>
                <w:rFonts w:ascii="Trebuchet MS" w:hAnsi="Trebuchet MS"/>
                <w:sz w:val="22"/>
                <w:szCs w:val="22"/>
              </w:rPr>
              <w:t xml:space="preserve">Strategic Environmental Assessment </w:t>
            </w:r>
          </w:p>
          <w:p w:rsidR="003A5E13" w:rsidRPr="00F41825" w:rsidRDefault="003A5E13" w:rsidP="00F9681A">
            <w:pPr>
              <w:rPr>
                <w:rFonts w:ascii="Trebuchet MS" w:hAnsi="Trebuchet MS"/>
              </w:rPr>
            </w:pPr>
          </w:p>
        </w:tc>
      </w:tr>
      <w:tr w:rsidR="003A5E13" w:rsidRPr="00F41825" w:rsidTr="00C76C1B">
        <w:trPr>
          <w:trHeight w:val="84"/>
        </w:trPr>
        <w:tc>
          <w:tcPr>
            <w:tcW w:w="1908" w:type="dxa"/>
          </w:tcPr>
          <w:p w:rsidR="003A5E13" w:rsidRPr="00F41825" w:rsidRDefault="003A5E13" w:rsidP="00C76C1B">
            <w:pPr>
              <w:rPr>
                <w:rFonts w:ascii="Trebuchet MS" w:hAnsi="Trebuchet MS"/>
              </w:rPr>
            </w:pPr>
            <w:r w:rsidRPr="00F41825">
              <w:rPr>
                <w:rFonts w:ascii="Trebuchet MS" w:hAnsi="Trebuchet MS"/>
                <w:sz w:val="22"/>
                <w:szCs w:val="22"/>
              </w:rPr>
              <w:t>SEA Directive</w:t>
            </w:r>
          </w:p>
        </w:tc>
        <w:tc>
          <w:tcPr>
            <w:tcW w:w="7382" w:type="dxa"/>
          </w:tcPr>
          <w:p w:rsidR="003A5E13" w:rsidRPr="00F41825" w:rsidRDefault="003A5E13" w:rsidP="00C76C1B">
            <w:pPr>
              <w:rPr>
                <w:rFonts w:ascii="Trebuchet MS" w:hAnsi="Trebuchet MS"/>
              </w:rPr>
            </w:pPr>
            <w:r w:rsidRPr="00F41825">
              <w:rPr>
                <w:rFonts w:ascii="Trebuchet MS" w:hAnsi="Trebuchet MS"/>
                <w:sz w:val="22"/>
                <w:szCs w:val="22"/>
              </w:rPr>
              <w:t>Directive 2001/42/EC of the European Parliament and of the Council of 27 June 2001 on the assessment of the effects of certain plans and programmes on the environment.</w:t>
            </w:r>
          </w:p>
          <w:p w:rsidR="003A5E13" w:rsidRPr="00F41825" w:rsidRDefault="003A5E13" w:rsidP="00C76C1B">
            <w:pPr>
              <w:rPr>
                <w:rFonts w:ascii="Trebuchet MS" w:hAnsi="Trebuchet MS"/>
              </w:rPr>
            </w:pPr>
          </w:p>
        </w:tc>
      </w:tr>
    </w:tbl>
    <w:p w:rsidR="003A5E13" w:rsidRPr="00F41825" w:rsidRDefault="003A5E13">
      <w:pPr>
        <w:rPr>
          <w:rFonts w:ascii="Trebuchet MS" w:hAnsi="Trebuchet MS" w:cs="Arial"/>
          <w:b/>
          <w:bCs/>
          <w:kern w:val="32"/>
          <w:sz w:val="26"/>
          <w:szCs w:val="26"/>
        </w:rPr>
      </w:pPr>
      <w:r w:rsidRPr="00F41825">
        <w:rPr>
          <w:rFonts w:ascii="Trebuchet MS" w:hAnsi="Trebuchet MS"/>
        </w:rPr>
        <w:br w:type="page"/>
      </w:r>
    </w:p>
    <w:p w:rsidR="003A5E13" w:rsidRPr="00F41825" w:rsidRDefault="003A5E13" w:rsidP="00EA5C5B">
      <w:pPr>
        <w:pStyle w:val="Style2"/>
        <w:numPr>
          <w:ilvl w:val="0"/>
          <w:numId w:val="0"/>
        </w:numPr>
        <w:ind w:left="630" w:hanging="630"/>
        <w:jc w:val="both"/>
        <w:rPr>
          <w:rFonts w:ascii="Trebuchet MS" w:hAnsi="Trebuchet MS"/>
          <w:color w:val="auto"/>
          <w:sz w:val="24"/>
          <w:szCs w:val="24"/>
        </w:rPr>
      </w:pPr>
      <w:bookmarkStart w:id="11" w:name="_Toc396995506"/>
      <w:r w:rsidRPr="00F41825">
        <w:rPr>
          <w:rFonts w:ascii="Trebuchet MS" w:hAnsi="Trebuchet MS"/>
          <w:color w:val="auto"/>
          <w:sz w:val="24"/>
          <w:szCs w:val="24"/>
        </w:rPr>
        <w:lastRenderedPageBreak/>
        <w:t>NON-TECHNICAL SUMMARY</w:t>
      </w:r>
      <w:bookmarkEnd w:id="11"/>
    </w:p>
    <w:bookmarkEnd w:id="7"/>
    <w:bookmarkEnd w:id="8"/>
    <w:p w:rsidR="003A5E13" w:rsidRPr="00F41825" w:rsidRDefault="003A5E13" w:rsidP="00EA5C5B">
      <w:pPr>
        <w:autoSpaceDE w:val="0"/>
        <w:autoSpaceDN w:val="0"/>
        <w:adjustRightInd w:val="0"/>
        <w:jc w:val="both"/>
        <w:rPr>
          <w:rFonts w:ascii="Trebuchet MS" w:hAnsi="Trebuchet MS"/>
        </w:rPr>
      </w:pPr>
    </w:p>
    <w:p w:rsidR="003A5E13" w:rsidRPr="00F41825" w:rsidRDefault="003A5E13" w:rsidP="00EA5C5B">
      <w:pPr>
        <w:spacing w:before="120" w:after="120"/>
        <w:jc w:val="both"/>
        <w:rPr>
          <w:rFonts w:ascii="Trebuchet MS" w:hAnsi="Trebuchet MS"/>
        </w:rPr>
      </w:pPr>
      <w:r w:rsidRPr="00F41825">
        <w:rPr>
          <w:rFonts w:ascii="Trebuchet MS" w:hAnsi="Trebuchet MS"/>
        </w:rPr>
        <w:t>This SEA Report was prepared for the Romania-Serbia IPA CBC Programme 2014 - 2020 which has been elaborated within “Technical assistance for multi-annual programming of future cross border cooperation programme in the Romania-Serbia cooperation area”.</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The programme area is at the centre of the European Danube Macro Region. The two partner countries include a large share of the river basin, their total surface representing 10% of the basin in Serbia and 29% in Romania. </w:t>
      </w:r>
    </w:p>
    <w:p w:rsidR="003A5E13" w:rsidRPr="00F41825" w:rsidRDefault="003A5E13" w:rsidP="00EA5C5B">
      <w:pPr>
        <w:autoSpaceDE w:val="0"/>
        <w:autoSpaceDN w:val="0"/>
        <w:adjustRightInd w:val="0"/>
        <w:spacing w:before="120" w:after="120"/>
        <w:jc w:val="both"/>
        <w:rPr>
          <w:rFonts w:ascii="Trebuchet MS" w:hAnsi="Trebuchet MS"/>
        </w:rPr>
      </w:pPr>
      <w:r w:rsidRPr="00F41825">
        <w:rPr>
          <w:rFonts w:ascii="Trebuchet MS" w:hAnsi="Trebuchet MS"/>
        </w:rPr>
        <w:t>The eligible area for the programming period 2014-2020 under the Romania-Serbia IPA CBC Programme includes three counties of Romania (Timiş, Caraş-Severin and Mehedinţi) and six districts of the Republic of Serbia (</w:t>
      </w:r>
      <w:proofErr w:type="spellStart"/>
      <w:r w:rsidRPr="00F41825">
        <w:rPr>
          <w:rFonts w:ascii="Trebuchet MS" w:hAnsi="Trebuchet MS"/>
        </w:rPr>
        <w:t>Severno</w:t>
      </w:r>
      <w:proofErr w:type="spellEnd"/>
      <w:r w:rsidRPr="00F41825">
        <w:rPr>
          <w:rFonts w:ascii="Trebuchet MS" w:hAnsi="Trebuchet MS"/>
        </w:rPr>
        <w:t xml:space="preserve"> Banatski, Srednje Banatski, </w:t>
      </w:r>
      <w:proofErr w:type="spellStart"/>
      <w:r w:rsidRPr="00F41825">
        <w:rPr>
          <w:rFonts w:ascii="Trebuchet MS" w:hAnsi="Trebuchet MS"/>
        </w:rPr>
        <w:t>Južno</w:t>
      </w:r>
      <w:proofErr w:type="spellEnd"/>
      <w:r w:rsidRPr="00F41825">
        <w:rPr>
          <w:rFonts w:ascii="Trebuchet MS" w:hAnsi="Trebuchet MS"/>
        </w:rPr>
        <w:t xml:space="preserve"> Banatski, </w:t>
      </w:r>
      <w:proofErr w:type="spellStart"/>
      <w:r w:rsidRPr="00F41825">
        <w:rPr>
          <w:rFonts w:ascii="Trebuchet MS" w:hAnsi="Trebuchet MS"/>
        </w:rPr>
        <w:t>Braničevski</w:t>
      </w:r>
      <w:proofErr w:type="spellEnd"/>
      <w:r w:rsidRPr="00F41825">
        <w:rPr>
          <w:rFonts w:ascii="Trebuchet MS" w:hAnsi="Trebuchet MS"/>
        </w:rPr>
        <w:t>, Borski, Podunavski).</w:t>
      </w:r>
    </w:p>
    <w:p w:rsidR="003A5E13" w:rsidRPr="00F41825" w:rsidRDefault="003A5E13" w:rsidP="00EA5C5B">
      <w:pPr>
        <w:spacing w:before="120" w:after="120"/>
        <w:jc w:val="both"/>
        <w:rPr>
          <w:rFonts w:ascii="Trebuchet MS" w:hAnsi="Trebuchet MS"/>
        </w:rPr>
      </w:pPr>
      <w:r w:rsidRPr="00F41825">
        <w:rPr>
          <w:rFonts w:ascii="Trebuchet MS" w:hAnsi="Trebuchet MS"/>
        </w:rPr>
        <w:t>The proposed programme suggests four Priority Axes, each of one connected to one thematic priority as follows:</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Employment promotion and basic services strengthening for an inclusive growth (thematic priority a)</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Environmental protection and risk management (thematic priority b)</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Sustainable mobility and accessibility (thematic priority c)</w:t>
      </w:r>
    </w:p>
    <w:p w:rsidR="003A5E13" w:rsidRPr="00F41825" w:rsidRDefault="003A5E13" w:rsidP="00EA5C5B">
      <w:pPr>
        <w:pStyle w:val="ListParagraph"/>
        <w:numPr>
          <w:ilvl w:val="0"/>
          <w:numId w:val="4"/>
        </w:numPr>
        <w:spacing w:before="120" w:after="120"/>
        <w:ind w:left="540" w:hanging="540"/>
        <w:jc w:val="both"/>
        <w:rPr>
          <w:rFonts w:ascii="Trebuchet MS" w:hAnsi="Trebuchet MS"/>
        </w:rPr>
      </w:pPr>
      <w:r w:rsidRPr="00F41825">
        <w:rPr>
          <w:rFonts w:ascii="Trebuchet MS" w:hAnsi="Trebuchet MS"/>
        </w:rPr>
        <w:t>Attractiveness for sustainable tourism (thematic priority</w:t>
      </w:r>
      <w:r w:rsidRPr="00F41825" w:rsidDel="00037833">
        <w:rPr>
          <w:rFonts w:ascii="Trebuchet MS" w:hAnsi="Trebuchet MS"/>
        </w:rPr>
        <w:t xml:space="preserve"> </w:t>
      </w:r>
      <w:r w:rsidRPr="00F41825">
        <w:rPr>
          <w:rFonts w:ascii="Trebuchet MS" w:hAnsi="Trebuchet MS"/>
        </w:rPr>
        <w:t xml:space="preserve"> d)</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In each of the above priorities, the proposed Romania-Serbia IPA CBC Programme suggests the specific objectives to be achieved, expected results and indicative lists actions to be supported as well as monitoring framework that includes result indicators and output indicators. </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SEA process has been used to propose additional actions to be taken or modifications of proposed interventions whenever opportunities for reducing their environmental risks or enhancing beneficial impacts would arise. </w:t>
      </w:r>
    </w:p>
    <w:p w:rsidR="003A5E13" w:rsidRPr="00F41825" w:rsidRDefault="003A5E13" w:rsidP="00EA5C5B">
      <w:pPr>
        <w:spacing w:before="120" w:after="120"/>
        <w:jc w:val="both"/>
        <w:rPr>
          <w:rFonts w:ascii="Trebuchet MS" w:hAnsi="Trebuchet MS"/>
        </w:rPr>
      </w:pPr>
      <w:r w:rsidRPr="00F41825">
        <w:rPr>
          <w:rFonts w:ascii="Trebuchet MS" w:hAnsi="Trebuchet MS"/>
        </w:rPr>
        <w:t>The SEA has been conducted in a broad accordance with the EC-endorsed  "Handbook on SEA for Cohesion Policy 2007-2013" which represents a primary reference material for undertaking SEA which is still valid and remains recommended for the programming process 2014-2020.</w:t>
      </w:r>
    </w:p>
    <w:p w:rsidR="003A5E13" w:rsidRPr="00F41825" w:rsidRDefault="003A5E13" w:rsidP="00EA5C5B">
      <w:pPr>
        <w:spacing w:before="120" w:after="120"/>
        <w:jc w:val="both"/>
        <w:rPr>
          <w:rFonts w:ascii="Trebuchet MS" w:hAnsi="Trebuchet MS"/>
        </w:rPr>
      </w:pPr>
      <w:r w:rsidRPr="00F41825">
        <w:rPr>
          <w:rFonts w:ascii="Trebuchet MS" w:hAnsi="Trebuchet MS"/>
        </w:rPr>
        <w:t xml:space="preserve">The assessment has started with scoping document that suggested </w:t>
      </w:r>
      <w:proofErr w:type="gramStart"/>
      <w:r w:rsidRPr="00F41825">
        <w:rPr>
          <w:rFonts w:ascii="Trebuchet MS" w:hAnsi="Trebuchet MS"/>
        </w:rPr>
        <w:t>to focus</w:t>
      </w:r>
      <w:proofErr w:type="gramEnd"/>
      <w:r w:rsidRPr="00F41825">
        <w:rPr>
          <w:rFonts w:ascii="Trebuchet MS" w:hAnsi="Trebuchet MS"/>
        </w:rPr>
        <w:t xml:space="preserve"> on the following key issues of concern:</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Biodiversity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Landscape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Flooding and droughts,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Water quality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Soil erosion and contamination </w:t>
      </w:r>
    </w:p>
    <w:p w:rsidR="003A5E13" w:rsidRPr="00F41825" w:rsidRDefault="003A5E13" w:rsidP="00EA5C5B">
      <w:pPr>
        <w:pStyle w:val="ListParagraph"/>
        <w:numPr>
          <w:ilvl w:val="0"/>
          <w:numId w:val="27"/>
        </w:numPr>
        <w:spacing w:before="120" w:after="120"/>
        <w:ind w:left="630" w:hanging="630"/>
        <w:jc w:val="both"/>
        <w:rPr>
          <w:rFonts w:ascii="Trebuchet MS" w:hAnsi="Trebuchet MS"/>
        </w:rPr>
      </w:pPr>
      <w:r w:rsidRPr="00F41825">
        <w:rPr>
          <w:rFonts w:ascii="Trebuchet MS" w:hAnsi="Trebuchet MS"/>
        </w:rPr>
        <w:t xml:space="preserve">Industrial pollution events and contamination </w:t>
      </w:r>
    </w:p>
    <w:p w:rsidR="003A5E13" w:rsidRPr="00F41825" w:rsidRDefault="003A5E13" w:rsidP="00EA5C5B">
      <w:pPr>
        <w:jc w:val="both"/>
        <w:rPr>
          <w:rFonts w:ascii="Trebuchet MS" w:hAnsi="Trebuchet MS"/>
        </w:rPr>
      </w:pPr>
    </w:p>
    <w:p w:rsidR="003A5E13" w:rsidRPr="00F41825" w:rsidRDefault="003A5E13" w:rsidP="00EA5C5B">
      <w:pPr>
        <w:jc w:val="both"/>
        <w:rPr>
          <w:rFonts w:ascii="Trebuchet MS" w:hAnsi="Trebuchet MS"/>
        </w:rPr>
      </w:pPr>
      <w:r w:rsidRPr="00F41825">
        <w:rPr>
          <w:rFonts w:ascii="Trebuchet MS" w:hAnsi="Trebuchet MS"/>
        </w:rPr>
        <w:t>Baseline studies have been prepared by national consultants for each of the identified environmental issues. The assessment itself consists of four levels of analysis:</w:t>
      </w:r>
    </w:p>
    <w:p w:rsidR="003A5E13" w:rsidRPr="00F41825" w:rsidRDefault="003A5E13" w:rsidP="00037833">
      <w:pPr>
        <w:pStyle w:val="ListParagraph"/>
        <w:numPr>
          <w:ilvl w:val="0"/>
          <w:numId w:val="27"/>
        </w:numPr>
        <w:ind w:left="630" w:hanging="630"/>
        <w:jc w:val="both"/>
        <w:rPr>
          <w:rFonts w:ascii="Trebuchet MS" w:hAnsi="Trebuchet MS"/>
          <w:sz w:val="22"/>
          <w:szCs w:val="22"/>
        </w:rPr>
      </w:pPr>
      <w:r w:rsidRPr="00F41825">
        <w:rPr>
          <w:rFonts w:ascii="Trebuchet MS" w:hAnsi="Trebuchet MS"/>
          <w:sz w:val="22"/>
          <w:szCs w:val="22"/>
        </w:rPr>
        <w:t>Appraisal of the specific objectives of the proposed programme against targets defined in the environmental pillar of the EU Strategy for the Danube Region (see Chapter 3.2)</w:t>
      </w:r>
    </w:p>
    <w:p w:rsidR="003A5E13" w:rsidRPr="00F41825" w:rsidRDefault="003A5E13" w:rsidP="00037833">
      <w:pPr>
        <w:pStyle w:val="ListParagraph"/>
        <w:numPr>
          <w:ilvl w:val="0"/>
          <w:numId w:val="27"/>
        </w:numPr>
        <w:ind w:left="630" w:hanging="630"/>
        <w:jc w:val="both"/>
        <w:rPr>
          <w:rFonts w:ascii="Trebuchet MS" w:hAnsi="Trebuchet MS"/>
          <w:sz w:val="22"/>
          <w:szCs w:val="22"/>
        </w:rPr>
      </w:pPr>
      <w:r w:rsidRPr="00F41825">
        <w:rPr>
          <w:rFonts w:ascii="Trebuchet MS" w:hAnsi="Trebuchet MS"/>
          <w:sz w:val="22"/>
          <w:szCs w:val="22"/>
        </w:rPr>
        <w:lastRenderedPageBreak/>
        <w:t>Assessment of the likely expected impacts on the environment and of environmental policy implications for each Priority Axis (see Chapter 4.2 below)</w:t>
      </w:r>
    </w:p>
    <w:p w:rsidR="003A5E13" w:rsidRPr="00F41825" w:rsidRDefault="003A5E13" w:rsidP="00037833">
      <w:pPr>
        <w:pStyle w:val="ListParagraph"/>
        <w:numPr>
          <w:ilvl w:val="0"/>
          <w:numId w:val="27"/>
        </w:numPr>
        <w:ind w:left="630" w:hanging="630"/>
        <w:jc w:val="both"/>
        <w:rPr>
          <w:rFonts w:ascii="Trebuchet MS" w:hAnsi="Trebuchet MS"/>
          <w:sz w:val="22"/>
          <w:szCs w:val="22"/>
        </w:rPr>
      </w:pPr>
      <w:r w:rsidRPr="00F41825">
        <w:rPr>
          <w:rFonts w:ascii="Trebuchet MS" w:hAnsi="Trebuchet MS"/>
          <w:sz w:val="22"/>
          <w:szCs w:val="22"/>
        </w:rPr>
        <w:t>Evaluation of the proposed monitoring system and provision of  recommendations for modifications of the proposed monitoring framework (see Chapter 5)</w:t>
      </w:r>
    </w:p>
    <w:p w:rsidR="003A5E13" w:rsidRPr="00F41825" w:rsidRDefault="003A5E13" w:rsidP="00DE3CE2">
      <w:pPr>
        <w:rPr>
          <w:rFonts w:ascii="Trebuchet MS" w:hAnsi="Trebuchet MS"/>
          <w:sz w:val="22"/>
          <w:szCs w:val="22"/>
        </w:rPr>
      </w:pPr>
      <w:r w:rsidRPr="00F41825">
        <w:rPr>
          <w:rFonts w:ascii="Trebuchet MS" w:hAnsi="Trebuchet MS"/>
          <w:sz w:val="22"/>
          <w:szCs w:val="22"/>
        </w:rPr>
        <w:t xml:space="preserve"> </w:t>
      </w:r>
    </w:p>
    <w:p w:rsidR="003A5E13" w:rsidRPr="00F41825" w:rsidRDefault="003A5E13" w:rsidP="00037833">
      <w:pPr>
        <w:jc w:val="both"/>
        <w:rPr>
          <w:rFonts w:ascii="Trebuchet MS" w:hAnsi="Trebuchet MS"/>
          <w:b/>
          <w:sz w:val="22"/>
          <w:szCs w:val="22"/>
        </w:rPr>
      </w:pPr>
      <w:proofErr w:type="gramStart"/>
      <w:r w:rsidRPr="00F41825">
        <w:rPr>
          <w:rFonts w:ascii="Trebuchet MS" w:hAnsi="Trebuchet MS"/>
          <w:b/>
          <w:sz w:val="22"/>
          <w:szCs w:val="22"/>
        </w:rPr>
        <w:t>Priority Axis 1.</w:t>
      </w:r>
      <w:proofErr w:type="gramEnd"/>
      <w:r w:rsidRPr="00F41825">
        <w:rPr>
          <w:rFonts w:ascii="Trebuchet MS" w:hAnsi="Trebuchet MS"/>
          <w:b/>
          <w:sz w:val="22"/>
          <w:szCs w:val="22"/>
        </w:rPr>
        <w:t xml:space="preserve"> Employment promotion and basic services strengthening for an inclusive growth</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2"/>
        <w:gridCol w:w="2808"/>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cs="Trebuchet MS"/>
              </w:rPr>
            </w:pPr>
            <w:r w:rsidRPr="00F41825">
              <w:rPr>
                <w:rFonts w:ascii="Trebuchet MS" w:hAnsi="Trebuchet MS"/>
                <w:b/>
                <w:sz w:val="22"/>
                <w:szCs w:val="22"/>
              </w:rPr>
              <w:t xml:space="preserve">1.1 </w:t>
            </w:r>
            <w:r w:rsidRPr="00F41825">
              <w:rPr>
                <w:rFonts w:ascii="Trebuchet MS" w:hAnsi="Trebuchet MS"/>
                <w:sz w:val="22"/>
                <w:szCs w:val="22"/>
              </w:rPr>
              <w:t xml:space="preserve">To enhance the potential of the programme area for an inclusive growth, improving availability of employment opportunities, </w:t>
            </w:r>
            <w:r w:rsidRPr="00F41825">
              <w:rPr>
                <w:rFonts w:ascii="Trebuchet MS" w:hAnsi="Trebuchet MS" w:cs="Trebuchet MS"/>
                <w:sz w:val="22"/>
                <w:szCs w:val="22"/>
              </w:rPr>
              <w:t xml:space="preserve">access to the labour market and employment opportunities in </w:t>
            </w:r>
            <w:proofErr w:type="gramStart"/>
            <w:r w:rsidRPr="00F41825">
              <w:rPr>
                <w:rFonts w:ascii="Trebuchet MS" w:hAnsi="Trebuchet MS" w:cs="Trebuchet MS"/>
                <w:sz w:val="22"/>
                <w:szCs w:val="22"/>
              </w:rPr>
              <w:t>the  programme</w:t>
            </w:r>
            <w:proofErr w:type="gramEnd"/>
            <w:r w:rsidRPr="00F41825">
              <w:rPr>
                <w:rFonts w:ascii="Trebuchet MS" w:hAnsi="Trebuchet MS" w:cs="Trebuchet MS"/>
                <w:sz w:val="22"/>
                <w:szCs w:val="22"/>
              </w:rPr>
              <w:t xml:space="preserve"> eligible area.</w:t>
            </w:r>
          </w:p>
        </w:tc>
        <w:tc>
          <w:tcPr>
            <w:tcW w:w="2970" w:type="dxa"/>
            <w:shd w:val="clear" w:color="auto" w:fill="66FF99"/>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No risks to the environment </w:t>
            </w:r>
            <w:r w:rsidRPr="00F41825">
              <w:rPr>
                <w:rFonts w:ascii="Trebuchet MS" w:hAnsi="Trebuchet MS"/>
                <w:sz w:val="22"/>
                <w:szCs w:val="22"/>
              </w:rPr>
              <w:t xml:space="preserve">expected.  Positive environmental impacts can be expected if interventions address job opportunities related to smart (green) growth. </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Minor indirect positive impact on public health expected since </w:t>
            </w:r>
            <w:r w:rsidRPr="00F41825">
              <w:rPr>
                <w:rFonts w:ascii="Trebuchet MS" w:hAnsi="Trebuchet MS"/>
                <w:sz w:val="22"/>
                <w:szCs w:val="22"/>
              </w:rPr>
              <w:t xml:space="preserve">promotion of access to jobs intends to improve income and social status of population in study area </w:t>
            </w:r>
          </w:p>
          <w:p w:rsidR="003A5E13" w:rsidRPr="00F41825" w:rsidRDefault="003A5E13" w:rsidP="00CF42DA">
            <w:pPr>
              <w:pStyle w:val="ListParagraph"/>
              <w:jc w:val="both"/>
              <w:rPr>
                <w:rFonts w:ascii="Trebuchet MS" w:hAnsi="Trebuchet MS"/>
                <w:sz w:val="22"/>
                <w:szCs w:val="22"/>
              </w:rPr>
            </w:pPr>
          </w:p>
        </w:tc>
        <w:tc>
          <w:tcPr>
            <w:tcW w:w="2088" w:type="dxa"/>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sz w:val="22"/>
                <w:szCs w:val="22"/>
              </w:rPr>
              <w:t xml:space="preserve">Suggest </w:t>
            </w:r>
            <w:proofErr w:type="gramStart"/>
            <w:r w:rsidRPr="00F41825">
              <w:rPr>
                <w:rFonts w:ascii="Trebuchet MS" w:hAnsi="Trebuchet MS"/>
                <w:sz w:val="22"/>
                <w:szCs w:val="22"/>
              </w:rPr>
              <w:t>to expand</w:t>
            </w:r>
            <w:proofErr w:type="gramEnd"/>
            <w:r w:rsidRPr="00F41825">
              <w:rPr>
                <w:rFonts w:ascii="Trebuchet MS" w:hAnsi="Trebuchet MS"/>
                <w:sz w:val="22"/>
                <w:szCs w:val="22"/>
              </w:rPr>
              <w:t xml:space="preserve"> the specific objective 1.1 and indented results to cover </w:t>
            </w:r>
            <w:r w:rsidRPr="00F41825">
              <w:rPr>
                <w:rFonts w:ascii="Trebuchet MS" w:hAnsi="Trebuchet MS"/>
                <w:b/>
                <w:sz w:val="22"/>
                <w:szCs w:val="22"/>
              </w:rPr>
              <w:t>´smart´ growth</w:t>
            </w:r>
            <w:r w:rsidRPr="00F41825">
              <w:rPr>
                <w:rFonts w:ascii="Trebuchet MS" w:hAnsi="Trebuchet MS"/>
                <w:sz w:val="22"/>
                <w:szCs w:val="22"/>
              </w:rPr>
              <w:t xml:space="preserve">. </w:t>
            </w:r>
          </w:p>
          <w:p w:rsidR="003A5E13" w:rsidRPr="00F41825" w:rsidRDefault="003A5E13" w:rsidP="00CF42DA">
            <w:pPr>
              <w:pStyle w:val="ListParagraph"/>
              <w:ind w:left="162"/>
              <w:jc w:val="both"/>
              <w:rPr>
                <w:rFonts w:ascii="Trebuchet MS" w:hAnsi="Trebuchet MS"/>
                <w:sz w:val="22"/>
                <w:szCs w:val="22"/>
              </w:rPr>
            </w:pPr>
          </w:p>
        </w:tc>
        <w:tc>
          <w:tcPr>
            <w:tcW w:w="2088" w:type="dxa"/>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sz w:val="22"/>
                <w:szCs w:val="22"/>
              </w:rPr>
              <w:t>Consider business and job development opportunities related to smart growth - e.g. in eco-agriculture, energy saving, renewable energy (bio-gas, geo-thermal, solar, small hydro, biofuels, wind, etc.), waste management and resource reuse,  etc.</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b/>
                <w:sz w:val="22"/>
                <w:szCs w:val="22"/>
              </w:rPr>
              <w:t xml:space="preserve">1-2 </w:t>
            </w:r>
            <w:r w:rsidRPr="00F41825">
              <w:rPr>
                <w:rFonts w:ascii="Trebuchet MS" w:hAnsi="Trebuchet MS"/>
                <w:sz w:val="22"/>
                <w:szCs w:val="22"/>
              </w:rPr>
              <w:t xml:space="preserve">To enhance the potential of the programme area for an inclusive growth, based on the improvement of quality of life to all residents on the two sides of the border through joint actions, especially for the </w:t>
            </w:r>
            <w:r w:rsidRPr="00F41825">
              <w:rPr>
                <w:rFonts w:ascii="Trebuchet MS" w:hAnsi="Trebuchet MS" w:cs="Trebuchet MS"/>
                <w:sz w:val="22"/>
                <w:szCs w:val="22"/>
              </w:rPr>
              <w:t>improvement of the access of the population to modern and efficient health care services, social services, services supporting the access to primary education.</w:t>
            </w:r>
          </w:p>
          <w:p w:rsidR="003A5E13" w:rsidRPr="00F41825" w:rsidRDefault="003A5E13" w:rsidP="00CF42DA">
            <w:pPr>
              <w:jc w:val="both"/>
              <w:rPr>
                <w:rFonts w:ascii="Trebuchet MS" w:hAnsi="Trebuchet MS"/>
                <w:b/>
              </w:rPr>
            </w:pPr>
          </w:p>
        </w:tc>
        <w:tc>
          <w:tcPr>
            <w:tcW w:w="2970" w:type="dxa"/>
            <w:shd w:val="clear" w:color="auto" w:fill="00D661"/>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No significant adverse environmental impacts </w:t>
            </w:r>
            <w:r w:rsidRPr="00F41825">
              <w:rPr>
                <w:rFonts w:ascii="Trebuchet MS" w:hAnsi="Trebuchet MS"/>
                <w:sz w:val="22"/>
                <w:szCs w:val="22"/>
              </w:rPr>
              <w:t xml:space="preserve">expected. </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Positive environmental impacts can be achieved</w:t>
            </w:r>
            <w:r w:rsidRPr="00F41825">
              <w:rPr>
                <w:rFonts w:ascii="Trebuchet MS" w:hAnsi="Trebuchet MS"/>
                <w:sz w:val="22"/>
                <w:szCs w:val="22"/>
              </w:rPr>
              <w:t xml:space="preserve"> if renovations of buildings allow demonstrations of good environmental practices. </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t xml:space="preserve">Direct positive impact on public health expected </w:t>
            </w:r>
            <w:r w:rsidRPr="00F41825">
              <w:rPr>
                <w:rFonts w:ascii="Trebuchet MS" w:hAnsi="Trebuchet MS"/>
                <w:sz w:val="22"/>
                <w:szCs w:val="22"/>
              </w:rPr>
              <w:t>due to promotion of access and use of health and social services and education.</w:t>
            </w:r>
          </w:p>
          <w:p w:rsidR="003A5E13" w:rsidRPr="00F41825" w:rsidRDefault="003A5E13" w:rsidP="00CF42DA">
            <w:pPr>
              <w:pStyle w:val="ListParagraph"/>
              <w:jc w:val="both"/>
              <w:rPr>
                <w:rFonts w:ascii="Trebuchet MS" w:hAnsi="Trebuchet MS"/>
                <w:sz w:val="22"/>
                <w:szCs w:val="22"/>
              </w:rPr>
            </w:pPr>
          </w:p>
          <w:p w:rsidR="003A5E13" w:rsidRPr="00F41825" w:rsidRDefault="003A5E13" w:rsidP="00CF42DA">
            <w:pPr>
              <w:pStyle w:val="ListParagraph"/>
              <w:jc w:val="both"/>
              <w:rPr>
                <w:rFonts w:ascii="Trebuchet MS" w:hAnsi="Trebuchet MS"/>
                <w:sz w:val="22"/>
                <w:szCs w:val="22"/>
              </w:rPr>
            </w:pP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Supported facilities should also ideally </w:t>
            </w:r>
            <w:r w:rsidRPr="00F41825">
              <w:rPr>
                <w:rFonts w:ascii="Trebuchet MS" w:hAnsi="Trebuchet MS"/>
                <w:b/>
                <w:sz w:val="22"/>
                <w:szCs w:val="22"/>
              </w:rPr>
              <w:t>demonstrate good environmental building practices</w:t>
            </w:r>
            <w:r w:rsidRPr="00F41825">
              <w:rPr>
                <w:rFonts w:ascii="Trebuchet MS" w:hAnsi="Trebuchet MS"/>
                <w:sz w:val="22"/>
                <w:szCs w:val="22"/>
              </w:rPr>
              <w:t xml:space="preserve">. </w:t>
            </w:r>
          </w:p>
          <w:p w:rsidR="003A5E13" w:rsidRPr="00F41825" w:rsidRDefault="003A5E13" w:rsidP="00CF42DA">
            <w:pPr>
              <w:jc w:val="both"/>
              <w:rPr>
                <w:rFonts w:ascii="Trebuchet MS" w:hAnsi="Trebuchet MS"/>
              </w:rPr>
            </w:pP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Development or modernization of buildings must meet all applicable environmental requirements and should ideally demonstrate good environmental building practices - e.g. easy accessibility for public transport, energy efficiency, sound waste collection, etc.</w:t>
            </w:r>
          </w:p>
          <w:p w:rsidR="003A5E13" w:rsidRPr="00F41825" w:rsidRDefault="003A5E13" w:rsidP="00CF42DA">
            <w:pPr>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1.3 To enhance the potential of the programme area </w:t>
            </w:r>
            <w:r w:rsidRPr="00F41825">
              <w:rPr>
                <w:rFonts w:ascii="Trebuchet MS" w:hAnsi="Trebuchet MS"/>
                <w:sz w:val="22"/>
                <w:szCs w:val="22"/>
              </w:rPr>
              <w:lastRenderedPageBreak/>
              <w:t xml:space="preserve">for an inclusive growth, </w:t>
            </w:r>
            <w:r w:rsidRPr="00F41825">
              <w:rPr>
                <w:rFonts w:ascii="Trebuchet MS" w:hAnsi="Trebuchet MS" w:cs="Trebuchet MS"/>
                <w:sz w:val="22"/>
                <w:szCs w:val="22"/>
              </w:rPr>
              <w:t xml:space="preserve">Increasing cultural and social integration in the cross-border area promoting innovative services and networks, </w:t>
            </w:r>
            <w:r w:rsidRPr="00F41825">
              <w:rPr>
                <w:rFonts w:ascii="Trebuchet MS" w:hAnsi="Trebuchet MS"/>
                <w:sz w:val="22"/>
                <w:szCs w:val="22"/>
              </w:rPr>
              <w:t>reducing the impact of constraints due to remoteness and marginalisation of border areas.</w:t>
            </w:r>
          </w:p>
        </w:tc>
        <w:tc>
          <w:tcPr>
            <w:tcW w:w="2970" w:type="dxa"/>
            <w:shd w:val="clear" w:color="auto" w:fill="FFFFFF"/>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lastRenderedPageBreak/>
              <w:t>No</w:t>
            </w:r>
            <w:r w:rsidRPr="00F41825">
              <w:rPr>
                <w:rFonts w:ascii="Trebuchet MS" w:hAnsi="Trebuchet MS"/>
                <w:sz w:val="22"/>
                <w:szCs w:val="22"/>
              </w:rPr>
              <w:t xml:space="preserve"> </w:t>
            </w:r>
            <w:r w:rsidRPr="00F41825">
              <w:rPr>
                <w:rFonts w:ascii="Trebuchet MS" w:hAnsi="Trebuchet MS"/>
                <w:b/>
                <w:sz w:val="22"/>
                <w:szCs w:val="22"/>
              </w:rPr>
              <w:t>risks to the environment expected</w:t>
            </w:r>
            <w:r w:rsidRPr="00F41825">
              <w:rPr>
                <w:rFonts w:ascii="Trebuchet MS" w:hAnsi="Trebuchet MS"/>
                <w:sz w:val="22"/>
                <w:szCs w:val="22"/>
              </w:rPr>
              <w:t>.</w:t>
            </w:r>
          </w:p>
          <w:p w:rsidR="003A5E13" w:rsidRPr="00F41825" w:rsidRDefault="003A5E13" w:rsidP="00CF42DA">
            <w:pPr>
              <w:pStyle w:val="ListParagraph"/>
              <w:ind w:left="0"/>
              <w:jc w:val="both"/>
              <w:rPr>
                <w:rFonts w:ascii="Trebuchet MS" w:hAnsi="Trebuchet MS"/>
                <w:sz w:val="22"/>
                <w:szCs w:val="22"/>
              </w:rPr>
            </w:pPr>
          </w:p>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b/>
                <w:sz w:val="22"/>
                <w:szCs w:val="22"/>
              </w:rPr>
              <w:lastRenderedPageBreak/>
              <w:t>Minor indirect positive impacts on public health expected due to i</w:t>
            </w:r>
            <w:r w:rsidRPr="00F41825">
              <w:rPr>
                <w:rFonts w:ascii="Trebuchet MS" w:hAnsi="Trebuchet MS"/>
                <w:sz w:val="22"/>
                <w:szCs w:val="22"/>
              </w:rPr>
              <w:t>ncrease of cultural and social integration in the cross-border area (marked by green colour) that may positively affect cultural determinants of heath</w:t>
            </w:r>
          </w:p>
        </w:tc>
        <w:tc>
          <w:tcPr>
            <w:tcW w:w="2088" w:type="dxa"/>
          </w:tcPr>
          <w:p w:rsidR="003A5E13" w:rsidRPr="00F41825" w:rsidRDefault="003A5E13" w:rsidP="00CF42DA">
            <w:pPr>
              <w:pStyle w:val="ListParagraph"/>
              <w:ind w:left="0"/>
              <w:jc w:val="both"/>
              <w:rPr>
                <w:rFonts w:ascii="Trebuchet MS" w:hAnsi="Trebuchet MS"/>
                <w:sz w:val="22"/>
                <w:szCs w:val="22"/>
              </w:rPr>
            </w:pPr>
            <w:r w:rsidRPr="00F41825">
              <w:rPr>
                <w:rFonts w:ascii="Trebuchet MS" w:hAnsi="Trebuchet MS"/>
                <w:sz w:val="22"/>
                <w:szCs w:val="22"/>
              </w:rPr>
              <w:lastRenderedPageBreak/>
              <w:t>None</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None</w:t>
            </w:r>
          </w:p>
        </w:tc>
      </w:tr>
    </w:tbl>
    <w:p w:rsidR="003A5E13" w:rsidRPr="00F41825" w:rsidRDefault="003A5E13" w:rsidP="000D581C">
      <w:pPr>
        <w:rPr>
          <w:rFonts w:ascii="Trebuchet MS" w:hAnsi="Trebuchet MS"/>
          <w:b/>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2: Environmental protection and risk management</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6"/>
        <w:gridCol w:w="2804"/>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2.1 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3A5E13" w:rsidRPr="00F41825" w:rsidRDefault="003A5E13" w:rsidP="00CF42DA">
            <w:pPr>
              <w:jc w:val="both"/>
              <w:rPr>
                <w:rFonts w:ascii="Trebuchet MS" w:hAnsi="Trebuchet MS"/>
              </w:rPr>
            </w:pPr>
          </w:p>
        </w:tc>
        <w:tc>
          <w:tcPr>
            <w:tcW w:w="2970" w:type="dxa"/>
            <w:shd w:val="clear" w:color="auto" w:fill="00D661"/>
          </w:tcPr>
          <w:p w:rsidR="003A5E13" w:rsidRPr="00F41825" w:rsidRDefault="003A5E13" w:rsidP="00CF42DA">
            <w:pPr>
              <w:jc w:val="both"/>
              <w:rPr>
                <w:rFonts w:ascii="Trebuchet MS" w:hAnsi="Trebuchet MS"/>
              </w:rPr>
            </w:pPr>
            <w:r w:rsidRPr="00F41825">
              <w:rPr>
                <w:rFonts w:ascii="Trebuchet MS" w:hAnsi="Trebuchet MS"/>
                <w:b/>
                <w:sz w:val="22"/>
                <w:szCs w:val="22"/>
              </w:rPr>
              <w:t>Significant positive environmental impacts</w:t>
            </w:r>
            <w:r w:rsidRPr="00F41825">
              <w:rPr>
                <w:rFonts w:ascii="Trebuchet MS" w:hAnsi="Trebuchet MS"/>
                <w:sz w:val="22"/>
                <w:szCs w:val="22"/>
              </w:rPr>
              <w:t xml:space="preserve"> expected. Positive Impacts can be enhanced by maximizing synergy with interventions under  environmental objectives of the EU Strategy for the Danube Region (EUSDR)</w:t>
            </w:r>
          </w:p>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b/>
                <w:sz w:val="22"/>
                <w:szCs w:val="22"/>
              </w:rPr>
              <w:t>No adverse health impacts</w:t>
            </w:r>
            <w:r w:rsidRPr="00F41825">
              <w:rPr>
                <w:rFonts w:ascii="Trebuchet MS" w:hAnsi="Trebuchet MS"/>
                <w:sz w:val="22"/>
                <w:szCs w:val="22"/>
              </w:rPr>
              <w:t xml:space="preserve"> expected. </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lang w:eastAsia="en-GB"/>
              </w:rPr>
              <w:t>None</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Focus interventions on the following regional priority issues relevant to the EU Strategy for the Danube Region (EUSDR): i.e. ecological and chemical status of water bodies, indigenous species (especially Danube sturgeon species), status of all species and habitats covered by EU nature legislation, invasive species.</w:t>
            </w:r>
          </w:p>
          <w:p w:rsidR="003A5E13" w:rsidRPr="00F41825" w:rsidRDefault="003A5E13" w:rsidP="00CF42DA">
            <w:pPr>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2.2 To enhance capacity to face environmental risks, enabling cross-border interoperability and joint actions for innovative systems of environmental protection, mitigation and prevention  of </w:t>
            </w:r>
            <w:r w:rsidRPr="00F41825">
              <w:rPr>
                <w:rFonts w:ascii="Trebuchet MS" w:hAnsi="Trebuchet MS"/>
                <w:sz w:val="22"/>
                <w:szCs w:val="22"/>
              </w:rPr>
              <w:lastRenderedPageBreak/>
              <w:t>environmental accidents and disasters, emergency reaction, preparedness and awareness in case of environmental emergencies.</w:t>
            </w:r>
          </w:p>
          <w:p w:rsidR="003A5E13" w:rsidRPr="00F41825" w:rsidRDefault="003A5E13" w:rsidP="00CF42DA">
            <w:pPr>
              <w:jc w:val="both"/>
              <w:rPr>
                <w:rFonts w:ascii="Trebuchet MS" w:hAnsi="Trebuchet MS"/>
              </w:rPr>
            </w:pPr>
          </w:p>
        </w:tc>
        <w:tc>
          <w:tcPr>
            <w:tcW w:w="2970" w:type="dxa"/>
            <w:shd w:val="clear" w:color="auto" w:fill="00D661"/>
          </w:tcPr>
          <w:p w:rsidR="003A5E13" w:rsidRPr="00F41825" w:rsidRDefault="003A5E13" w:rsidP="00CF42DA">
            <w:pPr>
              <w:jc w:val="both"/>
              <w:rPr>
                <w:rFonts w:ascii="Trebuchet MS" w:hAnsi="Trebuchet MS"/>
              </w:rPr>
            </w:pPr>
            <w:r w:rsidRPr="00F41825">
              <w:rPr>
                <w:rFonts w:ascii="Trebuchet MS" w:hAnsi="Trebuchet MS"/>
                <w:b/>
                <w:sz w:val="22"/>
                <w:szCs w:val="22"/>
              </w:rPr>
              <w:lastRenderedPageBreak/>
              <w:t>Significant positive environmental impacts</w:t>
            </w:r>
            <w:r w:rsidRPr="00F41825">
              <w:rPr>
                <w:rFonts w:ascii="Trebuchet MS" w:hAnsi="Trebuchet MS"/>
                <w:sz w:val="22"/>
                <w:szCs w:val="22"/>
              </w:rPr>
              <w:t xml:space="preserve"> expected. Positive Impacts can be enhanced by maximizing synergy with interventions under  environmental objectives of the EU Strategy for the Danube Region (EUSDR)</w:t>
            </w:r>
          </w:p>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b/>
                <w:sz w:val="22"/>
                <w:szCs w:val="22"/>
              </w:rPr>
              <w:t>No adverse health impacts</w:t>
            </w:r>
            <w:r w:rsidRPr="00F41825">
              <w:rPr>
                <w:rFonts w:ascii="Trebuchet MS" w:hAnsi="Trebuchet MS"/>
                <w:sz w:val="22"/>
                <w:szCs w:val="22"/>
              </w:rPr>
              <w:t xml:space="preserve"> expected. </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lang w:eastAsia="en-GB"/>
              </w:rPr>
              <w:t>None</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Focus interventions on the following regional priority issues relevant to the EU Strategy for the Danube Region (EUSDR): source of water pollution, accidental risk, and flooding.  </w:t>
            </w:r>
          </w:p>
        </w:tc>
      </w:tr>
    </w:tbl>
    <w:p w:rsidR="003A5E13" w:rsidRPr="00F41825" w:rsidRDefault="003A5E13" w:rsidP="000D581C">
      <w:pPr>
        <w:rPr>
          <w:rFonts w:ascii="Trebuchet MS" w:hAnsi="Trebuchet MS"/>
          <w:b/>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3: Sustainable Mobility and Accessibility</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74"/>
        <w:gridCol w:w="2816"/>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3.1 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c>
          <w:tcPr>
            <w:tcW w:w="2970" w:type="dxa"/>
            <w:shd w:val="clear" w:color="auto" w:fill="FF9999"/>
          </w:tcPr>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The proposed transport intervention marked </w:t>
            </w:r>
            <w:r w:rsidRPr="00F41825">
              <w:rPr>
                <w:rFonts w:ascii="Trebuchet MS" w:hAnsi="Trebuchet MS"/>
                <w:b/>
                <w:sz w:val="22"/>
                <w:szCs w:val="22"/>
              </w:rPr>
              <w:t>may lead to adverse environmental or health impacts</w:t>
            </w:r>
            <w:r w:rsidRPr="00F41825">
              <w:rPr>
                <w:rFonts w:ascii="Trebuchet MS" w:hAnsi="Trebuchet MS"/>
                <w:sz w:val="22"/>
                <w:szCs w:val="22"/>
              </w:rPr>
              <w:t>.</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Possible impacts can be however managed through a rigorous application of environmental assessments (EIAs, SEAs, and </w:t>
            </w:r>
            <w:proofErr w:type="spellStart"/>
            <w:r w:rsidRPr="00F41825">
              <w:rPr>
                <w:rFonts w:ascii="Trebuchet MS" w:hAnsi="Trebuchet MS"/>
                <w:sz w:val="22"/>
                <w:szCs w:val="22"/>
              </w:rPr>
              <w:t>transboundary</w:t>
            </w:r>
            <w:proofErr w:type="spellEnd"/>
            <w:r w:rsidRPr="00F41825">
              <w:rPr>
                <w:rFonts w:ascii="Trebuchet MS" w:hAnsi="Trebuchet MS"/>
                <w:sz w:val="22"/>
                <w:szCs w:val="22"/>
              </w:rPr>
              <w:t xml:space="preserve"> consultations when needed) and assessments of impacts on </w:t>
            </w:r>
            <w:proofErr w:type="spellStart"/>
            <w:r w:rsidRPr="00F41825">
              <w:rPr>
                <w:rFonts w:ascii="Trebuchet MS" w:hAnsi="Trebuchet MS"/>
                <w:sz w:val="22"/>
                <w:szCs w:val="22"/>
              </w:rPr>
              <w:t>Natura</w:t>
            </w:r>
            <w:proofErr w:type="spellEnd"/>
            <w:r w:rsidRPr="00F41825">
              <w:rPr>
                <w:rFonts w:ascii="Trebuchet MS" w:hAnsi="Trebuchet MS"/>
                <w:sz w:val="22"/>
                <w:szCs w:val="22"/>
              </w:rPr>
              <w:t xml:space="preserve"> 2000 network (where relevant).  The OP implementation however must ensure that such assessment are undertaken (when applicable) during preparations of specific interventions.</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Consider adding a new result: ´</w:t>
            </w:r>
            <w:r w:rsidRPr="00F41825">
              <w:rPr>
                <w:rFonts w:ascii="Trebuchet MS" w:hAnsi="Trebuchet MS"/>
                <w:b/>
                <w:sz w:val="22"/>
                <w:szCs w:val="22"/>
              </w:rPr>
              <w:t xml:space="preserve"> </w:t>
            </w:r>
            <w:r w:rsidRPr="00F41825">
              <w:rPr>
                <w:rFonts w:ascii="Trebuchet MS" w:hAnsi="Trebuchet MS"/>
                <w:sz w:val="22"/>
                <w:szCs w:val="22"/>
              </w:rPr>
              <w:t>Joint initiatives on improvements of public transport and intermodal connections´. This result should receive priority attention.</w:t>
            </w:r>
          </w:p>
          <w:p w:rsidR="003A5E13" w:rsidRPr="00F41825" w:rsidRDefault="003A5E13" w:rsidP="00CF42DA">
            <w:pPr>
              <w:ind w:left="-18"/>
              <w:jc w:val="both"/>
              <w:rPr>
                <w:rFonts w:ascii="Trebuchet MS" w:hAnsi="Trebuchet MS"/>
                <w:lang w:eastAsia="en-GB"/>
              </w:rPr>
            </w:pP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Ensure that transport interventions undergo EIAs/SEAs (when needed) and assessments of impacts on </w:t>
            </w:r>
            <w:proofErr w:type="spellStart"/>
            <w:r w:rsidRPr="00F41825">
              <w:rPr>
                <w:rFonts w:ascii="Trebuchet MS" w:hAnsi="Trebuchet MS"/>
                <w:sz w:val="22"/>
                <w:szCs w:val="22"/>
              </w:rPr>
              <w:t>Natura</w:t>
            </w:r>
            <w:proofErr w:type="spellEnd"/>
            <w:r w:rsidRPr="00F41825">
              <w:rPr>
                <w:rFonts w:ascii="Trebuchet MS" w:hAnsi="Trebuchet MS"/>
                <w:sz w:val="22"/>
                <w:szCs w:val="22"/>
              </w:rPr>
              <w:t xml:space="preserve"> 2000 network (where applicable).  </w:t>
            </w:r>
          </w:p>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When </w:t>
            </w:r>
            <w:proofErr w:type="spellStart"/>
            <w:r w:rsidRPr="00F41825">
              <w:rPr>
                <w:rFonts w:ascii="Trebuchet MS" w:hAnsi="Trebuchet MS"/>
                <w:sz w:val="22"/>
                <w:szCs w:val="22"/>
              </w:rPr>
              <w:t>transboundary</w:t>
            </w:r>
            <w:proofErr w:type="spellEnd"/>
            <w:r w:rsidRPr="00F41825">
              <w:rPr>
                <w:rFonts w:ascii="Trebuchet MS" w:hAnsi="Trebuchet MS"/>
                <w:sz w:val="22"/>
                <w:szCs w:val="22"/>
              </w:rPr>
              <w:t xml:space="preserve"> impacts may arise, these EIAs/SEAs should include </w:t>
            </w:r>
            <w:proofErr w:type="spellStart"/>
            <w:r w:rsidRPr="00F41825">
              <w:rPr>
                <w:rFonts w:ascii="Trebuchet MS" w:hAnsi="Trebuchet MS"/>
                <w:sz w:val="22"/>
                <w:szCs w:val="22"/>
              </w:rPr>
              <w:t>transboundary</w:t>
            </w:r>
            <w:proofErr w:type="spellEnd"/>
            <w:r w:rsidRPr="00F41825">
              <w:rPr>
                <w:rFonts w:ascii="Trebuchet MS" w:hAnsi="Trebuchet MS"/>
                <w:sz w:val="22"/>
                <w:szCs w:val="22"/>
              </w:rPr>
              <w:t xml:space="preserve"> consultations under the Espoo Convention. This IPA CBC programme is ideally positioned to deliver good example of </w:t>
            </w:r>
            <w:proofErr w:type="spellStart"/>
            <w:r w:rsidRPr="00F41825">
              <w:rPr>
                <w:rFonts w:ascii="Trebuchet MS" w:hAnsi="Trebuchet MS"/>
                <w:sz w:val="22"/>
                <w:szCs w:val="22"/>
              </w:rPr>
              <w:t>transboundary</w:t>
            </w:r>
            <w:proofErr w:type="spellEnd"/>
            <w:r w:rsidRPr="00F41825">
              <w:rPr>
                <w:rFonts w:ascii="Trebuchet MS" w:hAnsi="Trebuchet MS"/>
                <w:sz w:val="22"/>
                <w:szCs w:val="22"/>
              </w:rPr>
              <w:t xml:space="preserve"> EIAs or SEAs. </w:t>
            </w:r>
          </w:p>
          <w:p w:rsidR="003A5E13" w:rsidRPr="00F41825" w:rsidRDefault="003A5E13" w:rsidP="00CF42DA">
            <w:pPr>
              <w:ind w:left="-18"/>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3.2 Promote the achievement of improved and homogenous quality standard in public infrastructures for basic services, especially in remote areas through improved </w:t>
            </w:r>
            <w:r w:rsidRPr="00F41825">
              <w:rPr>
                <w:rFonts w:ascii="Trebuchet MS" w:hAnsi="Trebuchet MS"/>
                <w:sz w:val="22"/>
                <w:szCs w:val="22"/>
              </w:rPr>
              <w:lastRenderedPageBreak/>
              <w:t>and enlarged access to modern and efficient public utilities services (incl. Internet, energy)</w:t>
            </w:r>
          </w:p>
        </w:tc>
        <w:tc>
          <w:tcPr>
            <w:tcW w:w="2970" w:type="dxa"/>
            <w:shd w:val="clear" w:color="auto" w:fill="00D661"/>
          </w:tcPr>
          <w:p w:rsidR="003A5E13" w:rsidRPr="00F41825" w:rsidRDefault="003A5E13" w:rsidP="00CF42DA">
            <w:pPr>
              <w:ind w:left="30"/>
              <w:jc w:val="both"/>
              <w:rPr>
                <w:rFonts w:ascii="Trebuchet MS" w:hAnsi="Trebuchet MS"/>
              </w:rPr>
            </w:pPr>
            <w:r w:rsidRPr="00F41825">
              <w:rPr>
                <w:rFonts w:ascii="Trebuchet MS" w:hAnsi="Trebuchet MS"/>
                <w:sz w:val="22"/>
                <w:szCs w:val="22"/>
              </w:rPr>
              <w:lastRenderedPageBreak/>
              <w:t xml:space="preserve">On strategic level addressed by this programme, the proposed interventions </w:t>
            </w:r>
            <w:r w:rsidRPr="00F41825">
              <w:rPr>
                <w:rFonts w:ascii="Trebuchet MS" w:hAnsi="Trebuchet MS"/>
                <w:b/>
                <w:sz w:val="22"/>
                <w:szCs w:val="22"/>
              </w:rPr>
              <w:t>do not pose significant adverse environmental or health impacts</w:t>
            </w:r>
            <w:r w:rsidRPr="00F41825">
              <w:rPr>
                <w:rFonts w:ascii="Trebuchet MS" w:hAnsi="Trebuchet MS"/>
                <w:sz w:val="22"/>
                <w:szCs w:val="22"/>
              </w:rPr>
              <w:t xml:space="preserve"> - provided that new infrastructure is subject to rigorous scrutiny through environmental </w:t>
            </w:r>
            <w:r w:rsidRPr="00F41825">
              <w:rPr>
                <w:rFonts w:ascii="Trebuchet MS" w:hAnsi="Trebuchet MS"/>
                <w:sz w:val="22"/>
                <w:szCs w:val="22"/>
              </w:rPr>
              <w:lastRenderedPageBreak/>
              <w:t xml:space="preserve">assessments and assessments of impacts on </w:t>
            </w:r>
            <w:proofErr w:type="spellStart"/>
            <w:r w:rsidRPr="00F41825">
              <w:rPr>
                <w:rFonts w:ascii="Trebuchet MS" w:hAnsi="Trebuchet MS"/>
                <w:sz w:val="22"/>
                <w:szCs w:val="22"/>
              </w:rPr>
              <w:t>Natura</w:t>
            </w:r>
            <w:proofErr w:type="spellEnd"/>
            <w:r w:rsidRPr="00F41825">
              <w:rPr>
                <w:rFonts w:ascii="Trebuchet MS" w:hAnsi="Trebuchet MS"/>
                <w:sz w:val="22"/>
                <w:szCs w:val="22"/>
              </w:rPr>
              <w:t xml:space="preserve"> 2000 network (where relevant). </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Infrastructural interventions marked in green are expected to have positive impacts on the environment and health.  </w:t>
            </w:r>
          </w:p>
        </w:tc>
        <w:tc>
          <w:tcPr>
            <w:tcW w:w="2088" w:type="dxa"/>
          </w:tcPr>
          <w:p w:rsidR="003A5E13" w:rsidRPr="00F41825" w:rsidRDefault="003A5E13" w:rsidP="00CF42DA">
            <w:pPr>
              <w:ind w:left="-18"/>
              <w:jc w:val="both"/>
              <w:rPr>
                <w:rFonts w:ascii="Trebuchet MS" w:hAnsi="Trebuchet MS"/>
                <w:lang w:eastAsia="en-GB"/>
              </w:rPr>
            </w:pPr>
            <w:r w:rsidRPr="00F41825">
              <w:rPr>
                <w:rFonts w:ascii="Trebuchet MS" w:hAnsi="Trebuchet MS"/>
                <w:sz w:val="22"/>
                <w:szCs w:val="22"/>
                <w:lang w:eastAsia="en-GB"/>
              </w:rPr>
              <w:lastRenderedPageBreak/>
              <w:t>None</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Ensure that infrastructural interventions undergo EIAs/SEAs (when needed) and assessments of impacts on </w:t>
            </w:r>
            <w:proofErr w:type="spellStart"/>
            <w:r w:rsidRPr="00F41825">
              <w:rPr>
                <w:rFonts w:ascii="Trebuchet MS" w:hAnsi="Trebuchet MS"/>
                <w:sz w:val="22"/>
                <w:szCs w:val="22"/>
              </w:rPr>
              <w:t>Natura</w:t>
            </w:r>
            <w:proofErr w:type="spellEnd"/>
            <w:r w:rsidRPr="00F41825">
              <w:rPr>
                <w:rFonts w:ascii="Trebuchet MS" w:hAnsi="Trebuchet MS"/>
                <w:sz w:val="22"/>
                <w:szCs w:val="22"/>
              </w:rPr>
              <w:t xml:space="preserve"> 2000 network (where applicable).  </w:t>
            </w:r>
          </w:p>
          <w:p w:rsidR="003A5E13" w:rsidRPr="00F41825" w:rsidRDefault="003A5E13" w:rsidP="00CF42DA">
            <w:pPr>
              <w:ind w:left="-18"/>
              <w:jc w:val="both"/>
              <w:rPr>
                <w:rFonts w:ascii="Trebuchet MS" w:hAnsi="Trebuchet MS"/>
              </w:rPr>
            </w:pPr>
          </w:p>
        </w:tc>
      </w:tr>
    </w:tbl>
    <w:p w:rsidR="003A5E13" w:rsidRPr="00F41825" w:rsidRDefault="003A5E13" w:rsidP="000D581C">
      <w:pPr>
        <w:rPr>
          <w:rFonts w:ascii="Trebuchet MS" w:hAnsi="Trebuchet MS"/>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4: Attractiveness for sustainable tourism</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2803"/>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4.1 Developing the local tourism economy, based on the promotion of a sustainable cultural and recreational use of the natural and cultural heritage. </w:t>
            </w:r>
          </w:p>
          <w:p w:rsidR="003A5E13" w:rsidRPr="00F41825" w:rsidRDefault="003A5E13" w:rsidP="00CF42DA">
            <w:pPr>
              <w:jc w:val="both"/>
              <w:rPr>
                <w:rFonts w:ascii="Trebuchet MS" w:hAnsi="Trebuchet MS"/>
              </w:rPr>
            </w:pPr>
            <w:r w:rsidRPr="00F41825">
              <w:rPr>
                <w:rFonts w:ascii="Trebuchet MS" w:hAnsi="Trebuchet MS"/>
                <w:sz w:val="22"/>
                <w:szCs w:val="22"/>
              </w:rPr>
              <w:t>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trails.</w:t>
            </w:r>
          </w:p>
          <w:p w:rsidR="003A5E13" w:rsidRPr="00F41825" w:rsidRDefault="003A5E13" w:rsidP="00CF42DA">
            <w:pPr>
              <w:jc w:val="both"/>
              <w:rPr>
                <w:rFonts w:ascii="Trebuchet MS" w:hAnsi="Trebuchet MS"/>
              </w:rPr>
            </w:pPr>
          </w:p>
        </w:tc>
        <w:tc>
          <w:tcPr>
            <w:tcW w:w="2970" w:type="dxa"/>
            <w:shd w:val="clear" w:color="auto" w:fill="66FF99"/>
          </w:tcPr>
          <w:p w:rsidR="003A5E13" w:rsidRPr="00F41825" w:rsidRDefault="003A5E13" w:rsidP="00CF42DA">
            <w:pPr>
              <w:ind w:left="30"/>
              <w:jc w:val="both"/>
              <w:rPr>
                <w:rFonts w:ascii="Trebuchet MS" w:hAnsi="Trebuchet MS"/>
              </w:rPr>
            </w:pPr>
            <w:r w:rsidRPr="00F41825">
              <w:rPr>
                <w:rFonts w:ascii="Trebuchet MS" w:hAnsi="Trebuchet MS"/>
                <w:sz w:val="22"/>
                <w:szCs w:val="22"/>
              </w:rPr>
              <w:t xml:space="preserve">On strategic level addressed by this programme, the proposed interventions </w:t>
            </w:r>
            <w:r w:rsidRPr="00F41825">
              <w:rPr>
                <w:rFonts w:ascii="Trebuchet MS" w:hAnsi="Trebuchet MS"/>
                <w:b/>
                <w:sz w:val="22"/>
                <w:szCs w:val="22"/>
              </w:rPr>
              <w:t>do not pose significant adverse environmental or health impacts</w:t>
            </w:r>
            <w:r w:rsidRPr="00F41825">
              <w:rPr>
                <w:rFonts w:ascii="Trebuchet MS" w:hAnsi="Trebuchet MS"/>
                <w:sz w:val="22"/>
                <w:szCs w:val="22"/>
              </w:rPr>
              <w:t xml:space="preserve"> - provided that new infrastructure is subject to rigorous scrutiny through environmental assessments and assessments of impacts on </w:t>
            </w:r>
            <w:proofErr w:type="spellStart"/>
            <w:r w:rsidRPr="00F41825">
              <w:rPr>
                <w:rFonts w:ascii="Trebuchet MS" w:hAnsi="Trebuchet MS"/>
                <w:sz w:val="22"/>
                <w:szCs w:val="22"/>
              </w:rPr>
              <w:t>Natura</w:t>
            </w:r>
            <w:proofErr w:type="spellEnd"/>
            <w:r w:rsidRPr="00F41825">
              <w:rPr>
                <w:rFonts w:ascii="Trebuchet MS" w:hAnsi="Trebuchet MS"/>
                <w:sz w:val="22"/>
                <w:szCs w:val="22"/>
              </w:rPr>
              <w:t xml:space="preserve"> 2000 network (where relevant). </w:t>
            </w:r>
          </w:p>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b/>
                <w:sz w:val="22"/>
                <w:szCs w:val="22"/>
              </w:rPr>
              <w:t>Positive environmental impacts can be achieved</w:t>
            </w:r>
            <w:r w:rsidRPr="00F41825">
              <w:rPr>
                <w:rFonts w:ascii="Trebuchet MS" w:hAnsi="Trebuchet MS"/>
                <w:sz w:val="22"/>
                <w:szCs w:val="22"/>
              </w:rPr>
              <w:t xml:space="preserve"> if interventions address opportunities arising from eco/</w:t>
            </w:r>
            <w:proofErr w:type="spellStart"/>
            <w:r w:rsidRPr="00F41825">
              <w:rPr>
                <w:rFonts w:ascii="Trebuchet MS" w:hAnsi="Trebuchet MS"/>
                <w:sz w:val="22"/>
                <w:szCs w:val="22"/>
              </w:rPr>
              <w:t>agri</w:t>
            </w:r>
            <w:proofErr w:type="spellEnd"/>
            <w:r w:rsidRPr="00F41825">
              <w:rPr>
                <w:rFonts w:ascii="Trebuchet MS" w:hAnsi="Trebuchet MS"/>
                <w:sz w:val="22"/>
                <w:szCs w:val="22"/>
              </w:rPr>
              <w:t>-tourisms.</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Ensure that opportunities arising from eco/</w:t>
            </w:r>
            <w:proofErr w:type="spellStart"/>
            <w:r w:rsidRPr="00F41825">
              <w:rPr>
                <w:rFonts w:ascii="Trebuchet MS" w:hAnsi="Trebuchet MS"/>
                <w:sz w:val="22"/>
                <w:szCs w:val="22"/>
              </w:rPr>
              <w:t>agri</w:t>
            </w:r>
            <w:proofErr w:type="spellEnd"/>
            <w:r w:rsidRPr="00F41825">
              <w:rPr>
                <w:rFonts w:ascii="Trebuchet MS" w:hAnsi="Trebuchet MS"/>
                <w:sz w:val="22"/>
                <w:szCs w:val="22"/>
              </w:rPr>
              <w:t>-tourisms are considered.</w:t>
            </w:r>
          </w:p>
        </w:tc>
        <w:tc>
          <w:tcPr>
            <w:tcW w:w="2088"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Ensure that infrastructural interventions undergo EIAs/SEAs (when needed) and assessments of impacts on </w:t>
            </w:r>
            <w:proofErr w:type="spellStart"/>
            <w:r w:rsidRPr="00F41825">
              <w:rPr>
                <w:rFonts w:ascii="Trebuchet MS" w:hAnsi="Trebuchet MS"/>
                <w:sz w:val="22"/>
                <w:szCs w:val="22"/>
              </w:rPr>
              <w:t>Natura</w:t>
            </w:r>
            <w:proofErr w:type="spellEnd"/>
            <w:r w:rsidRPr="00F41825">
              <w:rPr>
                <w:rFonts w:ascii="Trebuchet MS" w:hAnsi="Trebuchet MS"/>
                <w:sz w:val="22"/>
                <w:szCs w:val="22"/>
              </w:rPr>
              <w:t xml:space="preserve"> 2000 network (where applicable).  </w:t>
            </w:r>
          </w:p>
          <w:p w:rsidR="003A5E13" w:rsidRPr="00F41825" w:rsidRDefault="003A5E13" w:rsidP="00CF42DA">
            <w:pPr>
              <w:ind w:left="-18"/>
              <w:jc w:val="both"/>
              <w:rPr>
                <w:rFonts w:ascii="Trebuchet MS" w:hAnsi="Trebuchet MS"/>
              </w:rPr>
            </w:pP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 xml:space="preserve">Growth of the local tourism economy based on enhancement of quality of tourism services, based on a sustainable use of the natural and </w:t>
            </w:r>
            <w:r w:rsidRPr="00F41825">
              <w:rPr>
                <w:rFonts w:ascii="Trebuchet MS" w:hAnsi="Trebuchet MS"/>
                <w:sz w:val="22"/>
                <w:szCs w:val="22"/>
              </w:rPr>
              <w:lastRenderedPageBreak/>
              <w:t xml:space="preserve">cultural heritage. </w:t>
            </w:r>
          </w:p>
          <w:p w:rsidR="003A5E13" w:rsidRPr="00F41825" w:rsidRDefault="003A5E13" w:rsidP="00CF42DA">
            <w:pPr>
              <w:jc w:val="both"/>
              <w:rPr>
                <w:rFonts w:ascii="Trebuchet MS" w:hAnsi="Trebuchet MS"/>
              </w:rPr>
            </w:pPr>
            <w:r w:rsidRPr="00F41825">
              <w:rPr>
                <w:rFonts w:ascii="Trebuchet MS" w:hAnsi="Trebuchet MS"/>
                <w:sz w:val="22"/>
                <w:szCs w:val="22"/>
              </w:rPr>
              <w:t>Enhancing capacities and skills for the improvement of quality and quantity of tourism services and products in common networks and partnerships on the two sided of the border.</w:t>
            </w:r>
          </w:p>
          <w:p w:rsidR="003A5E13" w:rsidRPr="00F41825" w:rsidRDefault="003A5E13" w:rsidP="00CF42DA">
            <w:pPr>
              <w:jc w:val="both"/>
              <w:rPr>
                <w:rFonts w:ascii="Trebuchet MS" w:hAnsi="Trebuchet MS"/>
              </w:rPr>
            </w:pPr>
            <w:r w:rsidRPr="00F41825">
              <w:rPr>
                <w:rFonts w:ascii="Trebuchet MS" w:hAnsi="Trebuchet MS"/>
                <w:sz w:val="22"/>
                <w:szCs w:val="22"/>
              </w:rPr>
              <w:t>Improving the quality and sustainability of tourist infrastructure and the accessibility of the aforementioned resources</w:t>
            </w:r>
          </w:p>
        </w:tc>
        <w:tc>
          <w:tcPr>
            <w:tcW w:w="2970" w:type="dxa"/>
            <w:shd w:val="clear" w:color="auto" w:fill="00D661"/>
          </w:tcPr>
          <w:p w:rsidR="003A5E13" w:rsidRPr="00F41825" w:rsidRDefault="003A5E13" w:rsidP="00CF42DA">
            <w:pPr>
              <w:ind w:left="30"/>
              <w:jc w:val="both"/>
              <w:rPr>
                <w:rFonts w:ascii="Trebuchet MS" w:hAnsi="Trebuchet MS"/>
              </w:rPr>
            </w:pPr>
            <w:r w:rsidRPr="00F41825">
              <w:rPr>
                <w:rFonts w:ascii="Trebuchet MS" w:hAnsi="Trebuchet MS"/>
                <w:sz w:val="22"/>
                <w:szCs w:val="22"/>
              </w:rPr>
              <w:lastRenderedPageBreak/>
              <w:t xml:space="preserve">Interventions related to conservation natural and cultural heritage sites (marked in green) are expected are expected to have </w:t>
            </w:r>
            <w:r w:rsidRPr="00F41825">
              <w:rPr>
                <w:rFonts w:ascii="Trebuchet MS" w:hAnsi="Trebuchet MS"/>
                <w:b/>
                <w:sz w:val="22"/>
                <w:szCs w:val="22"/>
              </w:rPr>
              <w:t>positive environmental effects</w:t>
            </w:r>
            <w:r w:rsidRPr="00F41825">
              <w:rPr>
                <w:rFonts w:ascii="Trebuchet MS" w:hAnsi="Trebuchet MS"/>
                <w:sz w:val="22"/>
                <w:szCs w:val="22"/>
              </w:rPr>
              <w:t xml:space="preserve">. </w:t>
            </w:r>
          </w:p>
          <w:p w:rsidR="003A5E13" w:rsidRPr="00F41825" w:rsidRDefault="003A5E13" w:rsidP="00CF42DA">
            <w:pPr>
              <w:ind w:left="30"/>
              <w:jc w:val="both"/>
              <w:rPr>
                <w:rFonts w:ascii="Trebuchet MS" w:hAnsi="Trebuchet MS"/>
                <w:b/>
              </w:rPr>
            </w:pPr>
          </w:p>
          <w:p w:rsidR="003A5E13" w:rsidRPr="00F41825" w:rsidRDefault="003A5E13" w:rsidP="00CF42DA">
            <w:pPr>
              <w:ind w:left="30"/>
              <w:jc w:val="both"/>
              <w:rPr>
                <w:rFonts w:ascii="Trebuchet MS" w:hAnsi="Trebuchet MS"/>
              </w:rPr>
            </w:pPr>
            <w:r w:rsidRPr="00F41825">
              <w:rPr>
                <w:rFonts w:ascii="Trebuchet MS" w:hAnsi="Trebuchet MS"/>
                <w:b/>
                <w:sz w:val="22"/>
                <w:szCs w:val="22"/>
              </w:rPr>
              <w:lastRenderedPageBreak/>
              <w:t xml:space="preserve">No significant impact on environment or health </w:t>
            </w:r>
            <w:r w:rsidRPr="00F41825">
              <w:rPr>
                <w:rFonts w:ascii="Trebuchet MS" w:hAnsi="Trebuchet MS"/>
                <w:sz w:val="22"/>
                <w:szCs w:val="22"/>
              </w:rPr>
              <w:t xml:space="preserve">expected.  </w:t>
            </w:r>
          </w:p>
          <w:p w:rsidR="003A5E13" w:rsidRPr="00F41825" w:rsidRDefault="003A5E13" w:rsidP="00CF42DA">
            <w:pPr>
              <w:ind w:left="30"/>
              <w:jc w:val="both"/>
              <w:rPr>
                <w:rFonts w:ascii="Trebuchet MS" w:hAnsi="Trebuchet MS"/>
              </w:rPr>
            </w:pPr>
          </w:p>
          <w:p w:rsidR="003A5E13" w:rsidRPr="00F41825" w:rsidRDefault="003A5E13" w:rsidP="00CF42DA">
            <w:pPr>
              <w:ind w:left="30"/>
              <w:jc w:val="both"/>
              <w:rPr>
                <w:rFonts w:ascii="Trebuchet MS" w:hAnsi="Trebuchet MS"/>
              </w:rPr>
            </w:pP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lastRenderedPageBreak/>
              <w:t>None</w:t>
            </w:r>
          </w:p>
        </w:tc>
        <w:tc>
          <w:tcPr>
            <w:tcW w:w="2088" w:type="dxa"/>
          </w:tcPr>
          <w:p w:rsidR="003A5E13" w:rsidRPr="00F41825" w:rsidRDefault="003A5E13" w:rsidP="00CF42DA">
            <w:pPr>
              <w:ind w:left="-18"/>
              <w:jc w:val="both"/>
              <w:rPr>
                <w:rFonts w:ascii="Trebuchet MS" w:hAnsi="Trebuchet MS"/>
              </w:rPr>
            </w:pPr>
            <w:r w:rsidRPr="00F41825">
              <w:rPr>
                <w:rFonts w:ascii="Trebuchet MS" w:hAnsi="Trebuchet MS"/>
                <w:sz w:val="22"/>
                <w:szCs w:val="22"/>
              </w:rPr>
              <w:t xml:space="preserve">New tourist services should consider carrying capacity for sustainable use of the respective natural and cultural heritage </w:t>
            </w:r>
            <w:r w:rsidRPr="00F41825">
              <w:rPr>
                <w:rFonts w:ascii="Trebuchet MS" w:hAnsi="Trebuchet MS"/>
                <w:sz w:val="22"/>
                <w:szCs w:val="22"/>
              </w:rPr>
              <w:lastRenderedPageBreak/>
              <w:t>sites and the any applicable conservation limits.</w:t>
            </w:r>
          </w:p>
        </w:tc>
      </w:tr>
    </w:tbl>
    <w:p w:rsidR="003A5E13" w:rsidRPr="00F41825" w:rsidRDefault="003A5E13" w:rsidP="000D581C">
      <w:pPr>
        <w:rPr>
          <w:rFonts w:ascii="Trebuchet MS" w:hAnsi="Trebuchet MS"/>
          <w:sz w:val="22"/>
          <w:szCs w:val="22"/>
        </w:rPr>
      </w:pPr>
    </w:p>
    <w:p w:rsidR="003A5E13" w:rsidRPr="00F41825" w:rsidRDefault="003A5E13" w:rsidP="000D581C">
      <w:pPr>
        <w:rPr>
          <w:rFonts w:ascii="Trebuchet MS" w:hAnsi="Trebuchet MS"/>
          <w:b/>
          <w:sz w:val="22"/>
          <w:szCs w:val="22"/>
        </w:rPr>
      </w:pPr>
      <w:r w:rsidRPr="00F41825">
        <w:rPr>
          <w:rFonts w:ascii="Trebuchet MS" w:hAnsi="Trebuchet MS"/>
          <w:b/>
          <w:sz w:val="22"/>
          <w:szCs w:val="22"/>
        </w:rPr>
        <w:t>Priority Axis 5: Technical assistance</w:t>
      </w:r>
    </w:p>
    <w:p w:rsidR="003A5E13" w:rsidRPr="00F41825" w:rsidRDefault="003A5E13" w:rsidP="000D581C">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6"/>
        <w:gridCol w:w="2794"/>
        <w:gridCol w:w="2096"/>
        <w:gridCol w:w="2096"/>
      </w:tblGrid>
      <w:tr w:rsidR="003A5E13" w:rsidRPr="00F41825" w:rsidTr="00CF42DA">
        <w:tc>
          <w:tcPr>
            <w:tcW w:w="225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Specific objective </w:t>
            </w:r>
          </w:p>
        </w:tc>
        <w:tc>
          <w:tcPr>
            <w:tcW w:w="2970"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Assessment of possible environmental effects and policy implications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for envisaged results </w:t>
            </w:r>
          </w:p>
        </w:tc>
        <w:tc>
          <w:tcPr>
            <w:tcW w:w="2088" w:type="dxa"/>
            <w:shd w:val="clear" w:color="auto" w:fill="CCC0D9"/>
          </w:tcPr>
          <w:p w:rsidR="003A5E13" w:rsidRPr="00F41825" w:rsidRDefault="003A5E13" w:rsidP="000D581C">
            <w:pPr>
              <w:rPr>
                <w:rFonts w:ascii="Trebuchet MS" w:hAnsi="Trebuchet MS"/>
                <w:b/>
              </w:rPr>
            </w:pPr>
            <w:r w:rsidRPr="00F41825">
              <w:rPr>
                <w:rFonts w:ascii="Trebuchet MS" w:hAnsi="Trebuchet MS"/>
                <w:b/>
                <w:sz w:val="22"/>
                <w:szCs w:val="22"/>
              </w:rPr>
              <w:t xml:space="preserve">Recommendations implementation of proposed actions </w:t>
            </w:r>
          </w:p>
        </w:tc>
      </w:tr>
      <w:tr w:rsidR="003A5E13" w:rsidRPr="00F41825" w:rsidTr="00CF42DA">
        <w:tc>
          <w:tcPr>
            <w:tcW w:w="2250" w:type="dxa"/>
          </w:tcPr>
          <w:p w:rsidR="003A5E13" w:rsidRPr="00F41825" w:rsidRDefault="003A5E13" w:rsidP="00CF42DA">
            <w:pPr>
              <w:jc w:val="both"/>
              <w:rPr>
                <w:rFonts w:ascii="Trebuchet MS" w:hAnsi="Trebuchet MS"/>
              </w:rPr>
            </w:pPr>
            <w:r w:rsidRPr="00F41825">
              <w:rPr>
                <w:rFonts w:ascii="Trebuchet MS" w:hAnsi="Trebuchet MS"/>
                <w:sz w:val="22"/>
                <w:szCs w:val="22"/>
              </w:rPr>
              <w:t>5.1 The aim of the priority is the promotion of an effective and efficient implementation of the Programme ensuring the effective functioning of the Programme bodies, and committees</w:t>
            </w:r>
          </w:p>
          <w:p w:rsidR="003A5E13" w:rsidRPr="00F41825" w:rsidRDefault="003A5E13" w:rsidP="00CF42DA">
            <w:pPr>
              <w:jc w:val="both"/>
              <w:rPr>
                <w:rFonts w:ascii="Trebuchet MS" w:hAnsi="Trebuchet MS"/>
              </w:rPr>
            </w:pPr>
            <w:r w:rsidRPr="00F41825">
              <w:rPr>
                <w:rFonts w:ascii="Trebuchet MS" w:hAnsi="Trebuchet MS"/>
                <w:sz w:val="22"/>
                <w:szCs w:val="22"/>
              </w:rPr>
              <w:t xml:space="preserve">The efficient execution of all stages of the programme cycle and project implementation, starting from the project generation stage, the control and audit activities, the execution of programme monitoring and evaluation </w:t>
            </w:r>
            <w:r w:rsidRPr="00F41825">
              <w:rPr>
                <w:rFonts w:ascii="Trebuchet MS" w:hAnsi="Trebuchet MS"/>
                <w:sz w:val="22"/>
                <w:szCs w:val="22"/>
              </w:rPr>
              <w:lastRenderedPageBreak/>
              <w:t>activities.</w:t>
            </w:r>
          </w:p>
          <w:p w:rsidR="003A5E13" w:rsidRPr="00F41825" w:rsidRDefault="003A5E13" w:rsidP="00CF42DA">
            <w:pPr>
              <w:jc w:val="both"/>
              <w:rPr>
                <w:rFonts w:ascii="Trebuchet MS" w:hAnsi="Trebuchet MS"/>
              </w:rPr>
            </w:pPr>
          </w:p>
        </w:tc>
        <w:tc>
          <w:tcPr>
            <w:tcW w:w="2970" w:type="dxa"/>
          </w:tcPr>
          <w:p w:rsidR="003A5E13" w:rsidRPr="00F41825" w:rsidRDefault="003A5E13" w:rsidP="00CF42DA">
            <w:pPr>
              <w:ind w:left="30"/>
              <w:jc w:val="both"/>
              <w:rPr>
                <w:rFonts w:ascii="Trebuchet MS" w:hAnsi="Trebuchet MS"/>
              </w:rPr>
            </w:pPr>
            <w:r w:rsidRPr="00F41825">
              <w:rPr>
                <w:rFonts w:ascii="Trebuchet MS" w:hAnsi="Trebuchet MS"/>
                <w:sz w:val="22"/>
                <w:szCs w:val="22"/>
              </w:rPr>
              <w:lastRenderedPageBreak/>
              <w:t>No significant impact</w:t>
            </w:r>
          </w:p>
        </w:tc>
        <w:tc>
          <w:tcPr>
            <w:tcW w:w="2088" w:type="dxa"/>
          </w:tcPr>
          <w:p w:rsidR="003A5E13" w:rsidRPr="00F41825" w:rsidRDefault="003A5E13" w:rsidP="00CF42DA">
            <w:pPr>
              <w:ind w:left="72"/>
              <w:jc w:val="both"/>
              <w:rPr>
                <w:rFonts w:ascii="Trebuchet MS" w:hAnsi="Trebuchet MS"/>
              </w:rPr>
            </w:pPr>
            <w:r w:rsidRPr="00F41825">
              <w:rPr>
                <w:rFonts w:ascii="Trebuchet MS" w:hAnsi="Trebuchet MS"/>
                <w:sz w:val="22"/>
                <w:szCs w:val="22"/>
              </w:rPr>
              <w:t>None</w:t>
            </w:r>
          </w:p>
          <w:p w:rsidR="003A5E13" w:rsidRPr="00F41825" w:rsidRDefault="003A5E13" w:rsidP="00CF42DA">
            <w:pPr>
              <w:ind w:left="72"/>
              <w:jc w:val="both"/>
              <w:rPr>
                <w:rFonts w:ascii="Trebuchet MS" w:hAnsi="Trebuchet MS"/>
              </w:rPr>
            </w:pPr>
          </w:p>
        </w:tc>
        <w:tc>
          <w:tcPr>
            <w:tcW w:w="2088" w:type="dxa"/>
          </w:tcPr>
          <w:p w:rsidR="003A5E13" w:rsidRPr="00F41825" w:rsidRDefault="003A5E13" w:rsidP="00CF42DA">
            <w:pPr>
              <w:ind w:left="72"/>
              <w:jc w:val="both"/>
              <w:rPr>
                <w:rFonts w:ascii="Trebuchet MS" w:hAnsi="Trebuchet MS"/>
              </w:rPr>
            </w:pPr>
            <w:r w:rsidRPr="00F41825">
              <w:rPr>
                <w:rFonts w:ascii="Trebuchet MS" w:hAnsi="Trebuchet MS"/>
                <w:sz w:val="22"/>
                <w:szCs w:val="22"/>
              </w:rPr>
              <w:t>None</w:t>
            </w:r>
          </w:p>
        </w:tc>
      </w:tr>
    </w:tbl>
    <w:p w:rsidR="003A5E13" w:rsidRPr="00F41825" w:rsidRDefault="003A5E13" w:rsidP="00DE3CE2">
      <w:pPr>
        <w:rPr>
          <w:rFonts w:ascii="Trebuchet MS" w:hAnsi="Trebuchet MS"/>
          <w:sz w:val="22"/>
          <w:szCs w:val="22"/>
        </w:rPr>
      </w:pPr>
    </w:p>
    <w:p w:rsidR="003A5E13" w:rsidRPr="00F41825" w:rsidRDefault="003A5E13" w:rsidP="000D581C">
      <w:pPr>
        <w:rPr>
          <w:rFonts w:ascii="Trebuchet MS" w:hAnsi="Trebuchet MS"/>
        </w:rPr>
      </w:pPr>
      <w:r w:rsidRPr="00F41825">
        <w:rPr>
          <w:rFonts w:ascii="Trebuchet MS" w:hAnsi="Trebuchet MS"/>
        </w:rPr>
        <w:t xml:space="preserve">Based on the above recommendations made, the following modifications of the proposed monitoring framework of the programme are proposed: </w:t>
      </w:r>
    </w:p>
    <w:p w:rsidR="003A5E13" w:rsidRPr="00F41825" w:rsidRDefault="003A5E13" w:rsidP="000D581C">
      <w:pPr>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49"/>
        <w:gridCol w:w="5941"/>
      </w:tblGrid>
      <w:tr w:rsidR="003A5E13" w:rsidRPr="00F41825" w:rsidTr="00CF42DA">
        <w:tc>
          <w:tcPr>
            <w:tcW w:w="4518" w:type="dxa"/>
            <w:shd w:val="clear" w:color="auto" w:fill="CCC0D9"/>
          </w:tcPr>
          <w:p w:rsidR="003A5E13" w:rsidRPr="00F41825" w:rsidRDefault="003A5E13" w:rsidP="000D581C">
            <w:pPr>
              <w:rPr>
                <w:rFonts w:ascii="Trebuchet MS" w:hAnsi="Trebuchet MS"/>
                <w:b/>
              </w:rPr>
            </w:pPr>
          </w:p>
          <w:p w:rsidR="003A5E13" w:rsidRPr="00F41825" w:rsidRDefault="003A5E13" w:rsidP="000D581C">
            <w:pPr>
              <w:rPr>
                <w:rFonts w:ascii="Trebuchet MS" w:hAnsi="Trebuchet MS"/>
                <w:b/>
              </w:rPr>
            </w:pPr>
            <w:r w:rsidRPr="00F41825">
              <w:rPr>
                <w:rFonts w:ascii="Trebuchet MS" w:hAnsi="Trebuchet MS"/>
                <w:b/>
              </w:rPr>
              <w:t>Priority Axes</w:t>
            </w:r>
          </w:p>
          <w:p w:rsidR="003A5E13" w:rsidRPr="00F41825" w:rsidRDefault="003A5E13" w:rsidP="000D581C">
            <w:pPr>
              <w:rPr>
                <w:rFonts w:ascii="Trebuchet MS" w:hAnsi="Trebuchet MS"/>
                <w:b/>
              </w:rPr>
            </w:pPr>
          </w:p>
        </w:tc>
        <w:tc>
          <w:tcPr>
            <w:tcW w:w="8658" w:type="dxa"/>
            <w:shd w:val="clear" w:color="auto" w:fill="CCC0D9"/>
          </w:tcPr>
          <w:p w:rsidR="003A5E13" w:rsidRPr="00F41825" w:rsidRDefault="003A5E13" w:rsidP="000D581C">
            <w:pPr>
              <w:rPr>
                <w:rFonts w:ascii="Trebuchet MS" w:hAnsi="Trebuchet MS"/>
                <w:b/>
              </w:rPr>
            </w:pPr>
          </w:p>
          <w:p w:rsidR="003A5E13" w:rsidRPr="00F41825" w:rsidRDefault="003A5E13" w:rsidP="000D581C">
            <w:pPr>
              <w:rPr>
                <w:rFonts w:ascii="Trebuchet MS" w:hAnsi="Trebuchet MS"/>
                <w:b/>
              </w:rPr>
            </w:pPr>
            <w:r w:rsidRPr="00F41825">
              <w:rPr>
                <w:rFonts w:ascii="Trebuchet MS" w:hAnsi="Trebuchet MS"/>
                <w:b/>
              </w:rPr>
              <w:t xml:space="preserve">Recommendations formulated within this SEA </w:t>
            </w: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1. Employment promotion and basic services strengthening for an inclusive growth</w:t>
            </w:r>
          </w:p>
        </w:tc>
        <w:tc>
          <w:tcPr>
            <w:tcW w:w="8658" w:type="dxa"/>
          </w:tcPr>
          <w:p w:rsidR="003A5E13" w:rsidRPr="00F41825" w:rsidRDefault="003A5E13" w:rsidP="00CF42DA">
            <w:pPr>
              <w:jc w:val="both"/>
              <w:rPr>
                <w:rFonts w:ascii="Trebuchet MS" w:hAnsi="Trebuchet MS"/>
              </w:rPr>
            </w:pPr>
            <w:r w:rsidRPr="00F41825">
              <w:rPr>
                <w:rFonts w:ascii="Trebuchet MS" w:hAnsi="Trebuchet MS"/>
              </w:rPr>
              <w:t>Consider adding a new output indicator PA1.OI6 ´Joint cross border  actions targeting smart (green) growth opportunities´</w:t>
            </w:r>
          </w:p>
        </w:tc>
      </w:tr>
      <w:tr w:rsidR="003A5E13" w:rsidRPr="00F41825" w:rsidTr="00CF42DA">
        <w:tc>
          <w:tcPr>
            <w:tcW w:w="4518" w:type="dxa"/>
          </w:tcPr>
          <w:p w:rsidR="003A5E13" w:rsidRPr="00F41825" w:rsidRDefault="003A5E13" w:rsidP="0024018D">
            <w:pPr>
              <w:rPr>
                <w:rFonts w:ascii="Trebuchet MS" w:hAnsi="Trebuchet MS"/>
              </w:rPr>
            </w:pPr>
            <w:r w:rsidRPr="00F41825">
              <w:rPr>
                <w:rFonts w:ascii="Trebuchet MS" w:hAnsi="Trebuchet MS"/>
              </w:rPr>
              <w:t>Priority Axis 2. Environmental protection and risk management</w:t>
            </w:r>
          </w:p>
        </w:tc>
        <w:tc>
          <w:tcPr>
            <w:tcW w:w="8658" w:type="dxa"/>
          </w:tcPr>
          <w:p w:rsidR="003A5E13" w:rsidRPr="00F41825" w:rsidRDefault="003A5E13" w:rsidP="00CF42DA">
            <w:pPr>
              <w:jc w:val="both"/>
              <w:rPr>
                <w:rFonts w:ascii="Trebuchet MS" w:hAnsi="Trebuchet MS"/>
              </w:rPr>
            </w:pPr>
            <w:r w:rsidRPr="00F41825">
              <w:rPr>
                <w:rFonts w:ascii="Trebuchet MS" w:hAnsi="Trebuchet MS"/>
              </w:rPr>
              <w:t>None</w:t>
            </w: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3: Sustainable Mobility and Accessibility</w:t>
            </w:r>
          </w:p>
        </w:tc>
        <w:tc>
          <w:tcPr>
            <w:tcW w:w="8658" w:type="dxa"/>
          </w:tcPr>
          <w:p w:rsidR="003A5E13" w:rsidRPr="00F41825" w:rsidRDefault="003A5E13" w:rsidP="00CF42DA">
            <w:pPr>
              <w:jc w:val="both"/>
              <w:rPr>
                <w:rFonts w:ascii="Trebuchet MS" w:hAnsi="Trebuchet MS"/>
              </w:rPr>
            </w:pPr>
            <w:r w:rsidRPr="00F41825">
              <w:rPr>
                <w:rFonts w:ascii="Trebuchet MS" w:hAnsi="Trebuchet MS"/>
              </w:rPr>
              <w:t>Consider inclusion of new specific output indicator PA3.OI4  ´Joint initiatives on improvements of public transport and intermodal connections´</w:t>
            </w:r>
          </w:p>
          <w:p w:rsidR="003A5E13" w:rsidRPr="00F41825" w:rsidRDefault="003A5E13" w:rsidP="00CF42DA">
            <w:pPr>
              <w:jc w:val="both"/>
              <w:rPr>
                <w:rFonts w:ascii="Trebuchet MS" w:hAnsi="Trebuchet MS"/>
              </w:rPr>
            </w:pP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4: Attractiveness for sustainable tourism</w:t>
            </w:r>
          </w:p>
        </w:tc>
        <w:tc>
          <w:tcPr>
            <w:tcW w:w="8658" w:type="dxa"/>
          </w:tcPr>
          <w:p w:rsidR="003A5E13" w:rsidRPr="00F41825" w:rsidRDefault="003A5E13" w:rsidP="00CF42DA">
            <w:pPr>
              <w:jc w:val="both"/>
              <w:rPr>
                <w:rFonts w:ascii="Trebuchet MS" w:hAnsi="Trebuchet MS"/>
              </w:rPr>
            </w:pPr>
            <w:r w:rsidRPr="00F41825">
              <w:rPr>
                <w:rFonts w:ascii="Trebuchet MS" w:hAnsi="Trebuchet MS"/>
              </w:rPr>
              <w:t>Ensure that result Indicator PA4.RI1 covers also eco/agro tourism since it is an emerging sector within tourism industry that should be monitored for possible future support in the post 2020 programming period</w:t>
            </w:r>
          </w:p>
          <w:p w:rsidR="003A5E13" w:rsidRPr="00F41825" w:rsidRDefault="003A5E13" w:rsidP="00CF42DA">
            <w:pPr>
              <w:jc w:val="both"/>
              <w:rPr>
                <w:rFonts w:ascii="Trebuchet MS" w:hAnsi="Trebuchet MS"/>
              </w:rPr>
            </w:pPr>
          </w:p>
        </w:tc>
      </w:tr>
      <w:tr w:rsidR="003A5E13" w:rsidRPr="00F41825" w:rsidTr="00CF42DA">
        <w:tc>
          <w:tcPr>
            <w:tcW w:w="4518" w:type="dxa"/>
          </w:tcPr>
          <w:p w:rsidR="003A5E13" w:rsidRPr="00F41825" w:rsidRDefault="003A5E13" w:rsidP="000D581C">
            <w:pPr>
              <w:rPr>
                <w:rFonts w:ascii="Trebuchet MS" w:hAnsi="Trebuchet MS"/>
              </w:rPr>
            </w:pPr>
            <w:r w:rsidRPr="00F41825">
              <w:rPr>
                <w:rFonts w:ascii="Trebuchet MS" w:hAnsi="Trebuchet MS"/>
              </w:rPr>
              <w:t>Priority Axis 5: Technical assistance</w:t>
            </w:r>
          </w:p>
        </w:tc>
        <w:tc>
          <w:tcPr>
            <w:tcW w:w="8658" w:type="dxa"/>
          </w:tcPr>
          <w:p w:rsidR="003A5E13" w:rsidRPr="00F41825" w:rsidRDefault="003A5E13" w:rsidP="000D581C">
            <w:pPr>
              <w:rPr>
                <w:rFonts w:ascii="Trebuchet MS" w:hAnsi="Trebuchet MS"/>
              </w:rPr>
            </w:pPr>
            <w:r w:rsidRPr="00F41825">
              <w:rPr>
                <w:rFonts w:ascii="Trebuchet MS" w:hAnsi="Trebuchet MS"/>
              </w:rPr>
              <w:t>None</w:t>
            </w:r>
          </w:p>
        </w:tc>
      </w:tr>
    </w:tbl>
    <w:p w:rsidR="003A5E13" w:rsidRPr="00F41825" w:rsidRDefault="003A5E13" w:rsidP="000D581C">
      <w:pPr>
        <w:rPr>
          <w:rFonts w:ascii="Trebuchet MS" w:hAnsi="Trebuchet MS"/>
        </w:rPr>
      </w:pPr>
    </w:p>
    <w:p w:rsidR="003A5E13" w:rsidRPr="00F41825" w:rsidRDefault="003A5E13" w:rsidP="00DE3CE2">
      <w:pPr>
        <w:rPr>
          <w:rFonts w:ascii="Trebuchet MS" w:hAnsi="Trebuchet MS"/>
        </w:rPr>
      </w:pPr>
      <w:r w:rsidRPr="00F41825">
        <w:rPr>
          <w:rFonts w:ascii="Trebuchet MS" w:hAnsi="Trebuchet MS"/>
        </w:rPr>
        <w:t xml:space="preserve">The assessment process was based on available data and has not been constrained by any difficulties. Conclusions are generic, reflecting the nature of the proposed programme. SEA was not bound by significant uncertainties. </w:t>
      </w:r>
    </w:p>
    <w:p w:rsidR="003A5E13" w:rsidRPr="00F41825" w:rsidRDefault="003A5E13" w:rsidP="00DE3CE2">
      <w:pPr>
        <w:rPr>
          <w:rFonts w:ascii="Trebuchet MS" w:hAnsi="Trebuchet MS"/>
        </w:rPr>
      </w:pPr>
    </w:p>
    <w:p w:rsidR="003A5E13" w:rsidRPr="00F41825" w:rsidRDefault="003A5E13" w:rsidP="00047A7C">
      <w:pPr>
        <w:rPr>
          <w:rFonts w:ascii="Trebuchet MS" w:hAnsi="Trebuchet MS"/>
        </w:rPr>
      </w:pPr>
      <w:r w:rsidRPr="00F41825">
        <w:rPr>
          <w:rFonts w:ascii="Trebuchet MS" w:hAnsi="Trebuchet MS"/>
        </w:rPr>
        <w:t>More detailed information can be obtained in the following five chapters of the SEA Report:</w:t>
      </w:r>
    </w:p>
    <w:p w:rsidR="003A5E13" w:rsidRPr="00F41825" w:rsidRDefault="003A5E13" w:rsidP="0052365E">
      <w:pPr>
        <w:pStyle w:val="ListParagraph"/>
        <w:numPr>
          <w:ilvl w:val="0"/>
          <w:numId w:val="44"/>
        </w:numPr>
        <w:ind w:left="360"/>
        <w:jc w:val="both"/>
        <w:rPr>
          <w:rFonts w:ascii="Trebuchet MS" w:hAnsi="Trebuchet MS"/>
        </w:rPr>
      </w:pPr>
      <w:r w:rsidRPr="00F41825">
        <w:rPr>
          <w:rFonts w:ascii="Trebuchet MS" w:hAnsi="Trebuchet MS"/>
        </w:rPr>
        <w:t>Chapter 1 gives an outline of the contents, main objectives of the programme and relationship with other relevant plans and programmes.</w:t>
      </w:r>
    </w:p>
    <w:p w:rsidR="003A5E13" w:rsidRPr="00F41825" w:rsidRDefault="003A5E13" w:rsidP="0052365E">
      <w:pPr>
        <w:pStyle w:val="ListParagraph"/>
        <w:numPr>
          <w:ilvl w:val="0"/>
          <w:numId w:val="44"/>
        </w:numPr>
        <w:ind w:left="360"/>
        <w:jc w:val="both"/>
        <w:rPr>
          <w:rFonts w:ascii="Trebuchet MS" w:hAnsi="Trebuchet MS"/>
        </w:rPr>
      </w:pPr>
      <w:r w:rsidRPr="00F41825">
        <w:rPr>
          <w:rFonts w:ascii="Trebuchet MS" w:hAnsi="Trebuchet MS"/>
        </w:rPr>
        <w:t>Chapter 2 presents environmental baseline and focuses on the key environmental characteristics of areas likely to be significantly affected, the relevant aspects of the current state of the environment, and existing environmental problems which are relevant to the programme.</w:t>
      </w:r>
    </w:p>
    <w:p w:rsidR="003A5E13" w:rsidRPr="00F41825" w:rsidRDefault="003A5E13" w:rsidP="0052365E">
      <w:pPr>
        <w:pStyle w:val="ListParagraph"/>
        <w:numPr>
          <w:ilvl w:val="0"/>
          <w:numId w:val="44"/>
        </w:numPr>
        <w:ind w:left="360"/>
        <w:jc w:val="both"/>
        <w:rPr>
          <w:rFonts w:ascii="Trebuchet MS" w:hAnsi="Trebuchet MS"/>
        </w:rPr>
      </w:pPr>
      <w:r w:rsidRPr="00F41825">
        <w:rPr>
          <w:rFonts w:ascii="Trebuchet MS" w:hAnsi="Trebuchet MS"/>
        </w:rPr>
        <w:t xml:space="preserve">Chapter 3 identified relevant environmental objectives for the programme and appraised the proposed strategy pursued in the programme. </w:t>
      </w:r>
    </w:p>
    <w:p w:rsidR="003A5E13" w:rsidRPr="00F41825" w:rsidRDefault="003A5E13" w:rsidP="00047A7C">
      <w:pPr>
        <w:pStyle w:val="ListParagraph"/>
        <w:numPr>
          <w:ilvl w:val="0"/>
          <w:numId w:val="44"/>
        </w:numPr>
        <w:ind w:left="360"/>
        <w:rPr>
          <w:rFonts w:ascii="Trebuchet MS" w:hAnsi="Trebuchet MS"/>
        </w:rPr>
      </w:pPr>
      <w:r w:rsidRPr="00F41825">
        <w:rPr>
          <w:rFonts w:ascii="Trebuchet MS" w:hAnsi="Trebuchet MS"/>
        </w:rPr>
        <w:t>Chapter 4 presents expected environmental effects and recommendations for mitigation and enhancement measures for each of the priority exes of the proposed programme.</w:t>
      </w:r>
    </w:p>
    <w:p w:rsidR="003A5E13" w:rsidRPr="00F41825" w:rsidRDefault="003A5E13" w:rsidP="00047A7C">
      <w:pPr>
        <w:pStyle w:val="ListParagraph"/>
        <w:numPr>
          <w:ilvl w:val="0"/>
          <w:numId w:val="44"/>
        </w:numPr>
        <w:ind w:left="360"/>
        <w:jc w:val="both"/>
        <w:rPr>
          <w:rFonts w:ascii="Trebuchet MS" w:hAnsi="Trebuchet MS"/>
        </w:rPr>
      </w:pPr>
      <w:r w:rsidRPr="00F41825">
        <w:rPr>
          <w:rFonts w:ascii="Trebuchet MS" w:hAnsi="Trebuchet MS"/>
        </w:rPr>
        <w:t xml:space="preserve">Chapter 5 gives recommendations concerning monitoring measures. </w:t>
      </w:r>
    </w:p>
    <w:p w:rsidR="003A5E13" w:rsidRPr="00F41825" w:rsidRDefault="003A5E13" w:rsidP="00047A7C">
      <w:pPr>
        <w:jc w:val="both"/>
        <w:rPr>
          <w:rFonts w:ascii="Trebuchet MS" w:hAnsi="Trebuchet MS"/>
        </w:rPr>
      </w:pPr>
    </w:p>
    <w:p w:rsidR="003A5E13" w:rsidRPr="00F41825" w:rsidRDefault="003A5E13" w:rsidP="00047A7C">
      <w:pPr>
        <w:rPr>
          <w:rFonts w:ascii="Trebuchet MS" w:hAnsi="Trebuchet MS"/>
        </w:rPr>
      </w:pPr>
      <w:r w:rsidRPr="00F41825">
        <w:rPr>
          <w:rFonts w:ascii="Trebuchet MS" w:hAnsi="Trebuchet MS"/>
        </w:rPr>
        <w:t xml:space="preserve">Additional information, if needed, can be obtained from the lead author of this report, Jiri </w:t>
      </w:r>
      <w:proofErr w:type="spellStart"/>
      <w:r w:rsidRPr="00F41825">
        <w:rPr>
          <w:rFonts w:ascii="Trebuchet MS" w:hAnsi="Trebuchet MS"/>
        </w:rPr>
        <w:t>Dusik</w:t>
      </w:r>
      <w:proofErr w:type="spellEnd"/>
      <w:r w:rsidRPr="00F41825">
        <w:rPr>
          <w:rFonts w:ascii="Trebuchet MS" w:hAnsi="Trebuchet MS"/>
        </w:rPr>
        <w:t xml:space="preserve">, email: </w:t>
      </w:r>
      <w:hyperlink r:id="rId16" w:tgtFrame="_blank" w:history="1">
        <w:r w:rsidRPr="00F41825">
          <w:rPr>
            <w:rStyle w:val="Hyperlink"/>
            <w:rFonts w:ascii="Trebuchet MS" w:hAnsi="Trebuchet MS"/>
          </w:rPr>
          <w:t>jiri.dusik@integracons.com</w:t>
        </w:r>
      </w:hyperlink>
      <w:r w:rsidRPr="00F41825">
        <w:rPr>
          <w:rFonts w:ascii="Trebuchet MS" w:hAnsi="Trebuchet MS"/>
        </w:rPr>
        <w:t>.</w:t>
      </w:r>
      <w:r w:rsidRPr="00F41825">
        <w:rPr>
          <w:rFonts w:ascii="Trebuchet MS" w:hAnsi="Trebuchet MS"/>
        </w:rPr>
        <w:br w:type="page"/>
      </w:r>
    </w:p>
    <w:p w:rsidR="003A5E13" w:rsidRPr="00F41825" w:rsidRDefault="003A5E13" w:rsidP="00062C4E">
      <w:pPr>
        <w:pStyle w:val="Heading1"/>
        <w:rPr>
          <w:rFonts w:ascii="Trebuchet MS" w:hAnsi="Trebuchet MS"/>
          <w:color w:val="auto"/>
          <w:sz w:val="24"/>
          <w:szCs w:val="24"/>
        </w:rPr>
      </w:pPr>
      <w:bookmarkStart w:id="12" w:name="_Toc396995507"/>
      <w:r w:rsidRPr="00F41825">
        <w:rPr>
          <w:rFonts w:ascii="Trebuchet MS" w:hAnsi="Trebuchet MS"/>
          <w:color w:val="auto"/>
          <w:sz w:val="24"/>
          <w:szCs w:val="24"/>
        </w:rPr>
        <w:lastRenderedPageBreak/>
        <w:t>AN OUTLINE OF THE CONTENTS, MAIN OBJECTIVES OF THE PLAN OR PROGRAMME AND RELATIONSHIP WITH OTHER RELEVANT PLANS AND PROGRAMMES</w:t>
      </w:r>
      <w:bookmarkEnd w:id="12"/>
    </w:p>
    <w:p w:rsidR="003A5E13" w:rsidRPr="00F41825" w:rsidRDefault="003A5E13" w:rsidP="007C622A">
      <w:pPr>
        <w:rPr>
          <w:rFonts w:ascii="Trebuchet MS" w:hAnsi="Trebuchet MS"/>
        </w:rPr>
      </w:pPr>
    </w:p>
    <w:p w:rsidR="003A5E13" w:rsidRPr="00F41825" w:rsidRDefault="003A5E13" w:rsidP="00062C4E">
      <w:pPr>
        <w:pStyle w:val="Heading2"/>
        <w:ind w:left="630" w:hanging="630"/>
        <w:rPr>
          <w:rFonts w:ascii="Trebuchet MS" w:hAnsi="Trebuchet MS"/>
          <w:color w:val="auto"/>
          <w:szCs w:val="24"/>
        </w:rPr>
      </w:pPr>
      <w:bookmarkStart w:id="13" w:name="_Toc396995508"/>
      <w:r w:rsidRPr="00F41825">
        <w:rPr>
          <w:rFonts w:ascii="Trebuchet MS" w:hAnsi="Trebuchet MS"/>
          <w:color w:val="auto"/>
          <w:szCs w:val="24"/>
        </w:rPr>
        <w:t>The outline of the programme</w:t>
      </w:r>
      <w:bookmarkEnd w:id="13"/>
    </w:p>
    <w:p w:rsidR="003A5E13" w:rsidRPr="00F41825" w:rsidRDefault="003A5E13" w:rsidP="009E3E69">
      <w:pPr>
        <w:rPr>
          <w:rFonts w:ascii="Trebuchet MS" w:hAnsi="Trebuchet MS"/>
          <w:sz w:val="22"/>
          <w:szCs w:val="22"/>
        </w:rPr>
      </w:pPr>
    </w:p>
    <w:p w:rsidR="003A5E13" w:rsidRPr="00F41825" w:rsidRDefault="003A5E13" w:rsidP="00713B9D">
      <w:pPr>
        <w:spacing w:before="120" w:after="120"/>
        <w:jc w:val="both"/>
        <w:rPr>
          <w:rFonts w:ascii="Trebuchet MS" w:hAnsi="Trebuchet MS"/>
        </w:rPr>
      </w:pPr>
      <w:r w:rsidRPr="00F41825">
        <w:rPr>
          <w:rFonts w:ascii="Trebuchet MS" w:hAnsi="Trebuchet MS"/>
        </w:rPr>
        <w:t>This SEA Report was prepared for the Romania-Serbia IPA CBC Programme 2014 - 2020 which has been elaborated within “Technical assistance for multi-annual programming of future cross border cooperation programme in the Romania-Serbia cooperation area”.</w:t>
      </w:r>
    </w:p>
    <w:p w:rsidR="003A5E13" w:rsidRPr="00F41825" w:rsidRDefault="003A5E13" w:rsidP="00713B9D">
      <w:pPr>
        <w:spacing w:before="120" w:after="120"/>
        <w:jc w:val="both"/>
        <w:rPr>
          <w:rFonts w:ascii="Trebuchet MS" w:hAnsi="Trebuchet MS"/>
        </w:rPr>
      </w:pPr>
      <w:r w:rsidRPr="00F41825">
        <w:rPr>
          <w:rFonts w:ascii="Trebuchet MS" w:hAnsi="Trebuchet MS"/>
        </w:rPr>
        <w:t xml:space="preserve">The programme area is at the centre of the European Danube Macro Region. The two partner countries include a large share of the river basin, their total surface representing 10% of the basin in Serbia and 29% in Romania. </w:t>
      </w:r>
    </w:p>
    <w:p w:rsidR="003A5E13" w:rsidRPr="00F41825" w:rsidRDefault="003A5E13" w:rsidP="00713B9D">
      <w:pPr>
        <w:spacing w:before="120" w:after="120"/>
        <w:jc w:val="both"/>
        <w:rPr>
          <w:rFonts w:ascii="Trebuchet MS" w:hAnsi="Trebuchet MS"/>
        </w:rPr>
      </w:pPr>
      <w:r w:rsidRPr="00F41825">
        <w:rPr>
          <w:rFonts w:ascii="Trebuchet MS" w:hAnsi="Trebuchet MS"/>
        </w:rPr>
        <w:t>The eligible area for the programming period 2014-2020 under the Romania-Serbia IPA CBC Programme includes three counties of Romania (Timiş, Caraş-Severin and Mehedinţi) and six districts of the Republic of Serbia (</w:t>
      </w:r>
      <w:proofErr w:type="spellStart"/>
      <w:r w:rsidRPr="00F41825">
        <w:rPr>
          <w:rFonts w:ascii="Trebuchet MS" w:hAnsi="Trebuchet MS"/>
        </w:rPr>
        <w:t>Severno</w:t>
      </w:r>
      <w:proofErr w:type="spellEnd"/>
      <w:r w:rsidRPr="00F41825">
        <w:rPr>
          <w:rFonts w:ascii="Trebuchet MS" w:hAnsi="Trebuchet MS"/>
        </w:rPr>
        <w:t xml:space="preserve"> Banatski, Srednje Banatski, </w:t>
      </w:r>
      <w:proofErr w:type="spellStart"/>
      <w:r w:rsidRPr="00F41825">
        <w:rPr>
          <w:rFonts w:ascii="Trebuchet MS" w:hAnsi="Trebuchet MS"/>
        </w:rPr>
        <w:t>Južno</w:t>
      </w:r>
      <w:proofErr w:type="spellEnd"/>
      <w:r w:rsidRPr="00F41825">
        <w:rPr>
          <w:rFonts w:ascii="Trebuchet MS" w:hAnsi="Trebuchet MS"/>
        </w:rPr>
        <w:t xml:space="preserve"> Banatski, </w:t>
      </w:r>
      <w:proofErr w:type="spellStart"/>
      <w:r w:rsidRPr="00F41825">
        <w:rPr>
          <w:rFonts w:ascii="Trebuchet MS" w:hAnsi="Trebuchet MS"/>
        </w:rPr>
        <w:t>Braničevski</w:t>
      </w:r>
      <w:proofErr w:type="spellEnd"/>
      <w:r w:rsidRPr="00F41825">
        <w:rPr>
          <w:rFonts w:ascii="Trebuchet MS" w:hAnsi="Trebuchet MS"/>
        </w:rPr>
        <w:t xml:space="preserve">, Borski, Podunavski). The total area is 40.596 </w:t>
      </w:r>
      <w:proofErr w:type="spellStart"/>
      <w:r w:rsidRPr="00F41825">
        <w:rPr>
          <w:rFonts w:ascii="Trebuchet MS" w:hAnsi="Trebuchet MS"/>
        </w:rPr>
        <w:t>sqkm</w:t>
      </w:r>
      <w:proofErr w:type="spellEnd"/>
      <w:r w:rsidRPr="00F41825">
        <w:rPr>
          <w:rFonts w:ascii="Trebuchet MS" w:hAnsi="Trebuchet MS"/>
        </w:rPr>
        <w:t xml:space="preserve"> (53</w:t>
      </w:r>
      <w:proofErr w:type="gramStart"/>
      <w:r w:rsidRPr="00F41825">
        <w:rPr>
          <w:rFonts w:ascii="Trebuchet MS" w:hAnsi="Trebuchet MS"/>
        </w:rPr>
        <w:t>,1</w:t>
      </w:r>
      <w:proofErr w:type="gramEnd"/>
      <w:r w:rsidRPr="00F41825">
        <w:rPr>
          <w:rFonts w:ascii="Trebuchet MS" w:hAnsi="Trebuchet MS"/>
        </w:rPr>
        <w:t xml:space="preserve"> % in Romania/ 46,9% in Serbia).</w:t>
      </w:r>
    </w:p>
    <w:p w:rsidR="003A5E13" w:rsidRPr="00F41825" w:rsidRDefault="003A5E13" w:rsidP="006D19DC">
      <w:pPr>
        <w:rPr>
          <w:rFonts w:ascii="Trebuchet MS" w:hAnsi="Trebuchet MS"/>
          <w:sz w:val="22"/>
          <w:szCs w:val="22"/>
        </w:rPr>
      </w:pPr>
    </w:p>
    <w:p w:rsidR="003A5E13" w:rsidRPr="00F41825" w:rsidRDefault="001F0120" w:rsidP="006D19DC">
      <w:pPr>
        <w:rPr>
          <w:rFonts w:ascii="Trebuchet MS" w:hAnsi="Trebuchet MS"/>
          <w:sz w:val="22"/>
          <w:szCs w:val="22"/>
        </w:rPr>
      </w:pPr>
      <w:r>
        <w:rPr>
          <w:rFonts w:ascii="Trebuchet MS" w:hAnsi="Trebuchet MS"/>
          <w:noProof/>
          <w:sz w:val="22"/>
          <w:szCs w:val="22"/>
          <w:lang w:val="en-US"/>
        </w:rPr>
        <w:drawing>
          <wp:inline distT="0" distB="0" distL="0" distR="0">
            <wp:extent cx="4791075" cy="3390900"/>
            <wp:effectExtent l="19050" t="19050" r="28575" b="19050"/>
            <wp:docPr id="1" name="Immagine 1" descr="Eligible areas_May 2014_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Eligible areas_May 2014_zoom.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91075" cy="3390900"/>
                    </a:xfrm>
                    <a:prstGeom prst="rect">
                      <a:avLst/>
                    </a:prstGeom>
                    <a:noFill/>
                    <a:ln w="3175" cmpd="sng">
                      <a:solidFill>
                        <a:srgbClr val="000000"/>
                      </a:solidFill>
                      <a:miter lim="800000"/>
                      <a:headEnd/>
                      <a:tailEnd/>
                    </a:ln>
                    <a:effectLst/>
                  </pic:spPr>
                </pic:pic>
              </a:graphicData>
            </a:graphic>
          </wp:inline>
        </w:drawing>
      </w:r>
    </w:p>
    <w:p w:rsidR="003A5E13" w:rsidRPr="00F41825" w:rsidRDefault="003A5E13" w:rsidP="006D19DC">
      <w:pPr>
        <w:jc w:val="both"/>
        <w:rPr>
          <w:rFonts w:ascii="Trebuchet MS" w:hAnsi="Trebuchet MS"/>
          <w:sz w:val="22"/>
          <w:szCs w:val="22"/>
        </w:rPr>
      </w:pPr>
      <w:r w:rsidRPr="00F41825">
        <w:rPr>
          <w:rFonts w:ascii="Trebuchet MS" w:hAnsi="Trebuchet MS"/>
          <w:sz w:val="22"/>
          <w:szCs w:val="22"/>
        </w:rPr>
        <w:t xml:space="preserve">Map </w:t>
      </w:r>
      <w:r w:rsidR="00DC48FE" w:rsidRPr="00F41825">
        <w:rPr>
          <w:rFonts w:ascii="Trebuchet MS" w:hAnsi="Trebuchet MS"/>
          <w:sz w:val="22"/>
          <w:szCs w:val="22"/>
        </w:rPr>
        <w:fldChar w:fldCharType="begin"/>
      </w:r>
      <w:r w:rsidRPr="00F41825">
        <w:rPr>
          <w:rFonts w:ascii="Trebuchet MS" w:hAnsi="Trebuchet MS"/>
          <w:sz w:val="22"/>
          <w:szCs w:val="22"/>
        </w:rPr>
        <w:instrText xml:space="preserve"> SEQ Map \* ARABIC </w:instrText>
      </w:r>
      <w:r w:rsidR="00DC48FE" w:rsidRPr="00F41825">
        <w:rPr>
          <w:rFonts w:ascii="Trebuchet MS" w:hAnsi="Trebuchet MS"/>
          <w:sz w:val="22"/>
          <w:szCs w:val="22"/>
        </w:rPr>
        <w:fldChar w:fldCharType="separate"/>
      </w:r>
      <w:r w:rsidRPr="00F41825">
        <w:rPr>
          <w:rFonts w:ascii="Trebuchet MS" w:hAnsi="Trebuchet MS"/>
          <w:noProof/>
          <w:sz w:val="22"/>
          <w:szCs w:val="22"/>
        </w:rPr>
        <w:t>1</w:t>
      </w:r>
      <w:r w:rsidR="00DC48FE" w:rsidRPr="00F41825">
        <w:rPr>
          <w:rFonts w:ascii="Trebuchet MS" w:hAnsi="Trebuchet MS"/>
          <w:sz w:val="22"/>
          <w:szCs w:val="22"/>
        </w:rPr>
        <w:fldChar w:fldCharType="end"/>
      </w:r>
      <w:r w:rsidRPr="00F41825">
        <w:rPr>
          <w:rFonts w:ascii="Trebuchet MS" w:hAnsi="Trebuchet MS"/>
          <w:sz w:val="22"/>
          <w:szCs w:val="22"/>
        </w:rPr>
        <w:t xml:space="preserve"> </w:t>
      </w:r>
      <w:proofErr w:type="gramStart"/>
      <w:r w:rsidRPr="00F41825">
        <w:rPr>
          <w:rFonts w:ascii="Trebuchet MS" w:hAnsi="Trebuchet MS"/>
          <w:sz w:val="22"/>
          <w:szCs w:val="22"/>
        </w:rPr>
        <w:t>The</w:t>
      </w:r>
      <w:proofErr w:type="gramEnd"/>
      <w:r w:rsidRPr="00F41825">
        <w:rPr>
          <w:rFonts w:ascii="Trebuchet MS" w:hAnsi="Trebuchet MS"/>
          <w:sz w:val="22"/>
          <w:szCs w:val="22"/>
        </w:rPr>
        <w:t xml:space="preserve"> eligible area of the Romania Serbia IPA CBC Programme</w:t>
      </w:r>
    </w:p>
    <w:p w:rsidR="003A5E13" w:rsidRPr="00F41825" w:rsidRDefault="003A5E13" w:rsidP="006D19DC">
      <w:pPr>
        <w:jc w:val="both"/>
        <w:rPr>
          <w:rFonts w:ascii="Trebuchet MS" w:hAnsi="Trebuchet MS"/>
          <w:sz w:val="22"/>
          <w:szCs w:val="22"/>
        </w:rPr>
      </w:pPr>
    </w:p>
    <w:p w:rsidR="003A5E13" w:rsidRPr="00F41825" w:rsidRDefault="003A5E13" w:rsidP="00BF5E3B">
      <w:pPr>
        <w:pStyle w:val="Heading2"/>
        <w:rPr>
          <w:rFonts w:ascii="Trebuchet MS" w:hAnsi="Trebuchet MS"/>
          <w:color w:val="auto"/>
        </w:rPr>
      </w:pPr>
      <w:bookmarkStart w:id="14" w:name="_Toc396995509"/>
      <w:r w:rsidRPr="00F41825">
        <w:rPr>
          <w:rFonts w:ascii="Trebuchet MS" w:hAnsi="Trebuchet MS"/>
          <w:color w:val="auto"/>
        </w:rPr>
        <w:t>Objectives and areas of intervention</w:t>
      </w:r>
      <w:bookmarkEnd w:id="14"/>
    </w:p>
    <w:p w:rsidR="003A5E13" w:rsidRPr="00F41825" w:rsidRDefault="003A5E13" w:rsidP="00BF5E3B">
      <w:pPr>
        <w:rPr>
          <w:rFonts w:ascii="Trebuchet MS" w:hAnsi="Trebuchet MS"/>
        </w:rPr>
      </w:pPr>
    </w:p>
    <w:p w:rsidR="003A5E13" w:rsidRPr="00F41825" w:rsidRDefault="003A5E13" w:rsidP="00496FE8">
      <w:pPr>
        <w:jc w:val="both"/>
        <w:rPr>
          <w:rFonts w:ascii="Trebuchet MS" w:hAnsi="Trebuchet MS"/>
        </w:rPr>
      </w:pPr>
      <w:r w:rsidRPr="00F41825">
        <w:rPr>
          <w:rFonts w:ascii="Trebuchet MS" w:hAnsi="Trebuchet MS"/>
        </w:rPr>
        <w:t>The proposed programme suggests four Priority Axes, each of one connected to one thematic priority as follows:</w:t>
      </w:r>
    </w:p>
    <w:p w:rsidR="003A5E13" w:rsidRPr="00F41825" w:rsidRDefault="003A5E13" w:rsidP="00496FE8">
      <w:pPr>
        <w:jc w:val="both"/>
        <w:rPr>
          <w:rFonts w:ascii="Trebuchet MS" w:hAnsi="Trebuchet MS"/>
        </w:rPr>
      </w:pPr>
    </w:p>
    <w:p w:rsidR="003A5E13" w:rsidRPr="00F41825" w:rsidRDefault="003A5E13" w:rsidP="00496FE8">
      <w:pPr>
        <w:pStyle w:val="ListParagraph"/>
        <w:numPr>
          <w:ilvl w:val="0"/>
          <w:numId w:val="42"/>
        </w:numPr>
        <w:ind w:left="540" w:hanging="540"/>
        <w:jc w:val="both"/>
        <w:rPr>
          <w:rFonts w:ascii="Trebuchet MS" w:hAnsi="Trebuchet MS"/>
        </w:rPr>
      </w:pPr>
      <w:r w:rsidRPr="00F41825">
        <w:rPr>
          <w:rFonts w:ascii="Trebuchet MS" w:hAnsi="Trebuchet MS"/>
        </w:rPr>
        <w:t>Employment promotion and basic services strengthening for an inclusive growth (thematic priority a)</w:t>
      </w:r>
    </w:p>
    <w:p w:rsidR="003A5E13" w:rsidRPr="00F41825" w:rsidRDefault="003A5E13" w:rsidP="007D223F">
      <w:pPr>
        <w:pStyle w:val="ListParagraph"/>
        <w:numPr>
          <w:ilvl w:val="0"/>
          <w:numId w:val="42"/>
        </w:numPr>
        <w:spacing w:before="120" w:after="120"/>
        <w:ind w:left="540" w:hanging="540"/>
        <w:jc w:val="both"/>
        <w:rPr>
          <w:rFonts w:ascii="Trebuchet MS" w:hAnsi="Trebuchet MS"/>
        </w:rPr>
      </w:pPr>
      <w:r w:rsidRPr="00F41825">
        <w:rPr>
          <w:rFonts w:ascii="Trebuchet MS" w:hAnsi="Trebuchet MS"/>
        </w:rPr>
        <w:t>Environmental protection and risk management (thematic priority b)</w:t>
      </w:r>
    </w:p>
    <w:p w:rsidR="003A5E13" w:rsidRPr="00F41825" w:rsidRDefault="003A5E13" w:rsidP="007D223F">
      <w:pPr>
        <w:pStyle w:val="ListParagraph"/>
        <w:numPr>
          <w:ilvl w:val="0"/>
          <w:numId w:val="42"/>
        </w:numPr>
        <w:spacing w:before="120" w:after="120"/>
        <w:ind w:left="540" w:hanging="540"/>
        <w:jc w:val="both"/>
        <w:rPr>
          <w:rFonts w:ascii="Trebuchet MS" w:hAnsi="Trebuchet MS"/>
        </w:rPr>
      </w:pPr>
      <w:r w:rsidRPr="00F41825">
        <w:rPr>
          <w:rFonts w:ascii="Trebuchet MS" w:hAnsi="Trebuchet MS"/>
        </w:rPr>
        <w:lastRenderedPageBreak/>
        <w:t>Sustainable mobility and accessibility (thematic priority c)</w:t>
      </w:r>
    </w:p>
    <w:p w:rsidR="003A5E13" w:rsidRPr="00F41825" w:rsidRDefault="003A5E13" w:rsidP="007D223F">
      <w:pPr>
        <w:pStyle w:val="ListParagraph"/>
        <w:numPr>
          <w:ilvl w:val="0"/>
          <w:numId w:val="42"/>
        </w:numPr>
        <w:spacing w:before="120" w:after="120"/>
        <w:ind w:left="540" w:hanging="540"/>
        <w:jc w:val="both"/>
        <w:rPr>
          <w:rFonts w:ascii="Trebuchet MS" w:hAnsi="Trebuchet MS"/>
        </w:rPr>
      </w:pPr>
      <w:r w:rsidRPr="00F41825">
        <w:rPr>
          <w:rFonts w:ascii="Trebuchet MS" w:hAnsi="Trebuchet MS"/>
        </w:rPr>
        <w:t>Attractiveness for sustainable tourism (thematic priority d)</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In each of the above priorities, the proposed Romania-Serbia IPA CBC Programme 2014-2020 suggests the specific objectives to be achieved, expected results and indicative actions to be supported. For purpose of strategic environmental assessment, it is also important to examine the monitoring framework for the draft programme - specifically its result indicators and output indicators. </w:t>
      </w:r>
    </w:p>
    <w:p w:rsidR="003A5E13" w:rsidRPr="00F41825" w:rsidRDefault="003A5E13" w:rsidP="007D223F">
      <w:pPr>
        <w:spacing w:before="120" w:after="120"/>
        <w:jc w:val="both"/>
        <w:rPr>
          <w:rFonts w:ascii="Trebuchet MS" w:hAnsi="Trebuchet MS"/>
        </w:rPr>
      </w:pPr>
    </w:p>
    <w:p w:rsidR="003A5E13" w:rsidRPr="00F41825" w:rsidRDefault="003A5E13" w:rsidP="007D223F">
      <w:pPr>
        <w:pStyle w:val="Heading2"/>
        <w:spacing w:before="120" w:after="120"/>
        <w:jc w:val="both"/>
        <w:rPr>
          <w:rFonts w:ascii="Trebuchet MS" w:hAnsi="Trebuchet MS"/>
          <w:color w:val="auto"/>
          <w:szCs w:val="24"/>
        </w:rPr>
      </w:pPr>
      <w:bookmarkStart w:id="15" w:name="_Toc396995510"/>
      <w:r w:rsidRPr="00F41825">
        <w:rPr>
          <w:rFonts w:ascii="Trebuchet MS" w:hAnsi="Trebuchet MS"/>
          <w:color w:val="auto"/>
          <w:szCs w:val="24"/>
        </w:rPr>
        <w:t>Relationship with other relevant plans and programmes</w:t>
      </w:r>
      <w:bookmarkEnd w:id="15"/>
    </w:p>
    <w:p w:rsidR="003A5E13" w:rsidRPr="00F41825" w:rsidRDefault="003A5E13" w:rsidP="007D223F">
      <w:pPr>
        <w:spacing w:before="120" w:after="120"/>
        <w:jc w:val="both"/>
        <w:rPr>
          <w:rFonts w:ascii="Trebuchet MS" w:hAnsi="Trebuchet MS"/>
        </w:rPr>
      </w:pPr>
      <w:r w:rsidRPr="00F41825">
        <w:rPr>
          <w:rFonts w:ascii="Trebuchet MS" w:hAnsi="Trebuchet MS"/>
        </w:rPr>
        <w:t>Romania-Serbia IPA CBC Programme 2014 - 2020 has important relationship to two strategic documents that address environmental protection matters related to the study area. These are:</w:t>
      </w:r>
    </w:p>
    <w:p w:rsidR="003A5E13" w:rsidRPr="00F41825" w:rsidRDefault="003A5E13" w:rsidP="007D223F">
      <w:pPr>
        <w:pStyle w:val="ListParagraph"/>
        <w:numPr>
          <w:ilvl w:val="0"/>
          <w:numId w:val="7"/>
        </w:numPr>
        <w:spacing w:before="120" w:after="120"/>
        <w:jc w:val="both"/>
        <w:rPr>
          <w:rFonts w:ascii="Trebuchet MS" w:hAnsi="Trebuchet MS"/>
        </w:rPr>
      </w:pPr>
      <w:r w:rsidRPr="00F41825">
        <w:rPr>
          <w:rFonts w:ascii="Trebuchet MS" w:hAnsi="Trebuchet MS"/>
        </w:rPr>
        <w:t>EU Strategy for Danube Region</w:t>
      </w:r>
    </w:p>
    <w:p w:rsidR="003A5E13" w:rsidRPr="00F41825" w:rsidRDefault="003A5E13" w:rsidP="007D223F">
      <w:pPr>
        <w:pStyle w:val="ListParagraph"/>
        <w:numPr>
          <w:ilvl w:val="0"/>
          <w:numId w:val="7"/>
        </w:numPr>
        <w:spacing w:before="120" w:after="120"/>
        <w:jc w:val="both"/>
        <w:rPr>
          <w:rFonts w:ascii="Trebuchet MS" w:hAnsi="Trebuchet MS"/>
        </w:rPr>
      </w:pPr>
      <w:r w:rsidRPr="00F41825">
        <w:rPr>
          <w:rFonts w:ascii="Trebuchet MS" w:hAnsi="Trebuchet MS"/>
        </w:rPr>
        <w:t xml:space="preserve">Romania EU Partnership Agreement </w:t>
      </w:r>
    </w:p>
    <w:p w:rsidR="003A5E13" w:rsidRPr="00F41825" w:rsidRDefault="003A5E13" w:rsidP="007D223F">
      <w:pPr>
        <w:pStyle w:val="ListParagraph"/>
        <w:numPr>
          <w:ilvl w:val="0"/>
          <w:numId w:val="7"/>
        </w:numPr>
        <w:spacing w:before="120" w:after="120"/>
        <w:jc w:val="both"/>
        <w:rPr>
          <w:rFonts w:ascii="Trebuchet MS" w:hAnsi="Trebuchet MS"/>
        </w:rPr>
      </w:pPr>
      <w:r w:rsidRPr="00F41825">
        <w:rPr>
          <w:rFonts w:ascii="Trebuchet MS" w:hAnsi="Trebuchet MS"/>
        </w:rPr>
        <w:t xml:space="preserve">National Plan for the Adoption of the </w:t>
      </w:r>
      <w:proofErr w:type="spellStart"/>
      <w:r w:rsidRPr="00F41825">
        <w:rPr>
          <w:rFonts w:ascii="Trebuchet MS" w:hAnsi="Trebuchet MS"/>
        </w:rPr>
        <w:t>acquis</w:t>
      </w:r>
      <w:proofErr w:type="spellEnd"/>
      <w:r w:rsidRPr="00F41825">
        <w:rPr>
          <w:rFonts w:ascii="Trebuchet MS" w:hAnsi="Trebuchet MS"/>
        </w:rPr>
        <w:t xml:space="preserve"> </w:t>
      </w:r>
      <w:proofErr w:type="spellStart"/>
      <w:r w:rsidRPr="00F41825">
        <w:rPr>
          <w:rFonts w:ascii="Trebuchet MS" w:hAnsi="Trebuchet MS"/>
        </w:rPr>
        <w:t>communitaire</w:t>
      </w:r>
      <w:proofErr w:type="spellEnd"/>
      <w:r w:rsidRPr="00F41825">
        <w:rPr>
          <w:rFonts w:ascii="Trebuchet MS" w:hAnsi="Trebuchet MS"/>
        </w:rPr>
        <w:t xml:space="preserve"> (2013-2016) of the Republic of Serbia.</w:t>
      </w:r>
    </w:p>
    <w:p w:rsidR="003A5E13" w:rsidRPr="00F41825" w:rsidRDefault="003A5E13" w:rsidP="007D223F">
      <w:pPr>
        <w:spacing w:before="120" w:after="120"/>
        <w:jc w:val="both"/>
        <w:rPr>
          <w:rFonts w:ascii="Trebuchet MS" w:hAnsi="Trebuchet MS"/>
        </w:rPr>
      </w:pPr>
    </w:p>
    <w:p w:rsidR="003A5E13" w:rsidRPr="00F41825" w:rsidRDefault="003A5E13" w:rsidP="007D223F">
      <w:pPr>
        <w:spacing w:before="120" w:after="120"/>
        <w:jc w:val="both"/>
        <w:rPr>
          <w:rFonts w:ascii="Trebuchet MS" w:hAnsi="Trebuchet MS"/>
          <w:b/>
        </w:rPr>
      </w:pPr>
      <w:bookmarkStart w:id="16" w:name="_Toc389547279"/>
      <w:r w:rsidRPr="00F41825">
        <w:rPr>
          <w:rFonts w:ascii="Trebuchet MS" w:hAnsi="Trebuchet MS"/>
          <w:b/>
        </w:rPr>
        <w:t>The EU Strategy for Danube Region (EUSDR</w:t>
      </w:r>
      <w:bookmarkEnd w:id="16"/>
      <w:r w:rsidRPr="00F41825">
        <w:rPr>
          <w:rFonts w:ascii="Trebuchet MS" w:hAnsi="Trebuchet MS"/>
          <w:b/>
        </w:rPr>
        <w:t>)</w:t>
      </w:r>
    </w:p>
    <w:p w:rsidR="003A5E13" w:rsidRPr="00F41825" w:rsidRDefault="003A5E13" w:rsidP="007D223F">
      <w:pPr>
        <w:spacing w:before="120" w:after="120"/>
        <w:jc w:val="both"/>
        <w:rPr>
          <w:rFonts w:ascii="Trebuchet MS" w:hAnsi="Trebuchet MS"/>
        </w:rPr>
      </w:pPr>
      <w:r w:rsidRPr="00F41825">
        <w:rPr>
          <w:rFonts w:ascii="Trebuchet MS" w:hAnsi="Trebuchet MS"/>
        </w:rPr>
        <w:t>The Romania Serbia IPA CBC Programme 2014-2020 contributes to and interacts with the Macro Regional strategy that the EU has devised for the countries and regions that share common needs and objectives in the Danube Region.</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The EU Strategy for the Danube Region (EUSDR) provides an overall framework for parts of Central and South East Europe area aiming at fostering integration and integrative development. The Danube Region covers 14 countries (Germany, Austria, the Slovak Republic, the Czech Republic, Hungary, Slovenia, Romania, Bulgaria Croatia, Serbia, Bosnia and Herzegovina, Montenegro, Republic of Moldova and Ukraine. </w:t>
      </w:r>
    </w:p>
    <w:p w:rsidR="003A5E13" w:rsidRPr="00F41825" w:rsidRDefault="003A5E13" w:rsidP="007D223F">
      <w:pPr>
        <w:spacing w:before="120" w:after="120"/>
        <w:jc w:val="both"/>
        <w:rPr>
          <w:rFonts w:ascii="Trebuchet MS" w:hAnsi="Trebuchet MS"/>
        </w:rPr>
      </w:pPr>
      <w:r w:rsidRPr="00F41825">
        <w:rPr>
          <w:rFonts w:ascii="Trebuchet MS" w:hAnsi="Trebuchet MS"/>
        </w:rPr>
        <w:t>Thus, the Danube Region encompasses the entire RO-RS CBC programme area.</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The EU Strategy for the Danube Region was adopted in December 2010. The strategy includes four pillars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 xml:space="preserve">Connecting the Danube Region,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 xml:space="preserve">Protecting the environment in the Danube Region,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 xml:space="preserve">Building prosperity in the Danube Region and </w:t>
      </w:r>
    </w:p>
    <w:p w:rsidR="003A5E13" w:rsidRPr="00F41825" w:rsidRDefault="003A5E13" w:rsidP="007D223F">
      <w:pPr>
        <w:pStyle w:val="ListParagraph"/>
        <w:numPr>
          <w:ilvl w:val="0"/>
          <w:numId w:val="8"/>
        </w:numPr>
        <w:spacing w:before="120" w:after="120"/>
        <w:jc w:val="both"/>
        <w:rPr>
          <w:rFonts w:ascii="Trebuchet MS" w:hAnsi="Trebuchet MS"/>
        </w:rPr>
      </w:pPr>
      <w:r w:rsidRPr="00F41825">
        <w:rPr>
          <w:rFonts w:ascii="Trebuchet MS" w:hAnsi="Trebuchet MS"/>
        </w:rPr>
        <w:t>Strengthening the Danube Region.</w:t>
      </w:r>
    </w:p>
    <w:p w:rsidR="003A5E13" w:rsidRPr="00F41825" w:rsidRDefault="003A5E13" w:rsidP="007D223F">
      <w:pPr>
        <w:spacing w:before="120" w:after="120"/>
        <w:jc w:val="both"/>
        <w:rPr>
          <w:rFonts w:ascii="Trebuchet MS" w:hAnsi="Trebuchet MS"/>
        </w:rPr>
      </w:pPr>
    </w:p>
    <w:p w:rsidR="003A5E13" w:rsidRPr="00F41825" w:rsidRDefault="003A5E13" w:rsidP="007D223F">
      <w:pPr>
        <w:spacing w:before="120" w:after="120"/>
        <w:jc w:val="both"/>
        <w:rPr>
          <w:rFonts w:ascii="Trebuchet MS" w:hAnsi="Trebuchet MS"/>
          <w:b/>
        </w:rPr>
      </w:pPr>
      <w:r w:rsidRPr="00F41825">
        <w:rPr>
          <w:rFonts w:ascii="Trebuchet MS" w:hAnsi="Trebuchet MS"/>
          <w:b/>
        </w:rPr>
        <w:t xml:space="preserve">The Romania EU Partnership Agreement </w:t>
      </w:r>
    </w:p>
    <w:p w:rsidR="003A5E13" w:rsidRPr="00F41825" w:rsidRDefault="003A5E13" w:rsidP="007D223F">
      <w:pPr>
        <w:spacing w:before="120" w:after="120"/>
        <w:jc w:val="both"/>
        <w:rPr>
          <w:rFonts w:ascii="Trebuchet MS" w:hAnsi="Trebuchet MS"/>
        </w:rPr>
      </w:pPr>
      <w:r w:rsidRPr="00F41825">
        <w:rPr>
          <w:rFonts w:ascii="Trebuchet MS" w:hAnsi="Trebuchet MS"/>
        </w:rPr>
        <w:t>EU strategic Frameworks: Romania Partnership Agreement</w:t>
      </w:r>
    </w:p>
    <w:p w:rsidR="003A5E13" w:rsidRPr="00F41825" w:rsidRDefault="003A5E13" w:rsidP="007D223F">
      <w:pPr>
        <w:spacing w:before="120" w:after="120"/>
        <w:jc w:val="both"/>
        <w:rPr>
          <w:rFonts w:ascii="Trebuchet MS" w:hAnsi="Trebuchet MS"/>
        </w:rPr>
      </w:pPr>
      <w:r w:rsidRPr="00F41825">
        <w:rPr>
          <w:rFonts w:ascii="Trebuchet MS" w:hAnsi="Trebuchet MS"/>
        </w:rPr>
        <w:t>The Romanian Partnership Agreement highlights the central role of the CBC programmes in which Romania participates in.</w:t>
      </w:r>
    </w:p>
    <w:p w:rsidR="003A5E13" w:rsidRPr="00F41825" w:rsidRDefault="003A5E13" w:rsidP="007D223F">
      <w:pPr>
        <w:spacing w:before="120" w:after="120"/>
        <w:jc w:val="both"/>
        <w:rPr>
          <w:rFonts w:ascii="Trebuchet MS" w:hAnsi="Trebuchet MS"/>
        </w:rPr>
      </w:pPr>
      <w:r w:rsidRPr="00F41825">
        <w:rPr>
          <w:rFonts w:ascii="Trebuchet MS" w:hAnsi="Trebuchet MS"/>
        </w:rPr>
        <w:t>The Partnership Agreement emphasizes the importance of promoting the EUSDR, as macroeconomic strategies offer a new, more substantial and consistent cooperation platform that can be financed not only from dedicated funds.</w:t>
      </w:r>
    </w:p>
    <w:p w:rsidR="003A5E13" w:rsidRPr="00F41825" w:rsidRDefault="003A5E13" w:rsidP="007D223F">
      <w:pPr>
        <w:spacing w:before="120" w:after="120"/>
        <w:jc w:val="both"/>
        <w:rPr>
          <w:rFonts w:ascii="Trebuchet MS" w:hAnsi="Trebuchet MS"/>
        </w:rPr>
      </w:pPr>
      <w:r w:rsidRPr="00F41825">
        <w:rPr>
          <w:rFonts w:ascii="Trebuchet MS" w:hAnsi="Trebuchet MS"/>
        </w:rPr>
        <w:t xml:space="preserve">The planned EUSDR interventions include five different areas, namely transport (e.g.: development of bridges and port infrastructure), settlements network (e.g.: </w:t>
      </w:r>
      <w:r w:rsidRPr="00F41825">
        <w:rPr>
          <w:rFonts w:ascii="Trebuchet MS" w:hAnsi="Trebuchet MS"/>
        </w:rPr>
        <w:lastRenderedPageBreak/>
        <w:t xml:space="preserve">connecting Bucharest and the Danube river), environment (e.g.: protection of the Danube Delta), society (e.g.: improvement of social infrastructure) and economy (e.g.: exploiting the agricultural, energy and tourism potential of the Danube area). </w:t>
      </w:r>
    </w:p>
    <w:p w:rsidR="003A5E13" w:rsidRPr="00F41825" w:rsidRDefault="003A5E13" w:rsidP="007D223F">
      <w:pPr>
        <w:spacing w:before="120" w:after="120"/>
        <w:jc w:val="both"/>
        <w:rPr>
          <w:rFonts w:ascii="Trebuchet MS" w:hAnsi="Trebuchet MS"/>
        </w:rPr>
      </w:pPr>
      <w:r w:rsidRPr="00F41825">
        <w:rPr>
          <w:rFonts w:ascii="Trebuchet MS" w:hAnsi="Trebuchet MS"/>
        </w:rPr>
        <w:t>According to the RO Partnership Agreement, CBC programmes should also emphasize the importance of promoting employment, improving tourism and promoting cultural heritage while enhancing the connection between the communities of the border areas. Improvement of the transport and environmental system is also promoted. Romania is committed to remove the existing bottlenecks concerning the cross-border transport flows and to strengthen cooperation especially in the energy sector, in order to raise energy efficiency, decrease pollution and to widen the production, distribution and consumption of renewable energy sources.</w:t>
      </w:r>
    </w:p>
    <w:p w:rsidR="003A5E13" w:rsidRPr="00F41825" w:rsidRDefault="003A5E13" w:rsidP="007D223F">
      <w:pPr>
        <w:spacing w:before="120" w:after="120"/>
        <w:jc w:val="both"/>
        <w:rPr>
          <w:rFonts w:ascii="Trebuchet MS" w:hAnsi="Trebuchet MS"/>
          <w:b/>
        </w:rPr>
      </w:pPr>
    </w:p>
    <w:p w:rsidR="003A5E13" w:rsidRPr="00F41825" w:rsidRDefault="003A5E13" w:rsidP="007D223F">
      <w:pPr>
        <w:spacing w:before="120" w:after="120"/>
        <w:jc w:val="both"/>
        <w:rPr>
          <w:rFonts w:ascii="Trebuchet MS" w:hAnsi="Trebuchet MS"/>
          <w:b/>
        </w:rPr>
      </w:pPr>
      <w:r w:rsidRPr="00F41825">
        <w:rPr>
          <w:rFonts w:ascii="Trebuchet MS" w:hAnsi="Trebuchet MS"/>
          <w:b/>
        </w:rPr>
        <w:t xml:space="preserve">The National Plan for the Adoption of the </w:t>
      </w:r>
      <w:proofErr w:type="spellStart"/>
      <w:r w:rsidRPr="00F41825">
        <w:rPr>
          <w:rFonts w:ascii="Trebuchet MS" w:hAnsi="Trebuchet MS"/>
          <w:b/>
        </w:rPr>
        <w:t>acquis</w:t>
      </w:r>
      <w:proofErr w:type="spellEnd"/>
      <w:r w:rsidRPr="00F41825">
        <w:rPr>
          <w:rFonts w:ascii="Trebuchet MS" w:hAnsi="Trebuchet MS"/>
          <w:b/>
        </w:rPr>
        <w:t xml:space="preserve"> </w:t>
      </w:r>
      <w:proofErr w:type="spellStart"/>
      <w:r w:rsidRPr="00F41825">
        <w:rPr>
          <w:rFonts w:ascii="Trebuchet MS" w:hAnsi="Trebuchet MS"/>
          <w:b/>
        </w:rPr>
        <w:t>communitaire</w:t>
      </w:r>
      <w:proofErr w:type="spellEnd"/>
      <w:r w:rsidRPr="00F41825">
        <w:rPr>
          <w:rFonts w:ascii="Trebuchet MS" w:hAnsi="Trebuchet MS"/>
          <w:b/>
        </w:rPr>
        <w:t xml:space="preserve"> (2103-2016) of the Republic of Serbia.</w:t>
      </w:r>
    </w:p>
    <w:p w:rsidR="003A5E13" w:rsidRPr="00F41825" w:rsidRDefault="003A5E13" w:rsidP="007D223F">
      <w:pPr>
        <w:spacing w:before="120" w:after="120"/>
        <w:jc w:val="both"/>
        <w:rPr>
          <w:rFonts w:ascii="Trebuchet MS" w:hAnsi="Trebuchet MS"/>
        </w:rPr>
      </w:pPr>
      <w:r w:rsidRPr="00F41825">
        <w:rPr>
          <w:rFonts w:ascii="Trebuchet MS" w:hAnsi="Trebuchet MS"/>
        </w:rPr>
        <w:t>According to the National plan, the Republic of Serbia is highly motivated to develop relations with immediate neighbours and countries in the region of South-East Europe, thus affirming one of the priorities of its foreign policy – improvement of regional cooperation. In the strategy of Serbia, regional cooperation, especially through regional fora and initiatives, although not replacing the process of integration to the EU, represents a central contribution to strengthening of bilateral relations with the neighbours and the states from the South - East Europe region.</w:t>
      </w:r>
    </w:p>
    <w:p w:rsidR="003A5E13" w:rsidRPr="00F41825" w:rsidRDefault="003A5E13" w:rsidP="007D223F">
      <w:pPr>
        <w:spacing w:before="120" w:after="120"/>
        <w:jc w:val="both"/>
        <w:rPr>
          <w:rFonts w:ascii="Trebuchet MS" w:hAnsi="Trebuchet MS"/>
        </w:rPr>
      </w:pPr>
      <w:r w:rsidRPr="00F41825">
        <w:rPr>
          <w:rFonts w:ascii="Trebuchet MS" w:hAnsi="Trebuchet MS"/>
        </w:rPr>
        <w:t>Republic of Serbia is actively contributing specially to the Danube Macro Region Strategy, thus assigning a special role to the CBC Programme RO–RS, for the contribution to the wider strategy, and the creation of an integrated framework for the achievement of the EUSDR objectives.</w:t>
      </w:r>
    </w:p>
    <w:p w:rsidR="003A5E13" w:rsidRPr="00F41825" w:rsidRDefault="003A5E13" w:rsidP="007E235E">
      <w:pPr>
        <w:rPr>
          <w:rFonts w:ascii="Trebuchet MS" w:hAnsi="Trebuchet MS"/>
        </w:rPr>
      </w:pPr>
    </w:p>
    <w:p w:rsidR="003A5E13" w:rsidRPr="00F41825" w:rsidRDefault="003A5E13" w:rsidP="00062C4E">
      <w:pPr>
        <w:pStyle w:val="Heading1"/>
        <w:rPr>
          <w:rFonts w:ascii="Trebuchet MS" w:hAnsi="Trebuchet MS"/>
          <w:color w:val="auto"/>
          <w:sz w:val="24"/>
          <w:szCs w:val="24"/>
        </w:rPr>
      </w:pPr>
      <w:bookmarkStart w:id="17" w:name="_Toc396995511"/>
      <w:r w:rsidRPr="00F41825">
        <w:rPr>
          <w:rFonts w:ascii="Trebuchet MS" w:hAnsi="Trebuchet MS"/>
          <w:color w:val="auto"/>
          <w:sz w:val="24"/>
          <w:szCs w:val="24"/>
        </w:rPr>
        <w:t>ENVIRONMENTAL BASELINE</w:t>
      </w:r>
      <w:bookmarkEnd w:id="17"/>
      <w:r w:rsidRPr="00F41825">
        <w:rPr>
          <w:rFonts w:ascii="Trebuchet MS" w:hAnsi="Trebuchet MS"/>
          <w:color w:val="auto"/>
          <w:sz w:val="24"/>
          <w:szCs w:val="24"/>
        </w:rPr>
        <w:t xml:space="preserve"> </w:t>
      </w:r>
    </w:p>
    <w:p w:rsidR="003A5E13" w:rsidRPr="00F41825" w:rsidRDefault="003A5E13" w:rsidP="00EA0158">
      <w:pPr>
        <w:pStyle w:val="Heading2"/>
        <w:tabs>
          <w:tab w:val="clear" w:pos="576"/>
          <w:tab w:val="num" w:pos="630"/>
        </w:tabs>
        <w:ind w:left="630" w:hanging="630"/>
        <w:rPr>
          <w:rFonts w:ascii="Trebuchet MS" w:hAnsi="Trebuchet MS"/>
          <w:color w:val="auto"/>
        </w:rPr>
      </w:pPr>
      <w:bookmarkStart w:id="18" w:name="_Toc396995512"/>
      <w:r w:rsidRPr="00F41825">
        <w:rPr>
          <w:rFonts w:ascii="Trebuchet MS" w:hAnsi="Trebuchet MS"/>
          <w:color w:val="auto"/>
          <w:szCs w:val="24"/>
        </w:rPr>
        <w:t>The environmental characteristics of areas likely to be significantly affected</w:t>
      </w:r>
      <w:bookmarkEnd w:id="18"/>
      <w:r w:rsidRPr="00F41825">
        <w:rPr>
          <w:rFonts w:ascii="Trebuchet MS" w:hAnsi="Trebuchet MS"/>
          <w:color w:val="auto"/>
          <w:sz w:val="22"/>
          <w:szCs w:val="22"/>
        </w:rPr>
        <w:br/>
      </w:r>
    </w:p>
    <w:p w:rsidR="003A5E13" w:rsidRPr="00F41825" w:rsidRDefault="003A5E13" w:rsidP="00525BE3">
      <w:pPr>
        <w:jc w:val="both"/>
        <w:rPr>
          <w:rFonts w:ascii="Trebuchet MS" w:hAnsi="Trebuchet MS"/>
        </w:rPr>
      </w:pPr>
      <w:r w:rsidRPr="00F41825">
        <w:rPr>
          <w:rFonts w:ascii="Trebuchet MS" w:hAnsi="Trebuchet MS"/>
        </w:rPr>
        <w:t xml:space="preserve">The geography of the study area is complex and heterogeneous. </w:t>
      </w:r>
    </w:p>
    <w:p w:rsidR="003A5E13" w:rsidRPr="00F41825" w:rsidRDefault="003A5E13" w:rsidP="007334AC">
      <w:pPr>
        <w:spacing w:before="120" w:after="120"/>
        <w:jc w:val="both"/>
        <w:rPr>
          <w:rFonts w:ascii="Trebuchet MS" w:hAnsi="Trebuchet MS"/>
        </w:rPr>
      </w:pPr>
      <w:r w:rsidRPr="00F41825">
        <w:rPr>
          <w:rFonts w:ascii="Trebuchet MS" w:hAnsi="Trebuchet MS"/>
        </w:rPr>
        <w:t xml:space="preserve">The Banat Plains extend in the North in the Serbian Districts and </w:t>
      </w:r>
      <w:proofErr w:type="spellStart"/>
      <w:r w:rsidRPr="00F41825">
        <w:rPr>
          <w:rFonts w:ascii="Trebuchet MS" w:hAnsi="Trebuchet MS"/>
        </w:rPr>
        <w:t>Timi</w:t>
      </w:r>
      <w:r w:rsidRPr="00F41825">
        <w:rPr>
          <w:rFonts w:ascii="Tahoma" w:hAnsi="Tahoma" w:cs="Tahoma"/>
        </w:rPr>
        <w:t>ș</w:t>
      </w:r>
      <w:proofErr w:type="spellEnd"/>
      <w:r w:rsidRPr="00F41825">
        <w:rPr>
          <w:rFonts w:ascii="Trebuchet MS" w:hAnsi="Trebuchet MS"/>
        </w:rPr>
        <w:t xml:space="preserve"> County. Moving to South East, transition hills between the plains and mountains lead to the centre occupied by the Southern Carpathians range, with Banat Mountains, </w:t>
      </w:r>
      <w:proofErr w:type="spellStart"/>
      <w:r w:rsidRPr="00F41825">
        <w:rPr>
          <w:rFonts w:ascii="Tahoma" w:hAnsi="Tahoma" w:cs="Tahoma"/>
        </w:rPr>
        <w:t>Ț</w:t>
      </w:r>
      <w:r w:rsidRPr="00F41825">
        <w:rPr>
          <w:rFonts w:ascii="Trebuchet MS" w:hAnsi="Trebuchet MS"/>
        </w:rPr>
        <w:t>arcu-Godeanu</w:t>
      </w:r>
      <w:proofErr w:type="spellEnd"/>
      <w:r w:rsidRPr="00F41825">
        <w:rPr>
          <w:rFonts w:ascii="Trebuchet MS" w:hAnsi="Trebuchet MS"/>
        </w:rPr>
        <w:t xml:space="preserve"> Mountains and </w:t>
      </w:r>
      <w:proofErr w:type="spellStart"/>
      <w:r w:rsidRPr="00F41825">
        <w:rPr>
          <w:rFonts w:ascii="Trebuchet MS" w:hAnsi="Trebuchet MS"/>
        </w:rPr>
        <w:t>Cernei</w:t>
      </w:r>
      <w:proofErr w:type="spellEnd"/>
      <w:r w:rsidRPr="00F41825">
        <w:rPr>
          <w:rFonts w:ascii="Trebuchet MS" w:hAnsi="Trebuchet MS"/>
        </w:rPr>
        <w:t xml:space="preserve"> Mountains and elevations between 600 and 2100 meters in </w:t>
      </w:r>
      <w:proofErr w:type="spellStart"/>
      <w:r w:rsidRPr="00F41825">
        <w:rPr>
          <w:rFonts w:ascii="Trebuchet MS" w:hAnsi="Trebuchet MS"/>
        </w:rPr>
        <w:t>Cara</w:t>
      </w:r>
      <w:r w:rsidRPr="00F41825">
        <w:rPr>
          <w:rFonts w:ascii="Tahoma" w:hAnsi="Tahoma" w:cs="Tahoma"/>
        </w:rPr>
        <w:t>ș</w:t>
      </w:r>
      <w:proofErr w:type="spellEnd"/>
      <w:r w:rsidRPr="00F41825">
        <w:rPr>
          <w:rFonts w:ascii="Trebuchet MS" w:hAnsi="Trebuchet MS"/>
        </w:rPr>
        <w:t xml:space="preserve"> </w:t>
      </w:r>
      <w:proofErr w:type="spellStart"/>
      <w:r w:rsidRPr="00F41825">
        <w:rPr>
          <w:rFonts w:ascii="Trebuchet MS" w:hAnsi="Trebuchet MS"/>
        </w:rPr>
        <w:t>Severin</w:t>
      </w:r>
      <w:proofErr w:type="spellEnd"/>
      <w:r w:rsidRPr="00F41825">
        <w:rPr>
          <w:rFonts w:ascii="Trebuchet MS" w:hAnsi="Trebuchet MS"/>
        </w:rPr>
        <w:t xml:space="preserve"> district. The Danube flows in the South Banat plains, at the border with the </w:t>
      </w:r>
      <w:proofErr w:type="spellStart"/>
      <w:r w:rsidRPr="00F41825">
        <w:rPr>
          <w:rFonts w:ascii="Trebuchet MS" w:hAnsi="Trebuchet MS"/>
        </w:rPr>
        <w:t>Braničevski</w:t>
      </w:r>
      <w:proofErr w:type="spellEnd"/>
      <w:r w:rsidRPr="00F41825">
        <w:rPr>
          <w:rFonts w:ascii="Trebuchet MS" w:hAnsi="Trebuchet MS"/>
        </w:rPr>
        <w:t xml:space="preserve"> district, and it reaches the border between Romania and Serbia in the vicinity of </w:t>
      </w:r>
      <w:proofErr w:type="spellStart"/>
      <w:r w:rsidRPr="00F41825">
        <w:rPr>
          <w:rFonts w:ascii="Trebuchet MS" w:hAnsi="Trebuchet MS"/>
        </w:rPr>
        <w:t>Bazia</w:t>
      </w:r>
      <w:r w:rsidRPr="00F41825">
        <w:rPr>
          <w:rFonts w:ascii="Tahoma" w:hAnsi="Tahoma" w:cs="Tahoma"/>
        </w:rPr>
        <w:t>ș</w:t>
      </w:r>
      <w:proofErr w:type="spellEnd"/>
      <w:r w:rsidRPr="00F41825">
        <w:rPr>
          <w:rFonts w:ascii="Trebuchet MS" w:hAnsi="Trebuchet MS"/>
        </w:rPr>
        <w:t xml:space="preserve"> in Romania. In Romania, </w:t>
      </w:r>
      <w:proofErr w:type="spellStart"/>
      <w:r w:rsidRPr="00F41825">
        <w:rPr>
          <w:rFonts w:ascii="Trebuchet MS" w:hAnsi="Trebuchet MS"/>
        </w:rPr>
        <w:t>Timi</w:t>
      </w:r>
      <w:r w:rsidRPr="00F41825">
        <w:rPr>
          <w:rFonts w:ascii="Tahoma" w:hAnsi="Tahoma" w:cs="Tahoma"/>
        </w:rPr>
        <w:t>ș</w:t>
      </w:r>
      <w:proofErr w:type="spellEnd"/>
      <w:r w:rsidRPr="00F41825">
        <w:rPr>
          <w:rFonts w:ascii="Trebuchet MS" w:hAnsi="Trebuchet MS"/>
        </w:rPr>
        <w:t xml:space="preserve">, </w:t>
      </w:r>
      <w:proofErr w:type="spellStart"/>
      <w:r w:rsidRPr="00F41825">
        <w:rPr>
          <w:rFonts w:ascii="Trebuchet MS" w:hAnsi="Trebuchet MS"/>
        </w:rPr>
        <w:t>Cerna</w:t>
      </w:r>
      <w:proofErr w:type="spellEnd"/>
      <w:r w:rsidRPr="00F41825">
        <w:rPr>
          <w:rFonts w:ascii="Trebuchet MS" w:hAnsi="Trebuchet MS"/>
        </w:rPr>
        <w:t xml:space="preserve">, </w:t>
      </w:r>
      <w:proofErr w:type="spellStart"/>
      <w:r w:rsidRPr="00F41825">
        <w:rPr>
          <w:rFonts w:ascii="Trebuchet MS" w:hAnsi="Trebuchet MS"/>
        </w:rPr>
        <w:t>Cara</w:t>
      </w:r>
      <w:r w:rsidRPr="00F41825">
        <w:rPr>
          <w:rFonts w:ascii="Tahoma" w:hAnsi="Tahoma" w:cs="Tahoma"/>
        </w:rPr>
        <w:t>ș</w:t>
      </w:r>
      <w:proofErr w:type="spellEnd"/>
      <w:r w:rsidRPr="00F41825">
        <w:rPr>
          <w:rFonts w:ascii="Trebuchet MS" w:hAnsi="Trebuchet MS"/>
        </w:rPr>
        <w:t xml:space="preserve"> and </w:t>
      </w:r>
      <w:proofErr w:type="spellStart"/>
      <w:r w:rsidRPr="00F41825">
        <w:rPr>
          <w:rFonts w:ascii="Trebuchet MS" w:hAnsi="Trebuchet MS"/>
        </w:rPr>
        <w:t>Nera</w:t>
      </w:r>
      <w:proofErr w:type="spellEnd"/>
      <w:r w:rsidRPr="00F41825">
        <w:rPr>
          <w:rFonts w:ascii="Trebuchet MS" w:hAnsi="Trebuchet MS"/>
        </w:rPr>
        <w:t xml:space="preserve"> rivers cross the counties, some of them through spectacular valleys and gorges. Also worth to mention the </w:t>
      </w:r>
      <w:proofErr w:type="spellStart"/>
      <w:r w:rsidRPr="00F41825">
        <w:rPr>
          <w:rFonts w:ascii="Trebuchet MS" w:hAnsi="Trebuchet MS"/>
        </w:rPr>
        <w:t>Bega</w:t>
      </w:r>
      <w:proofErr w:type="spellEnd"/>
      <w:r w:rsidRPr="00F41825">
        <w:rPr>
          <w:rFonts w:ascii="Trebuchet MS" w:hAnsi="Trebuchet MS"/>
        </w:rPr>
        <w:t xml:space="preserve"> channel, connected to the Rhine – Danube network.</w:t>
      </w:r>
    </w:p>
    <w:p w:rsidR="003A5E13" w:rsidRPr="00F41825" w:rsidRDefault="003A5E13" w:rsidP="007334AC">
      <w:pPr>
        <w:spacing w:before="120" w:after="120"/>
        <w:jc w:val="both"/>
        <w:rPr>
          <w:rFonts w:ascii="Trebuchet MS" w:hAnsi="Trebuchet MS"/>
        </w:rPr>
      </w:pPr>
      <w:r w:rsidRPr="00F41825">
        <w:rPr>
          <w:rFonts w:ascii="Trebuchet MS" w:hAnsi="Trebuchet MS"/>
        </w:rPr>
        <w:lastRenderedPageBreak/>
        <w:t xml:space="preserve">Between the southern Carpathian Mountains and the north-western foothills of the Balkan Mountains, the Danube flows through the Iron Gates gorges (Iron Gates is another name of </w:t>
      </w:r>
      <w:proofErr w:type="spellStart"/>
      <w:r w:rsidRPr="00F41825">
        <w:rPr>
          <w:rFonts w:ascii="Trebuchet MS" w:hAnsi="Trebuchet MS"/>
        </w:rPr>
        <w:t>Đerdapska</w:t>
      </w:r>
      <w:proofErr w:type="spellEnd"/>
      <w:r w:rsidRPr="00F41825">
        <w:rPr>
          <w:rFonts w:ascii="Trebuchet MS" w:hAnsi="Trebuchet MS"/>
        </w:rPr>
        <w:t xml:space="preserve"> </w:t>
      </w:r>
      <w:proofErr w:type="spellStart"/>
      <w:r w:rsidRPr="00F41825">
        <w:rPr>
          <w:rFonts w:ascii="Trebuchet MS" w:hAnsi="Trebuchet MS"/>
        </w:rPr>
        <w:t>klisura</w:t>
      </w:r>
      <w:proofErr w:type="spellEnd"/>
      <w:r w:rsidRPr="00F41825">
        <w:rPr>
          <w:rFonts w:ascii="Trebuchet MS" w:hAnsi="Trebuchet MS"/>
        </w:rPr>
        <w:t xml:space="preserve"> and it is from </w:t>
      </w:r>
      <w:proofErr w:type="spellStart"/>
      <w:r w:rsidRPr="00F41825">
        <w:rPr>
          <w:rFonts w:ascii="Trebuchet MS" w:hAnsi="Trebuchet MS"/>
        </w:rPr>
        <w:t>Golubac</w:t>
      </w:r>
      <w:proofErr w:type="spellEnd"/>
      <w:r w:rsidRPr="00F41825">
        <w:rPr>
          <w:rFonts w:ascii="Trebuchet MS" w:hAnsi="Trebuchet MS"/>
        </w:rPr>
        <w:t xml:space="preserve"> to </w:t>
      </w:r>
      <w:proofErr w:type="spellStart"/>
      <w:r w:rsidRPr="00F41825">
        <w:rPr>
          <w:rFonts w:ascii="Trebuchet MS" w:hAnsi="Trebuchet MS"/>
        </w:rPr>
        <w:t>Simska</w:t>
      </w:r>
      <w:proofErr w:type="spellEnd"/>
      <w:r w:rsidRPr="00F41825">
        <w:rPr>
          <w:rFonts w:ascii="Trebuchet MS" w:hAnsi="Trebuchet MS"/>
        </w:rPr>
        <w:t xml:space="preserve"> </w:t>
      </w:r>
      <w:proofErr w:type="spellStart"/>
      <w:r w:rsidRPr="00F41825">
        <w:rPr>
          <w:rFonts w:ascii="Trebuchet MS" w:hAnsi="Trebuchet MS"/>
        </w:rPr>
        <w:t>klusura</w:t>
      </w:r>
      <w:proofErr w:type="spellEnd"/>
      <w:r w:rsidRPr="00F41825">
        <w:rPr>
          <w:rFonts w:ascii="Trebuchet MS" w:hAnsi="Trebuchet MS"/>
        </w:rPr>
        <w:t xml:space="preserve">, 98 km. The </w:t>
      </w:r>
      <w:proofErr w:type="spellStart"/>
      <w:r w:rsidRPr="00F41825">
        <w:rPr>
          <w:rFonts w:ascii="Trebuchet MS" w:hAnsi="Trebuchet MS"/>
        </w:rPr>
        <w:t>Đerdap</w:t>
      </w:r>
      <w:proofErr w:type="spellEnd"/>
      <w:r w:rsidRPr="00F41825">
        <w:rPr>
          <w:rFonts w:ascii="Trebuchet MS" w:hAnsi="Trebuchet MS"/>
        </w:rPr>
        <w:t xml:space="preserve"> water gate is half on Romanian and half on Serbian side). The Romanian side of the gorge constitutes the Iron Gates natural park, whereas the Serbian part constitutes the </w:t>
      </w:r>
      <w:proofErr w:type="spellStart"/>
      <w:r w:rsidRPr="00F41825">
        <w:rPr>
          <w:rFonts w:ascii="Trebuchet MS" w:hAnsi="Trebuchet MS"/>
        </w:rPr>
        <w:t>Đerdap</w:t>
      </w:r>
      <w:proofErr w:type="spellEnd"/>
      <w:r w:rsidRPr="00F41825">
        <w:rPr>
          <w:rFonts w:ascii="Trebuchet MS" w:hAnsi="Trebuchet MS"/>
        </w:rPr>
        <w:t xml:space="preserve"> national park. In the South East is the Western end of the Southern Carpathians. In the Borski district are </w:t>
      </w:r>
      <w:proofErr w:type="spellStart"/>
      <w:r w:rsidRPr="00F41825">
        <w:rPr>
          <w:rFonts w:ascii="Trebuchet MS" w:hAnsi="Trebuchet MS"/>
        </w:rPr>
        <w:t>Veliki</w:t>
      </w:r>
      <w:proofErr w:type="spellEnd"/>
      <w:r w:rsidRPr="00F41825">
        <w:rPr>
          <w:rFonts w:ascii="Trebuchet MS" w:hAnsi="Trebuchet MS"/>
        </w:rPr>
        <w:t xml:space="preserve"> </w:t>
      </w:r>
      <w:proofErr w:type="spellStart"/>
      <w:r w:rsidRPr="00F41825">
        <w:rPr>
          <w:rFonts w:ascii="Trebuchet MS" w:hAnsi="Trebuchet MS"/>
        </w:rPr>
        <w:t>Krš</w:t>
      </w:r>
      <w:proofErr w:type="spellEnd"/>
      <w:r w:rsidRPr="00F41825">
        <w:rPr>
          <w:rFonts w:ascii="Trebuchet MS" w:hAnsi="Trebuchet MS"/>
        </w:rPr>
        <w:t xml:space="preserve">, </w:t>
      </w:r>
      <w:hyperlink r:id="rId18" w:tooltip="Mali Krš" w:history="1">
        <w:r w:rsidRPr="00F41825">
          <w:rPr>
            <w:rFonts w:ascii="Trebuchet MS" w:hAnsi="Trebuchet MS"/>
          </w:rPr>
          <w:t xml:space="preserve">Mali </w:t>
        </w:r>
        <w:proofErr w:type="spellStart"/>
        <w:r w:rsidRPr="00F41825">
          <w:rPr>
            <w:rFonts w:ascii="Trebuchet MS" w:hAnsi="Trebuchet MS"/>
          </w:rPr>
          <w:t>Krš</w:t>
        </w:r>
        <w:proofErr w:type="spellEnd"/>
      </w:hyperlink>
      <w:r w:rsidRPr="00F41825">
        <w:rPr>
          <w:rFonts w:ascii="Trebuchet MS" w:hAnsi="Trebuchet MS"/>
        </w:rPr>
        <w:t xml:space="preserve"> and </w:t>
      </w:r>
      <w:hyperlink r:id="rId19" w:tooltip="Stol (Serbia)" w:history="1">
        <w:proofErr w:type="spellStart"/>
        <w:proofErr w:type="gramStart"/>
        <w:r w:rsidRPr="00F41825">
          <w:rPr>
            <w:rFonts w:ascii="Trebuchet MS" w:hAnsi="Trebuchet MS"/>
          </w:rPr>
          <w:t>Stol</w:t>
        </w:r>
        <w:proofErr w:type="spellEnd"/>
        <w:proofErr w:type="gramEnd"/>
      </w:hyperlink>
      <w:r w:rsidRPr="00F41825">
        <w:rPr>
          <w:rFonts w:ascii="Trebuchet MS" w:hAnsi="Trebuchet MS"/>
        </w:rPr>
        <w:t xml:space="preserve"> mountains, dominated by </w:t>
      </w:r>
      <w:hyperlink r:id="rId20" w:tooltip="Karst" w:history="1">
        <w:r w:rsidRPr="00F41825">
          <w:rPr>
            <w:rFonts w:ascii="Trebuchet MS" w:hAnsi="Trebuchet MS"/>
          </w:rPr>
          <w:t>karst</w:t>
        </w:r>
      </w:hyperlink>
      <w:r w:rsidRPr="00F41825">
        <w:rPr>
          <w:rFonts w:ascii="Trebuchet MS" w:hAnsi="Trebuchet MS"/>
        </w:rPr>
        <w:t xml:space="preserve"> formations, and are collectively known as "</w:t>
      </w:r>
      <w:proofErr w:type="spellStart"/>
      <w:r w:rsidRPr="00F41825">
        <w:rPr>
          <w:rFonts w:ascii="Trebuchet MS" w:hAnsi="Trebuchet MS"/>
        </w:rPr>
        <w:t>Gornjanski</w:t>
      </w:r>
      <w:proofErr w:type="spellEnd"/>
      <w:r w:rsidRPr="00F41825">
        <w:rPr>
          <w:rFonts w:ascii="Trebuchet MS" w:hAnsi="Trebuchet MS"/>
        </w:rPr>
        <w:t xml:space="preserve"> </w:t>
      </w:r>
      <w:proofErr w:type="spellStart"/>
      <w:r w:rsidRPr="00F41825">
        <w:rPr>
          <w:rFonts w:ascii="Trebuchet MS" w:hAnsi="Trebuchet MS"/>
        </w:rPr>
        <w:t>kras</w:t>
      </w:r>
      <w:proofErr w:type="spellEnd"/>
      <w:r w:rsidRPr="00F41825">
        <w:rPr>
          <w:rFonts w:ascii="Trebuchet MS" w:hAnsi="Trebuchet MS"/>
        </w:rPr>
        <w:t>”. In Romania are the Mehedinţi Mountains with heights of up to 1500 m. The heights decrease towards the South East, passing through the hills to a high plain to the Western end of the Romanian Plain.</w:t>
      </w:r>
    </w:p>
    <w:p w:rsidR="003A5E13" w:rsidRPr="00F41825" w:rsidRDefault="003A5E13" w:rsidP="00525BE3">
      <w:pPr>
        <w:jc w:val="both"/>
        <w:rPr>
          <w:rFonts w:ascii="Trebuchet MS" w:hAnsi="Trebuchet MS"/>
        </w:rPr>
      </w:pPr>
    </w:p>
    <w:p w:rsidR="003A5E13" w:rsidRPr="00F41825" w:rsidRDefault="003A5E13" w:rsidP="00525BE3">
      <w:pPr>
        <w:pStyle w:val="Heading2"/>
        <w:tabs>
          <w:tab w:val="clear" w:pos="576"/>
          <w:tab w:val="num" w:pos="630"/>
        </w:tabs>
        <w:ind w:left="630" w:hanging="630"/>
        <w:jc w:val="both"/>
        <w:rPr>
          <w:rFonts w:ascii="Trebuchet MS" w:hAnsi="Trebuchet MS"/>
          <w:color w:val="auto"/>
          <w:szCs w:val="24"/>
        </w:rPr>
      </w:pPr>
      <w:bookmarkStart w:id="19" w:name="_Toc396995513"/>
      <w:r w:rsidRPr="00F41825">
        <w:rPr>
          <w:rFonts w:ascii="Trebuchet MS" w:hAnsi="Trebuchet MS"/>
          <w:color w:val="auto"/>
          <w:szCs w:val="24"/>
        </w:rPr>
        <w:t>The relevant aspects of the current state of the environment in the Republic of Serbia and the likely evolution thereof without implementation of the plan or programme</w:t>
      </w:r>
      <w:bookmarkEnd w:id="19"/>
      <w:r w:rsidRPr="00F41825">
        <w:rPr>
          <w:rFonts w:ascii="Trebuchet MS" w:hAnsi="Trebuchet MS"/>
          <w:color w:val="auto"/>
          <w:szCs w:val="24"/>
        </w:rPr>
        <w:t xml:space="preserve"> </w:t>
      </w:r>
    </w:p>
    <w:p w:rsidR="003A5E13" w:rsidRPr="00F41825" w:rsidRDefault="003A5E13" w:rsidP="00525BE3">
      <w:pPr>
        <w:tabs>
          <w:tab w:val="left" w:pos="5461"/>
        </w:tabs>
        <w:autoSpaceDE w:val="0"/>
        <w:autoSpaceDN w:val="0"/>
        <w:adjustRightInd w:val="0"/>
        <w:jc w:val="both"/>
        <w:rPr>
          <w:rFonts w:ascii="Trebuchet MS" w:hAnsi="Trebuchet MS" w:cs="Arial"/>
        </w:rPr>
      </w:pPr>
      <w:r w:rsidRPr="00F41825">
        <w:rPr>
          <w:rFonts w:ascii="Trebuchet MS" w:hAnsi="Trebuchet MS" w:cs="Arial"/>
        </w:rPr>
        <w:tab/>
      </w:r>
    </w:p>
    <w:p w:rsidR="003A5E13" w:rsidRPr="00F41825" w:rsidRDefault="003A5E13" w:rsidP="00525BE3">
      <w:pPr>
        <w:jc w:val="both"/>
        <w:rPr>
          <w:rFonts w:ascii="Trebuchet MS" w:hAnsi="Trebuchet MS"/>
          <w:b/>
        </w:rPr>
      </w:pPr>
      <w:r w:rsidRPr="00F41825">
        <w:rPr>
          <w:rFonts w:ascii="Trebuchet MS" w:hAnsi="Trebuchet MS"/>
          <w:b/>
        </w:rPr>
        <w:t>Biodiversity, flora, fauna</w:t>
      </w:r>
    </w:p>
    <w:p w:rsidR="003A5E13" w:rsidRPr="00F41825" w:rsidRDefault="003A5E13" w:rsidP="00525BE3">
      <w:pPr>
        <w:jc w:val="both"/>
        <w:rPr>
          <w:rFonts w:ascii="Trebuchet MS" w:hAnsi="Trebuchet MS"/>
        </w:rPr>
      </w:pPr>
    </w:p>
    <w:p w:rsidR="003A5E13" w:rsidRPr="00F41825" w:rsidRDefault="003A5E13" w:rsidP="00FD05BE">
      <w:pPr>
        <w:spacing w:before="120" w:after="120"/>
        <w:jc w:val="both"/>
        <w:rPr>
          <w:rFonts w:ascii="Trebuchet MS" w:hAnsi="Trebuchet MS"/>
          <w:u w:val="single"/>
        </w:rPr>
      </w:pPr>
      <w:r w:rsidRPr="00F41825">
        <w:rPr>
          <w:rFonts w:ascii="Trebuchet MS" w:hAnsi="Trebuchet MS"/>
          <w:u w:val="single"/>
        </w:rPr>
        <w:t xml:space="preserve">General information </w:t>
      </w:r>
    </w:p>
    <w:p w:rsidR="003A5E13" w:rsidRPr="00F41825" w:rsidRDefault="003A5E13" w:rsidP="00FD05BE">
      <w:pPr>
        <w:spacing w:before="120" w:after="120"/>
        <w:jc w:val="both"/>
        <w:rPr>
          <w:rFonts w:ascii="Trebuchet MS" w:hAnsi="Trebuchet MS"/>
        </w:rPr>
      </w:pPr>
    </w:p>
    <w:p w:rsidR="003A5E13" w:rsidRPr="00F41825" w:rsidRDefault="003A5E13" w:rsidP="00FD05BE">
      <w:pPr>
        <w:spacing w:before="120" w:after="120"/>
        <w:jc w:val="both"/>
        <w:rPr>
          <w:rFonts w:ascii="Trebuchet MS" w:hAnsi="Trebuchet MS"/>
        </w:rPr>
      </w:pPr>
      <w:r w:rsidRPr="00F41825">
        <w:rPr>
          <w:rFonts w:ascii="Trebuchet MS" w:hAnsi="Trebuchet MS"/>
        </w:rPr>
        <w:t xml:space="preserve">It is estimated that in Serbian territory over 1000 species of flora are endangered, according to the Red list of Serbian flora (2002). Most of the endangered plants in Serbia </w:t>
      </w:r>
      <w:proofErr w:type="gramStart"/>
      <w:r w:rsidRPr="00F41825">
        <w:rPr>
          <w:rFonts w:ascii="Trebuchet MS" w:hAnsi="Trebuchet MS"/>
        </w:rPr>
        <w:t>is</w:t>
      </w:r>
      <w:proofErr w:type="gramEnd"/>
      <w:r w:rsidRPr="00F41825">
        <w:rPr>
          <w:rFonts w:ascii="Trebuchet MS" w:hAnsi="Trebuchet MS"/>
        </w:rPr>
        <w:t xml:space="preserve"> in the IUCN category of “rare plants”. The most endangered part in Serbia’s biodiversity considers the forest ecosystems and especially sensitive ecosystems (e.g. wetland habitats, prairie habitats, continental salt marshes, sandy terrains, mountain habitats) some of which are </w:t>
      </w:r>
      <w:proofErr w:type="spellStart"/>
      <w:r w:rsidRPr="00F41825">
        <w:rPr>
          <w:rFonts w:ascii="Trebuchet MS" w:hAnsi="Trebuchet MS"/>
        </w:rPr>
        <w:t>refugial</w:t>
      </w:r>
      <w:proofErr w:type="spellEnd"/>
      <w:r w:rsidRPr="00F41825">
        <w:rPr>
          <w:rFonts w:ascii="Trebuchet MS" w:hAnsi="Trebuchet MS"/>
        </w:rPr>
        <w:t xml:space="preserve"> habitats for relict and endemic species. </w:t>
      </w:r>
    </w:p>
    <w:p w:rsidR="003A5E13" w:rsidRPr="00F41825" w:rsidRDefault="003A5E13" w:rsidP="00FD05BE">
      <w:pPr>
        <w:spacing w:before="120" w:after="120"/>
        <w:jc w:val="both"/>
        <w:rPr>
          <w:rFonts w:ascii="Trebuchet MS" w:hAnsi="Trebuchet MS"/>
        </w:rPr>
      </w:pPr>
      <w:r w:rsidRPr="00F41825">
        <w:rPr>
          <w:rFonts w:ascii="Trebuchet MS" w:hAnsi="Trebuchet MS"/>
        </w:rPr>
        <w:t xml:space="preserve">NATURA 2000 represents the political basis of protection for EU nature and biological diversity. NATURA 2000 is not a strict system of reserves where human activity is prohibited.  It includes areas with strict regime of protection, but better part of this network remains in private property where it is extremely important to ensure sustainable management for these areas both in ecologic and economic aspects. Establishment of network for protected areas represents fulfilment of requirements toward UN Convention for biological diversity. </w:t>
      </w:r>
    </w:p>
    <w:p w:rsidR="003A5E13" w:rsidRPr="00F41825" w:rsidRDefault="003A5E13" w:rsidP="00FD05BE">
      <w:pPr>
        <w:spacing w:before="120" w:after="120"/>
        <w:jc w:val="both"/>
        <w:rPr>
          <w:rFonts w:ascii="Trebuchet MS" w:hAnsi="Trebuchet MS"/>
        </w:rPr>
      </w:pPr>
      <w:r w:rsidRPr="00F41825">
        <w:rPr>
          <w:rFonts w:ascii="Trebuchet MS" w:hAnsi="Trebuchet MS"/>
        </w:rPr>
        <w:t>EMERALD network is European ecological network of spatial units and habitats which are of special national and international significance in the aspect of preserving biodiversity and comprised of Areas of Special Conservation Interest (ASCI) in territory of all Convention signatory countries.</w:t>
      </w:r>
    </w:p>
    <w:p w:rsidR="003A5E13" w:rsidRPr="00F41825" w:rsidRDefault="003A5E13" w:rsidP="00FD05BE">
      <w:pPr>
        <w:spacing w:before="120" w:after="120"/>
        <w:jc w:val="both"/>
        <w:rPr>
          <w:rFonts w:ascii="Trebuchet MS" w:hAnsi="Trebuchet MS"/>
        </w:rPr>
      </w:pPr>
      <w:r w:rsidRPr="00F41825">
        <w:rPr>
          <w:rFonts w:ascii="Trebuchet MS" w:hAnsi="Trebuchet MS"/>
        </w:rPr>
        <w:t xml:space="preserve">By the Convention criteria for preservation of wild flora and fauna and natural habitats a list of potential EMERALD areas is made and it includes 61 areas. Overall area is 1.019.269 ha which </w:t>
      </w:r>
      <w:proofErr w:type="gramStart"/>
      <w:r w:rsidRPr="00F41825">
        <w:rPr>
          <w:rFonts w:ascii="Trebuchet MS" w:hAnsi="Trebuchet MS"/>
        </w:rPr>
        <w:t>is 11.54% of Serbian territory</w:t>
      </w:r>
      <w:proofErr w:type="gramEnd"/>
      <w:r w:rsidRPr="00F41825">
        <w:rPr>
          <w:rFonts w:ascii="Trebuchet MS" w:hAnsi="Trebuchet MS"/>
        </w:rPr>
        <w:t>. Some of these areas are in districts which are being studied in this programme.</w:t>
      </w:r>
    </w:p>
    <w:p w:rsidR="003A5E13" w:rsidRPr="00F41825" w:rsidRDefault="003A5E13" w:rsidP="00525BE3">
      <w:pPr>
        <w:jc w:val="both"/>
        <w:rPr>
          <w:rFonts w:ascii="Trebuchet MS" w:hAnsi="Trebuchet MS"/>
        </w:rPr>
      </w:pPr>
    </w:p>
    <w:p w:rsidR="003A5E13" w:rsidRPr="00F41825" w:rsidRDefault="003A5E13" w:rsidP="00FD05BE">
      <w:pPr>
        <w:spacing w:before="120" w:after="120"/>
        <w:jc w:val="both"/>
        <w:rPr>
          <w:rFonts w:ascii="Trebuchet MS" w:hAnsi="Trebuchet MS"/>
          <w:u w:val="single"/>
        </w:rPr>
      </w:pPr>
      <w:r w:rsidRPr="00F41825">
        <w:rPr>
          <w:rFonts w:ascii="Trebuchet MS" w:hAnsi="Trebuchet MS"/>
          <w:u w:val="single"/>
        </w:rPr>
        <w:t>Likely future trends</w:t>
      </w:r>
    </w:p>
    <w:p w:rsidR="003A5E13" w:rsidRPr="00F41825" w:rsidRDefault="003A5E13" w:rsidP="00FD05BE">
      <w:pPr>
        <w:spacing w:before="120" w:after="120"/>
        <w:jc w:val="both"/>
        <w:rPr>
          <w:rFonts w:ascii="Trebuchet MS" w:hAnsi="Trebuchet MS"/>
        </w:rPr>
      </w:pPr>
      <w:r w:rsidRPr="00F41825">
        <w:rPr>
          <w:rFonts w:ascii="Trebuchet MS" w:hAnsi="Trebuchet MS"/>
        </w:rPr>
        <w:lastRenderedPageBreak/>
        <w:t>The systems of natural and semi-natural areas, the ecological corridors and surrounding areas form a coherent ecological network system. The EU 2020 Biodiversity Strategy sets out specific targets for ecosystem services, maintenance and re-establishment of spatial planning and the integration of green infrastructure.</w:t>
      </w:r>
    </w:p>
    <w:p w:rsidR="003A5E13" w:rsidRPr="00F41825" w:rsidRDefault="003A5E13" w:rsidP="00FD05BE">
      <w:pPr>
        <w:spacing w:before="120" w:after="120"/>
        <w:jc w:val="both"/>
        <w:rPr>
          <w:rFonts w:ascii="Trebuchet MS" w:hAnsi="Trebuchet MS"/>
        </w:rPr>
      </w:pPr>
      <w:r w:rsidRPr="00F41825">
        <w:rPr>
          <w:rFonts w:ascii="Trebuchet MS" w:hAnsi="Trebuchet MS"/>
        </w:rPr>
        <w:t>The main risk factor is human intervention, but it is also important to prepare against certain natural influences. The natural and cultural values are mainly endangered by intensive agriculture, illegal material gain, and infestation by invasive species. Constructive co-operation between different authorities and more effective involving of different stakeholders (farmers, authorities, municipalities, NGOs, and academic institutions) is necessary.</w:t>
      </w:r>
    </w:p>
    <w:p w:rsidR="003A5E13" w:rsidRPr="00F41825" w:rsidRDefault="003A5E13" w:rsidP="00FD05BE">
      <w:pPr>
        <w:spacing w:before="120" w:after="120"/>
        <w:jc w:val="both"/>
        <w:rPr>
          <w:rFonts w:ascii="Trebuchet MS" w:hAnsi="Trebuchet MS"/>
        </w:rPr>
      </w:pPr>
      <w:r w:rsidRPr="00F41825">
        <w:rPr>
          <w:rFonts w:ascii="Trebuchet MS" w:hAnsi="Trebuchet MS"/>
        </w:rPr>
        <w:t>It is essential to rehabilitate the degraded habitats, growing areas with the involvement of farmers as much as possible. In the future, special attention should be paid to climate change on habitats and living communities, and the rehabilitation and reconstruction tasks as well.</w:t>
      </w:r>
    </w:p>
    <w:p w:rsidR="003A5E13" w:rsidRPr="00F41825" w:rsidRDefault="003A5E13" w:rsidP="007F7A29">
      <w:pPr>
        <w:spacing w:before="120" w:after="120"/>
        <w:jc w:val="both"/>
        <w:rPr>
          <w:rFonts w:ascii="Trebuchet MS" w:hAnsi="Trebuchet MS"/>
          <w:b/>
        </w:rPr>
      </w:pPr>
    </w:p>
    <w:p w:rsidR="003A5E13" w:rsidRPr="00F41825" w:rsidRDefault="003A5E13" w:rsidP="007F7A29">
      <w:pPr>
        <w:spacing w:before="120" w:after="120"/>
        <w:jc w:val="both"/>
        <w:rPr>
          <w:rFonts w:ascii="Trebuchet MS" w:hAnsi="Trebuchet MS"/>
          <w:b/>
        </w:rPr>
      </w:pPr>
      <w:r w:rsidRPr="00F41825">
        <w:rPr>
          <w:rFonts w:ascii="Trebuchet MS" w:hAnsi="Trebuchet MS"/>
          <w:b/>
        </w:rPr>
        <w:t xml:space="preserve">Landscape </w:t>
      </w:r>
    </w:p>
    <w:p w:rsidR="003A5E13" w:rsidRPr="00F41825" w:rsidRDefault="003A5E13" w:rsidP="007F7A29">
      <w:pPr>
        <w:spacing w:before="120" w:after="120"/>
        <w:jc w:val="both"/>
        <w:rPr>
          <w:rFonts w:ascii="Trebuchet MS" w:hAnsi="Trebuchet MS"/>
        </w:rPr>
      </w:pPr>
      <w:r w:rsidRPr="00F41825">
        <w:rPr>
          <w:rFonts w:ascii="Trebuchet MS" w:hAnsi="Trebuchet MS"/>
        </w:rPr>
        <w:t xml:space="preserve">There are several objects with important landscape values in the designated districts, and should be therefore taken into consideration. </w:t>
      </w:r>
    </w:p>
    <w:p w:rsidR="003A5E13" w:rsidRPr="00F41825" w:rsidRDefault="003A5E13" w:rsidP="007F7A29">
      <w:pPr>
        <w:spacing w:before="120" w:after="120"/>
        <w:jc w:val="both"/>
        <w:rPr>
          <w:rFonts w:ascii="Trebuchet MS" w:hAnsi="Trebuchet MS"/>
        </w:rPr>
      </w:pPr>
    </w:p>
    <w:p w:rsidR="003A5E13" w:rsidRPr="00F41825" w:rsidRDefault="003A5E13" w:rsidP="007F7A29">
      <w:pPr>
        <w:spacing w:before="120" w:after="120"/>
        <w:jc w:val="both"/>
        <w:rPr>
          <w:rFonts w:ascii="Trebuchet MS" w:hAnsi="Trebuchet MS"/>
          <w:b/>
          <w:u w:val="single"/>
        </w:rPr>
      </w:pPr>
      <w:r w:rsidRPr="00F41825">
        <w:rPr>
          <w:rFonts w:ascii="Trebuchet MS" w:hAnsi="Trebuchet MS"/>
          <w:b/>
          <w:u w:val="single"/>
        </w:rPr>
        <w:t xml:space="preserve">National Park </w:t>
      </w:r>
      <w:proofErr w:type="spellStart"/>
      <w:r w:rsidRPr="00F41825">
        <w:rPr>
          <w:rFonts w:ascii="Trebuchet MS" w:hAnsi="Trebuchet MS"/>
          <w:b/>
          <w:u w:val="single"/>
        </w:rPr>
        <w:t>Đerdap</w:t>
      </w:r>
      <w:proofErr w:type="spellEnd"/>
      <w:r w:rsidRPr="00F41825">
        <w:rPr>
          <w:rFonts w:ascii="Trebuchet MS" w:hAnsi="Trebuchet MS"/>
          <w:b/>
          <w:u w:val="single"/>
        </w:rPr>
        <w:t xml:space="preserve"> </w:t>
      </w:r>
    </w:p>
    <w:p w:rsidR="003A5E13" w:rsidRPr="00F41825" w:rsidRDefault="003A5E13" w:rsidP="007F7A29">
      <w:pPr>
        <w:spacing w:before="120" w:after="120"/>
        <w:jc w:val="both"/>
        <w:rPr>
          <w:rFonts w:ascii="Trebuchet MS" w:hAnsi="Trebuchet MS"/>
        </w:rPr>
      </w:pPr>
      <w:r w:rsidRPr="00F41825">
        <w:rPr>
          <w:rFonts w:ascii="Trebuchet MS" w:hAnsi="Trebuchet MS"/>
        </w:rPr>
        <w:t xml:space="preserve">A blend of time and nature on land and water, the largest national park in Serbia, </w:t>
      </w:r>
      <w:proofErr w:type="spellStart"/>
      <w:r w:rsidRPr="00F41825">
        <w:rPr>
          <w:rFonts w:ascii="Trebuchet MS" w:hAnsi="Trebuchet MS"/>
        </w:rPr>
        <w:t>Djerdap</w:t>
      </w:r>
      <w:proofErr w:type="spellEnd"/>
      <w:r w:rsidRPr="00F41825">
        <w:rPr>
          <w:rFonts w:ascii="Trebuchet MS" w:hAnsi="Trebuchet MS"/>
        </w:rPr>
        <w:t xml:space="preserve"> National Park, is located in north-eastern Serbia, on the border with Romania. Spanning 637.99 square </w:t>
      </w:r>
      <w:proofErr w:type="spellStart"/>
      <w:r w:rsidRPr="00F41825">
        <w:rPr>
          <w:rFonts w:ascii="Trebuchet MS" w:hAnsi="Trebuchet MS"/>
        </w:rPr>
        <w:t>kilometers</w:t>
      </w:r>
      <w:proofErr w:type="spellEnd"/>
      <w:r w:rsidRPr="00F41825">
        <w:rPr>
          <w:rFonts w:ascii="Trebuchet MS" w:hAnsi="Trebuchet MS"/>
        </w:rPr>
        <w:t xml:space="preserve"> along 100 km of the Danube’s right bank, from </w:t>
      </w:r>
      <w:proofErr w:type="spellStart"/>
      <w:r w:rsidRPr="00F41825">
        <w:rPr>
          <w:rFonts w:ascii="Trebuchet MS" w:hAnsi="Trebuchet MS"/>
        </w:rPr>
        <w:t>Golubac</w:t>
      </w:r>
      <w:proofErr w:type="spellEnd"/>
      <w:r w:rsidRPr="00F41825">
        <w:rPr>
          <w:rFonts w:ascii="Trebuchet MS" w:hAnsi="Trebuchet MS"/>
        </w:rPr>
        <w:t xml:space="preserve"> to </w:t>
      </w:r>
      <w:proofErr w:type="spellStart"/>
      <w:r w:rsidRPr="00F41825">
        <w:rPr>
          <w:rFonts w:ascii="Trebuchet MS" w:hAnsi="Trebuchet MS"/>
        </w:rPr>
        <w:t>Karataš</w:t>
      </w:r>
      <w:proofErr w:type="spellEnd"/>
      <w:r w:rsidRPr="00F41825">
        <w:rPr>
          <w:rFonts w:ascii="Trebuchet MS" w:hAnsi="Trebuchet MS"/>
        </w:rPr>
        <w:t xml:space="preserve"> near </w:t>
      </w:r>
      <w:proofErr w:type="spellStart"/>
      <w:r w:rsidRPr="00F41825">
        <w:rPr>
          <w:rFonts w:ascii="Trebuchet MS" w:hAnsi="Trebuchet MS"/>
        </w:rPr>
        <w:t>Kladovo</w:t>
      </w:r>
      <w:proofErr w:type="spellEnd"/>
      <w:r w:rsidRPr="00F41825">
        <w:rPr>
          <w:rFonts w:ascii="Trebuchet MS" w:hAnsi="Trebuchet MS"/>
        </w:rPr>
        <w:t xml:space="preserve">, the National Park comprises zones with various protection regimes for natural objects, cultural monuments, fauna and relict plant species, which illustrate the development of vegetation series from times immemorial until the present day. The first level of protection comprises 8.83% </w:t>
      </w:r>
      <w:proofErr w:type="spellStart"/>
      <w:r w:rsidRPr="00F41825">
        <w:rPr>
          <w:rFonts w:ascii="Trebuchet MS" w:hAnsi="Trebuchet MS"/>
        </w:rPr>
        <w:t>ie</w:t>
      </w:r>
      <w:proofErr w:type="spellEnd"/>
      <w:r w:rsidRPr="00F41825">
        <w:rPr>
          <w:rFonts w:ascii="Trebuchet MS" w:hAnsi="Trebuchet MS"/>
        </w:rPr>
        <w:t>. 56.33 km</w:t>
      </w:r>
      <w:r w:rsidRPr="00F41825">
        <w:rPr>
          <w:rFonts w:ascii="Trebuchet MS" w:hAnsi="Trebuchet MS"/>
          <w:vertAlign w:val="superscript"/>
        </w:rPr>
        <w:t>2</w:t>
      </w:r>
      <w:r w:rsidRPr="00F41825">
        <w:rPr>
          <w:rFonts w:ascii="Trebuchet MS" w:hAnsi="Trebuchet MS"/>
        </w:rPr>
        <w:t xml:space="preserve"> territory of the Park, the second degree comprises 21.03% </w:t>
      </w:r>
      <w:proofErr w:type="spellStart"/>
      <w:r w:rsidRPr="00F41825">
        <w:rPr>
          <w:rFonts w:ascii="Trebuchet MS" w:hAnsi="Trebuchet MS"/>
        </w:rPr>
        <w:t>ie</w:t>
      </w:r>
      <w:proofErr w:type="spellEnd"/>
      <w:r w:rsidRPr="00F41825">
        <w:rPr>
          <w:rFonts w:ascii="Trebuchet MS" w:hAnsi="Trebuchet MS"/>
        </w:rPr>
        <w:t>. 134.15 km</w:t>
      </w:r>
      <w:r w:rsidRPr="00F41825">
        <w:rPr>
          <w:rFonts w:ascii="Trebuchet MS" w:hAnsi="Trebuchet MS"/>
          <w:vertAlign w:val="superscript"/>
        </w:rPr>
        <w:t>2</w:t>
      </w:r>
      <w:r w:rsidRPr="00F41825">
        <w:rPr>
          <w:rFonts w:ascii="Trebuchet MS" w:hAnsi="Trebuchet MS"/>
        </w:rPr>
        <w:t>, and finally, the third level comprises 70.14% i.e. 447.51 km</w:t>
      </w:r>
      <w:r w:rsidRPr="00F41825">
        <w:rPr>
          <w:rFonts w:ascii="Trebuchet MS" w:hAnsi="Trebuchet MS"/>
          <w:vertAlign w:val="superscript"/>
        </w:rPr>
        <w:t>2</w:t>
      </w:r>
      <w:r w:rsidRPr="00F41825">
        <w:rPr>
          <w:rFonts w:ascii="Trebuchet MS" w:hAnsi="Trebuchet MS"/>
        </w:rPr>
        <w:t xml:space="preserve">. </w:t>
      </w:r>
      <w:proofErr w:type="spellStart"/>
      <w:r w:rsidRPr="00F41825">
        <w:rPr>
          <w:rFonts w:ascii="Trebuchet MS" w:hAnsi="Trebuchet MS"/>
        </w:rPr>
        <w:t>Djerdap</w:t>
      </w:r>
      <w:proofErr w:type="spellEnd"/>
      <w:r w:rsidRPr="00F41825">
        <w:rPr>
          <w:rFonts w:ascii="Trebuchet MS" w:hAnsi="Trebuchet MS"/>
        </w:rPr>
        <w:t xml:space="preserve"> National Park is often called ‘river national park’ because the Danube makes up a significant portion of the Park. The miraculous Iron Gate, the largest and longest water breakthrough in Europe, is also a natural botanical garden and the biggest European archaeological open-air museum.</w:t>
      </w:r>
    </w:p>
    <w:p w:rsidR="003A5E13" w:rsidRPr="00F41825" w:rsidRDefault="003A5E13" w:rsidP="007F7A29">
      <w:pPr>
        <w:spacing w:before="120" w:after="120"/>
        <w:jc w:val="both"/>
        <w:rPr>
          <w:rFonts w:ascii="Trebuchet MS" w:hAnsi="Trebuchet MS"/>
          <w:u w:val="single"/>
        </w:rPr>
      </w:pPr>
    </w:p>
    <w:p w:rsidR="003A5E13" w:rsidRPr="00F41825" w:rsidRDefault="003A5E13" w:rsidP="007F7A29">
      <w:pPr>
        <w:spacing w:before="120" w:after="120"/>
        <w:jc w:val="both"/>
        <w:rPr>
          <w:rFonts w:ascii="Trebuchet MS" w:hAnsi="Trebuchet MS"/>
          <w:b/>
          <w:u w:val="single"/>
        </w:rPr>
      </w:pPr>
      <w:proofErr w:type="spellStart"/>
      <w:r w:rsidRPr="00F41825">
        <w:rPr>
          <w:rFonts w:ascii="Trebuchet MS" w:hAnsi="Trebuchet MS"/>
          <w:b/>
          <w:u w:val="single"/>
        </w:rPr>
        <w:t>Deliblato</w:t>
      </w:r>
      <w:proofErr w:type="spellEnd"/>
      <w:r w:rsidRPr="00F41825">
        <w:rPr>
          <w:rFonts w:ascii="Trebuchet MS" w:hAnsi="Trebuchet MS"/>
          <w:b/>
          <w:u w:val="single"/>
        </w:rPr>
        <w:t xml:space="preserve"> Sands Special Nature Reserve</w:t>
      </w:r>
    </w:p>
    <w:p w:rsidR="003A5E13" w:rsidRPr="00F41825" w:rsidRDefault="003A5E13" w:rsidP="007F7A29">
      <w:pPr>
        <w:spacing w:before="120" w:after="120"/>
        <w:jc w:val="both"/>
        <w:rPr>
          <w:rFonts w:ascii="Trebuchet MS" w:hAnsi="Trebuchet MS"/>
        </w:rPr>
      </w:pPr>
      <w:proofErr w:type="spellStart"/>
      <w:r w:rsidRPr="00F41825">
        <w:rPr>
          <w:rFonts w:ascii="Trebuchet MS" w:hAnsi="Trebuchet MS"/>
        </w:rPr>
        <w:t>Deliblato</w:t>
      </w:r>
      <w:proofErr w:type="spellEnd"/>
      <w:r w:rsidRPr="00F41825">
        <w:rPr>
          <w:rFonts w:ascii="Trebuchet MS" w:hAnsi="Trebuchet MS"/>
        </w:rPr>
        <w:t xml:space="preserve"> sands Area/ </w:t>
      </w:r>
      <w:proofErr w:type="spellStart"/>
      <w:r w:rsidRPr="00F41825">
        <w:rPr>
          <w:rFonts w:ascii="Trebuchet MS" w:hAnsi="Trebuchet MS"/>
        </w:rPr>
        <w:t>Deliblatska</w:t>
      </w:r>
      <w:proofErr w:type="spellEnd"/>
      <w:r w:rsidRPr="00F41825">
        <w:rPr>
          <w:rFonts w:ascii="Trebuchet MS" w:hAnsi="Trebuchet MS"/>
        </w:rPr>
        <w:t xml:space="preserve"> Pescara/ is the Special Nature Reserve located in southern part of Banat, 50 km from Belgrade, 40 km from Romania border between the Danube </w:t>
      </w:r>
      <w:proofErr w:type="gramStart"/>
      <w:r w:rsidRPr="00F41825">
        <w:rPr>
          <w:rFonts w:ascii="Trebuchet MS" w:hAnsi="Trebuchet MS"/>
        </w:rPr>
        <w:t>river</w:t>
      </w:r>
      <w:proofErr w:type="gramEnd"/>
      <w:r w:rsidRPr="00F41825">
        <w:rPr>
          <w:rFonts w:ascii="Trebuchet MS" w:hAnsi="Trebuchet MS"/>
        </w:rPr>
        <w:t xml:space="preserve"> and the western </w:t>
      </w:r>
      <w:proofErr w:type="spellStart"/>
      <w:r w:rsidRPr="00F41825">
        <w:rPr>
          <w:rFonts w:ascii="Trebuchet MS" w:hAnsi="Trebuchet MS"/>
        </w:rPr>
        <w:t>Carphatian</w:t>
      </w:r>
      <w:proofErr w:type="spellEnd"/>
      <w:r w:rsidRPr="00F41825">
        <w:rPr>
          <w:rFonts w:ascii="Trebuchet MS" w:hAnsi="Trebuchet MS"/>
        </w:rPr>
        <w:t xml:space="preserve"> slopes. The </w:t>
      </w:r>
      <w:proofErr w:type="spellStart"/>
      <w:r w:rsidRPr="00F41825">
        <w:rPr>
          <w:rFonts w:ascii="Trebuchet MS" w:hAnsi="Trebuchet MS"/>
        </w:rPr>
        <w:t>Deliblato</w:t>
      </w:r>
      <w:proofErr w:type="spellEnd"/>
      <w:r w:rsidRPr="00F41825">
        <w:rPr>
          <w:rFonts w:ascii="Trebuchet MS" w:hAnsi="Trebuchet MS"/>
        </w:rPr>
        <w:t xml:space="preserve"> Sands is a geo-morphological formation of </w:t>
      </w:r>
      <w:proofErr w:type="spellStart"/>
      <w:r w:rsidRPr="00F41825">
        <w:rPr>
          <w:rFonts w:ascii="Trebuchet MS" w:hAnsi="Trebuchet MS"/>
        </w:rPr>
        <w:t>eolian</w:t>
      </w:r>
      <w:proofErr w:type="spellEnd"/>
      <w:r w:rsidRPr="00F41825">
        <w:rPr>
          <w:rFonts w:ascii="Trebuchet MS" w:hAnsi="Trebuchet MS"/>
        </w:rPr>
        <w:t xml:space="preserve"> origin of exceptional specific beauty and multiple scientific </w:t>
      </w:r>
      <w:proofErr w:type="gramStart"/>
      <w:r w:rsidRPr="00F41825">
        <w:rPr>
          <w:rFonts w:ascii="Trebuchet MS" w:hAnsi="Trebuchet MS"/>
        </w:rPr>
        <w:t>importance</w:t>
      </w:r>
      <w:proofErr w:type="gramEnd"/>
      <w:r w:rsidRPr="00F41825">
        <w:rPr>
          <w:rFonts w:ascii="Trebuchet MS" w:hAnsi="Trebuchet MS"/>
        </w:rPr>
        <w:t xml:space="preserve">, created during the Ice age by vast quantities of </w:t>
      </w:r>
      <w:proofErr w:type="spellStart"/>
      <w:r w:rsidRPr="00F41825">
        <w:rPr>
          <w:rFonts w:ascii="Trebuchet MS" w:hAnsi="Trebuchet MS"/>
        </w:rPr>
        <w:t>eolian</w:t>
      </w:r>
      <w:proofErr w:type="spellEnd"/>
      <w:r w:rsidRPr="00F41825">
        <w:rPr>
          <w:rFonts w:ascii="Trebuchet MS" w:hAnsi="Trebuchet MS"/>
        </w:rPr>
        <w:t xml:space="preserve"> silicate and carbonate sands. </w:t>
      </w:r>
      <w:proofErr w:type="spellStart"/>
      <w:r w:rsidRPr="00F41825">
        <w:rPr>
          <w:rFonts w:ascii="Trebuchet MS" w:hAnsi="Trebuchet MS"/>
        </w:rPr>
        <w:t>Deliblato</w:t>
      </w:r>
      <w:proofErr w:type="spellEnd"/>
      <w:r w:rsidRPr="00F41825">
        <w:rPr>
          <w:rFonts w:ascii="Trebuchet MS" w:hAnsi="Trebuchet MS"/>
        </w:rPr>
        <w:t xml:space="preserve"> Sands is of </w:t>
      </w:r>
      <w:proofErr w:type="spellStart"/>
      <w:r w:rsidRPr="00F41825">
        <w:rPr>
          <w:rFonts w:ascii="Trebuchet MS" w:hAnsi="Trebuchet MS"/>
        </w:rPr>
        <w:t>diluvial</w:t>
      </w:r>
      <w:proofErr w:type="spellEnd"/>
      <w:r w:rsidRPr="00F41825">
        <w:rPr>
          <w:rFonts w:ascii="Trebuchet MS" w:hAnsi="Trebuchet MS"/>
        </w:rPr>
        <w:t xml:space="preserve"> origin and makes the largest European continental sands area. </w:t>
      </w:r>
      <w:proofErr w:type="spellStart"/>
      <w:r w:rsidRPr="00F41825">
        <w:rPr>
          <w:rFonts w:ascii="Trebuchet MS" w:hAnsi="Trebuchet MS"/>
        </w:rPr>
        <w:t>Deliblato</w:t>
      </w:r>
      <w:proofErr w:type="spellEnd"/>
      <w:r w:rsidRPr="00F41825">
        <w:rPr>
          <w:rFonts w:ascii="Trebuchet MS" w:hAnsi="Trebuchet MS"/>
        </w:rPr>
        <w:t xml:space="preserve"> Sands Nature Reserve is the largest oasis of sand, steppe, forest and wetland vegetation on the </w:t>
      </w:r>
      <w:proofErr w:type="spellStart"/>
      <w:r w:rsidRPr="00F41825">
        <w:rPr>
          <w:rFonts w:ascii="Trebuchet MS" w:hAnsi="Trebuchet MS"/>
        </w:rPr>
        <w:t>Pannonian</w:t>
      </w:r>
      <w:proofErr w:type="spellEnd"/>
      <w:r w:rsidRPr="00F41825">
        <w:rPr>
          <w:rFonts w:ascii="Trebuchet MS" w:hAnsi="Trebuchet MS"/>
        </w:rPr>
        <w:t xml:space="preserve"> Plain. Sand that spread all over the vast </w:t>
      </w:r>
      <w:proofErr w:type="spellStart"/>
      <w:r w:rsidRPr="00F41825">
        <w:rPr>
          <w:rFonts w:ascii="Trebuchet MS" w:hAnsi="Trebuchet MS"/>
        </w:rPr>
        <w:t>Pannonian</w:t>
      </w:r>
      <w:proofErr w:type="spellEnd"/>
      <w:r w:rsidRPr="00F41825">
        <w:rPr>
          <w:rFonts w:ascii="Trebuchet MS" w:hAnsi="Trebuchet MS"/>
        </w:rPr>
        <w:t xml:space="preserve"> Plain caused great problems in the past. Deliberate planting of numerous trees began during the reign of Queen </w:t>
      </w:r>
      <w:r w:rsidRPr="00F41825">
        <w:rPr>
          <w:rFonts w:ascii="Trebuchet MS" w:hAnsi="Trebuchet MS"/>
        </w:rPr>
        <w:lastRenderedPageBreak/>
        <w:t xml:space="preserve">Maria Theresa that contributed to rich vegetation in present time. </w:t>
      </w:r>
      <w:proofErr w:type="spellStart"/>
      <w:r w:rsidRPr="00F41825">
        <w:rPr>
          <w:rFonts w:ascii="Trebuchet MS" w:hAnsi="Trebuchet MS"/>
        </w:rPr>
        <w:t>Deliblato</w:t>
      </w:r>
      <w:proofErr w:type="spellEnd"/>
      <w:r w:rsidRPr="00F41825">
        <w:rPr>
          <w:rFonts w:ascii="Trebuchet MS" w:hAnsi="Trebuchet MS"/>
        </w:rPr>
        <w:t xml:space="preserve"> Sands covers the total size of 33.610 ha. This wide and unique European natural phenomenon is characterized mostly by ellipsoid-shaped sand masses up to 15 km in length. There individual sand dunes reach length of 750 meters and heights near 60 meters. </w:t>
      </w:r>
      <w:proofErr w:type="spellStart"/>
      <w:r w:rsidRPr="00F41825">
        <w:rPr>
          <w:rFonts w:ascii="Trebuchet MS" w:hAnsi="Trebuchet MS"/>
        </w:rPr>
        <w:t>Deliblato</w:t>
      </w:r>
      <w:proofErr w:type="spellEnd"/>
      <w:r w:rsidRPr="00F41825">
        <w:rPr>
          <w:rFonts w:ascii="Trebuchet MS" w:hAnsi="Trebuchet MS"/>
        </w:rPr>
        <w:t xml:space="preserve"> sands area is the only sandy terrain in Europe originated from the </w:t>
      </w:r>
      <w:proofErr w:type="spellStart"/>
      <w:r w:rsidRPr="00F41825">
        <w:rPr>
          <w:rFonts w:ascii="Trebuchet MS" w:hAnsi="Trebuchet MS"/>
        </w:rPr>
        <w:t>Pannonian</w:t>
      </w:r>
      <w:proofErr w:type="spellEnd"/>
      <w:r w:rsidRPr="00F41825">
        <w:rPr>
          <w:rFonts w:ascii="Trebuchet MS" w:hAnsi="Trebuchet MS"/>
        </w:rPr>
        <w:t xml:space="preserve"> Sea withdrawals 35 km long and wide 9-12 kilometres. Due to its marvellous forest and unspoiled surroundings, it was proclaimed to be the Special Nature Reserve. </w:t>
      </w:r>
      <w:proofErr w:type="spellStart"/>
      <w:r w:rsidRPr="00F41825">
        <w:rPr>
          <w:rFonts w:ascii="Trebuchet MS" w:hAnsi="Trebuchet MS"/>
        </w:rPr>
        <w:t>Deliblato</w:t>
      </w:r>
      <w:proofErr w:type="spellEnd"/>
      <w:r w:rsidRPr="00F41825">
        <w:rPr>
          <w:rFonts w:ascii="Trebuchet MS" w:hAnsi="Trebuchet MS"/>
        </w:rPr>
        <w:t xml:space="preserve"> Sands Area </w:t>
      </w:r>
      <w:proofErr w:type="gramStart"/>
      <w:r w:rsidRPr="00F41825">
        <w:rPr>
          <w:rFonts w:ascii="Trebuchet MS" w:hAnsi="Trebuchet MS"/>
        </w:rPr>
        <w:t>attract</w:t>
      </w:r>
      <w:proofErr w:type="gramEnd"/>
      <w:r w:rsidRPr="00F41825">
        <w:rPr>
          <w:rFonts w:ascii="Trebuchet MS" w:hAnsi="Trebuchet MS"/>
        </w:rPr>
        <w:t xml:space="preserve"> nature-lovers, eco-researches, fishermen and hunters. Within the borders of The Special Nature Reservation of </w:t>
      </w:r>
      <w:proofErr w:type="spellStart"/>
      <w:r w:rsidRPr="00F41825">
        <w:rPr>
          <w:rFonts w:ascii="Trebuchet MS" w:hAnsi="Trebuchet MS"/>
        </w:rPr>
        <w:t>Deliblato</w:t>
      </w:r>
      <w:proofErr w:type="spellEnd"/>
      <w:r w:rsidRPr="00F41825">
        <w:rPr>
          <w:rFonts w:ascii="Trebuchet MS" w:hAnsi="Trebuchet MS"/>
        </w:rPr>
        <w:t xml:space="preserve"> Sands there are 2 strict and 16 </w:t>
      </w:r>
      <w:proofErr w:type="spellStart"/>
      <w:r w:rsidRPr="00F41825">
        <w:rPr>
          <w:rFonts w:ascii="Trebuchet MS" w:hAnsi="Trebuchet MS"/>
        </w:rPr>
        <w:t>genetical</w:t>
      </w:r>
      <w:proofErr w:type="spellEnd"/>
      <w:r w:rsidRPr="00F41825">
        <w:rPr>
          <w:rFonts w:ascii="Trebuchet MS" w:hAnsi="Trebuchet MS"/>
        </w:rPr>
        <w:t xml:space="preserve"> reserves and 6 natural monuments. Due to specific natural and climatic conditions, although it is at the altitude of only 200 m, </w:t>
      </w:r>
      <w:proofErr w:type="spellStart"/>
      <w:r w:rsidRPr="00F41825">
        <w:rPr>
          <w:rFonts w:ascii="Trebuchet MS" w:hAnsi="Trebuchet MS"/>
        </w:rPr>
        <w:t>Deliblato</w:t>
      </w:r>
      <w:proofErr w:type="spellEnd"/>
      <w:r w:rsidRPr="00F41825">
        <w:rPr>
          <w:rFonts w:ascii="Trebuchet MS" w:hAnsi="Trebuchet MS"/>
        </w:rPr>
        <w:t xml:space="preserve"> sands has a climate similar to the mountain. </w:t>
      </w:r>
      <w:proofErr w:type="spellStart"/>
      <w:r w:rsidRPr="00F41825">
        <w:rPr>
          <w:rFonts w:ascii="Trebuchet MS" w:hAnsi="Trebuchet MS"/>
        </w:rPr>
        <w:t>Deliblatska</w:t>
      </w:r>
      <w:proofErr w:type="spellEnd"/>
      <w:r w:rsidRPr="00F41825">
        <w:rPr>
          <w:rFonts w:ascii="Trebuchet MS" w:hAnsi="Trebuchet MS"/>
        </w:rPr>
        <w:t xml:space="preserve"> </w:t>
      </w:r>
      <w:proofErr w:type="spellStart"/>
      <w:r w:rsidRPr="00F41825">
        <w:rPr>
          <w:rFonts w:ascii="Trebuchet MS" w:hAnsi="Trebuchet MS"/>
        </w:rPr>
        <w:t>peščara</w:t>
      </w:r>
      <w:proofErr w:type="spellEnd"/>
      <w:r w:rsidRPr="00F41825">
        <w:rPr>
          <w:rFonts w:ascii="Trebuchet MS" w:hAnsi="Trebuchet MS"/>
        </w:rPr>
        <w:t xml:space="preserve"> is poorly populated, with few villages, mostly on the outskirts of the reserve.</w:t>
      </w:r>
    </w:p>
    <w:p w:rsidR="003A5E13" w:rsidRPr="00F41825" w:rsidRDefault="003A5E13" w:rsidP="007F7A29">
      <w:pPr>
        <w:spacing w:before="120" w:after="120"/>
        <w:jc w:val="both"/>
        <w:rPr>
          <w:rFonts w:ascii="Trebuchet MS" w:hAnsi="Trebuchet MS"/>
        </w:rPr>
      </w:pPr>
      <w:proofErr w:type="spellStart"/>
      <w:r w:rsidRPr="00F41825">
        <w:rPr>
          <w:rFonts w:ascii="Trebuchet MS" w:hAnsi="Trebuchet MS"/>
        </w:rPr>
        <w:t>Deliblato</w:t>
      </w:r>
      <w:proofErr w:type="spellEnd"/>
      <w:r w:rsidRPr="00F41825">
        <w:rPr>
          <w:rFonts w:ascii="Trebuchet MS" w:hAnsi="Trebuchet MS"/>
        </w:rPr>
        <w:t xml:space="preserve"> Sands Area is known as "The European Sahara". It is natural habitat of numerous herbs and animal species, </w:t>
      </w:r>
      <w:proofErr w:type="gramStart"/>
      <w:r w:rsidRPr="00F41825">
        <w:rPr>
          <w:rFonts w:ascii="Trebuchet MS" w:hAnsi="Trebuchet MS"/>
        </w:rPr>
        <w:t>specially</w:t>
      </w:r>
      <w:proofErr w:type="gramEnd"/>
      <w:r w:rsidRPr="00F41825">
        <w:rPr>
          <w:rFonts w:ascii="Trebuchet MS" w:hAnsi="Trebuchet MS"/>
        </w:rPr>
        <w:t xml:space="preserve"> rare birds and game. </w:t>
      </w:r>
      <w:proofErr w:type="spellStart"/>
      <w:r w:rsidRPr="00F41825">
        <w:rPr>
          <w:rFonts w:ascii="Trebuchet MS" w:hAnsi="Trebuchet MS"/>
        </w:rPr>
        <w:t>Deliblato</w:t>
      </w:r>
      <w:proofErr w:type="spellEnd"/>
      <w:r w:rsidRPr="00F41825">
        <w:rPr>
          <w:rFonts w:ascii="Trebuchet MS" w:hAnsi="Trebuchet MS"/>
        </w:rPr>
        <w:t xml:space="preserve"> Sands Area is on UNESCO tentative list of Protected Natural Heritage.</w:t>
      </w:r>
    </w:p>
    <w:p w:rsidR="003A5E13" w:rsidRPr="00F41825" w:rsidRDefault="003A5E13" w:rsidP="007F7A29">
      <w:pPr>
        <w:spacing w:before="120" w:after="120"/>
        <w:jc w:val="both"/>
        <w:rPr>
          <w:rFonts w:ascii="Trebuchet MS" w:hAnsi="Trebuchet MS"/>
        </w:rPr>
      </w:pPr>
    </w:p>
    <w:p w:rsidR="003A5E13" w:rsidRPr="00F41825" w:rsidRDefault="003A5E13" w:rsidP="007F7A29">
      <w:pPr>
        <w:spacing w:before="120" w:after="120"/>
        <w:jc w:val="both"/>
        <w:rPr>
          <w:rFonts w:ascii="Trebuchet MS" w:hAnsi="Trebuchet MS"/>
          <w:b/>
          <w:u w:val="single"/>
        </w:rPr>
      </w:pPr>
      <w:r w:rsidRPr="00F41825">
        <w:rPr>
          <w:rFonts w:ascii="Trebuchet MS" w:hAnsi="Trebuchet MS"/>
          <w:b/>
          <w:u w:val="single"/>
        </w:rPr>
        <w:t xml:space="preserve">Special Nature Reserve Meadows of Great Bustard – </w:t>
      </w:r>
      <w:proofErr w:type="spellStart"/>
      <w:r w:rsidRPr="00F41825">
        <w:rPr>
          <w:rFonts w:ascii="Trebuchet MS" w:hAnsi="Trebuchet MS"/>
          <w:b/>
          <w:u w:val="single"/>
        </w:rPr>
        <w:t>Mokrin</w:t>
      </w:r>
      <w:proofErr w:type="spellEnd"/>
    </w:p>
    <w:p w:rsidR="003A5E13" w:rsidRPr="00F41825" w:rsidRDefault="003A5E13" w:rsidP="007F7A29">
      <w:pPr>
        <w:spacing w:before="120" w:after="120"/>
        <w:jc w:val="both"/>
        <w:rPr>
          <w:rFonts w:ascii="Trebuchet MS" w:hAnsi="Trebuchet MS"/>
        </w:rPr>
      </w:pPr>
      <w:proofErr w:type="gramStart"/>
      <w:r w:rsidRPr="00F41825">
        <w:rPr>
          <w:rFonts w:ascii="Trebuchet MS" w:hAnsi="Trebuchet MS"/>
        </w:rPr>
        <w:t>Category IV in IUCN classification, Habitat and Species Management Area.</w:t>
      </w:r>
      <w:proofErr w:type="gramEnd"/>
      <w:r w:rsidRPr="00F41825">
        <w:rPr>
          <w:rFonts w:ascii="Trebuchet MS" w:hAnsi="Trebuchet MS"/>
        </w:rPr>
        <w:t xml:space="preserve"> </w:t>
      </w:r>
      <w:proofErr w:type="gramStart"/>
      <w:r w:rsidRPr="00F41825">
        <w:rPr>
          <w:rFonts w:ascii="Trebuchet MS" w:hAnsi="Trebuchet MS"/>
        </w:rPr>
        <w:t xml:space="preserve">Located in Northern Banat in the area of </w:t>
      </w:r>
      <w:proofErr w:type="spellStart"/>
      <w:r w:rsidRPr="00F41825">
        <w:rPr>
          <w:rFonts w:ascii="Trebuchet MS" w:hAnsi="Trebuchet MS"/>
        </w:rPr>
        <w:t>Kikinda</w:t>
      </w:r>
      <w:proofErr w:type="spellEnd"/>
      <w:r w:rsidRPr="00F41825">
        <w:rPr>
          <w:rFonts w:ascii="Trebuchet MS" w:hAnsi="Trebuchet MS"/>
        </w:rPr>
        <w:t xml:space="preserve"> and </w:t>
      </w:r>
      <w:proofErr w:type="spellStart"/>
      <w:r w:rsidRPr="00F41825">
        <w:rPr>
          <w:rFonts w:ascii="Trebuchet MS" w:hAnsi="Trebuchet MS"/>
        </w:rPr>
        <w:t>Čoka</w:t>
      </w:r>
      <w:proofErr w:type="spellEnd"/>
      <w:r w:rsidRPr="00F41825">
        <w:rPr>
          <w:rFonts w:ascii="Trebuchet MS" w:hAnsi="Trebuchet MS"/>
        </w:rPr>
        <w:t xml:space="preserve"> Municipalities covering the space of 979 ha.</w:t>
      </w:r>
      <w:proofErr w:type="gramEnd"/>
      <w:r w:rsidRPr="00F41825">
        <w:rPr>
          <w:rFonts w:ascii="Trebuchet MS" w:hAnsi="Trebuchet MS"/>
        </w:rPr>
        <w:t xml:space="preserve"> Habitat for natural rarity Great Bustard (Otis </w:t>
      </w:r>
      <w:proofErr w:type="spellStart"/>
      <w:r w:rsidRPr="00F41825">
        <w:rPr>
          <w:rFonts w:ascii="Trebuchet MS" w:hAnsi="Trebuchet MS"/>
        </w:rPr>
        <w:t>Tarda</w:t>
      </w:r>
      <w:proofErr w:type="spellEnd"/>
      <w:r w:rsidRPr="00F41825">
        <w:rPr>
          <w:rFonts w:ascii="Trebuchet MS" w:hAnsi="Trebuchet MS"/>
        </w:rPr>
        <w:t xml:space="preserve">), one of the most endangered bird species in Europe and world. This is the only remaining habitat for this species in Serbia and former Yugoslavia. It also has a mosaic complex of plant communities, both specific for some localities and typical </w:t>
      </w:r>
      <w:proofErr w:type="spellStart"/>
      <w:r w:rsidRPr="00F41825">
        <w:rPr>
          <w:rFonts w:ascii="Trebuchet MS" w:hAnsi="Trebuchet MS"/>
        </w:rPr>
        <w:t>Pannonian</w:t>
      </w:r>
      <w:proofErr w:type="spellEnd"/>
      <w:r w:rsidRPr="00F41825">
        <w:rPr>
          <w:rFonts w:ascii="Trebuchet MS" w:hAnsi="Trebuchet MS"/>
        </w:rPr>
        <w:t xml:space="preserve"> </w:t>
      </w:r>
      <w:proofErr w:type="spellStart"/>
      <w:r w:rsidRPr="00F41825">
        <w:rPr>
          <w:rFonts w:ascii="Trebuchet MS" w:hAnsi="Trebuchet MS"/>
        </w:rPr>
        <w:t>phytocoenosis</w:t>
      </w:r>
      <w:proofErr w:type="spellEnd"/>
      <w:r w:rsidRPr="00F41825">
        <w:rPr>
          <w:rFonts w:ascii="Trebuchet MS" w:hAnsi="Trebuchet MS"/>
        </w:rPr>
        <w:t xml:space="preserve"> or for the region of Northern Banat as a whole. Most diverse type of vegetation is salt marsh vegetation. </w:t>
      </w:r>
      <w:proofErr w:type="gramStart"/>
      <w:r w:rsidRPr="00F41825">
        <w:rPr>
          <w:rFonts w:ascii="Trebuchet MS" w:hAnsi="Trebuchet MS"/>
        </w:rPr>
        <w:t>Also specific and rare flora (</w:t>
      </w:r>
      <w:proofErr w:type="spellStart"/>
      <w:r w:rsidRPr="00F41825">
        <w:rPr>
          <w:rFonts w:ascii="Trebuchet MS" w:hAnsi="Trebuchet MS"/>
        </w:rPr>
        <w:t>Pannonian</w:t>
      </w:r>
      <w:proofErr w:type="spellEnd"/>
      <w:r w:rsidRPr="00F41825">
        <w:rPr>
          <w:rFonts w:ascii="Trebuchet MS" w:hAnsi="Trebuchet MS"/>
        </w:rPr>
        <w:t xml:space="preserve"> endemic and </w:t>
      </w:r>
      <w:proofErr w:type="spellStart"/>
      <w:r w:rsidRPr="00F41825">
        <w:rPr>
          <w:rFonts w:ascii="Trebuchet MS" w:hAnsi="Trebuchet MS"/>
        </w:rPr>
        <w:t>subendemic</w:t>
      </w:r>
      <w:proofErr w:type="spellEnd"/>
      <w:r w:rsidRPr="00F41825">
        <w:rPr>
          <w:rFonts w:ascii="Trebuchet MS" w:hAnsi="Trebuchet MS"/>
        </w:rPr>
        <w:t xml:space="preserve"> species and other rare species).</w:t>
      </w:r>
      <w:proofErr w:type="gramEnd"/>
      <w:r w:rsidRPr="00F41825">
        <w:rPr>
          <w:rFonts w:ascii="Trebuchet MS" w:hAnsi="Trebuchet MS"/>
        </w:rPr>
        <w:t xml:space="preserve"> Specific insect, amphibian, reptilian, bird and mammal fauna with a high degree of diversity and also other nature rarities (2/3 of birds have natural rarity status). The current state indicates an increase in population of Great Bustard. Level II protection, and has two separate zones, A and B.</w:t>
      </w:r>
    </w:p>
    <w:p w:rsidR="003A5E13" w:rsidRPr="00F41825" w:rsidRDefault="003A5E13" w:rsidP="007F7A29">
      <w:pPr>
        <w:spacing w:before="120" w:after="120"/>
        <w:jc w:val="both"/>
        <w:rPr>
          <w:rFonts w:ascii="Trebuchet MS" w:hAnsi="Trebuchet MS"/>
        </w:rPr>
      </w:pPr>
    </w:p>
    <w:p w:rsidR="003A5E13" w:rsidRPr="00F41825" w:rsidRDefault="003A5E13" w:rsidP="00044CF8">
      <w:pPr>
        <w:spacing w:before="120" w:after="120"/>
        <w:jc w:val="both"/>
        <w:rPr>
          <w:rFonts w:ascii="Trebuchet MS" w:hAnsi="Trebuchet MS"/>
          <w:b/>
          <w:u w:val="single"/>
        </w:rPr>
      </w:pPr>
      <w:r w:rsidRPr="00F41825">
        <w:rPr>
          <w:rFonts w:ascii="Trebuchet MS" w:hAnsi="Trebuchet MS"/>
          <w:b/>
          <w:u w:val="single"/>
        </w:rPr>
        <w:t xml:space="preserve">Special Nature Reserve </w:t>
      </w:r>
      <w:proofErr w:type="spellStart"/>
      <w:r w:rsidRPr="00F41825">
        <w:rPr>
          <w:rFonts w:ascii="Trebuchet MS" w:hAnsi="Trebuchet MS"/>
          <w:b/>
          <w:u w:val="single"/>
        </w:rPr>
        <w:t>Slano</w:t>
      </w:r>
      <w:proofErr w:type="spellEnd"/>
      <w:r w:rsidRPr="00F41825">
        <w:rPr>
          <w:rFonts w:ascii="Trebuchet MS" w:hAnsi="Trebuchet MS"/>
          <w:b/>
          <w:u w:val="single"/>
        </w:rPr>
        <w:t xml:space="preserve"> </w:t>
      </w:r>
      <w:proofErr w:type="spellStart"/>
      <w:r w:rsidRPr="00F41825">
        <w:rPr>
          <w:rFonts w:ascii="Trebuchet MS" w:hAnsi="Trebuchet MS"/>
          <w:b/>
          <w:u w:val="single"/>
        </w:rPr>
        <w:t>Kopovo</w:t>
      </w:r>
      <w:proofErr w:type="spellEnd"/>
      <w:r w:rsidRPr="00F41825">
        <w:rPr>
          <w:rFonts w:ascii="Trebuchet MS" w:hAnsi="Trebuchet MS"/>
          <w:b/>
          <w:u w:val="single"/>
        </w:rPr>
        <w:t xml:space="preserve"> – Novi </w:t>
      </w:r>
      <w:proofErr w:type="spellStart"/>
      <w:r w:rsidRPr="00F41825">
        <w:rPr>
          <w:rFonts w:ascii="Trebuchet MS" w:hAnsi="Trebuchet MS"/>
          <w:b/>
          <w:u w:val="single"/>
        </w:rPr>
        <w:t>Bečej</w:t>
      </w:r>
      <w:proofErr w:type="spellEnd"/>
    </w:p>
    <w:p w:rsidR="003A5E13" w:rsidRPr="00F41825" w:rsidRDefault="003A5E13" w:rsidP="00044CF8">
      <w:pPr>
        <w:spacing w:before="120" w:after="120"/>
        <w:jc w:val="both"/>
        <w:rPr>
          <w:rFonts w:ascii="Trebuchet MS" w:hAnsi="Trebuchet MS"/>
        </w:rPr>
      </w:pPr>
      <w:r w:rsidRPr="00F41825">
        <w:rPr>
          <w:rFonts w:ascii="Trebuchet MS" w:hAnsi="Trebuchet MS"/>
        </w:rPr>
        <w:t>In the year 2001, 976 hectares of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a special nature reserve, was declared by the Serbian Government as a natural value of the utmost significance, rated first category. The Association of Huntsmen from Novi </w:t>
      </w:r>
      <w:proofErr w:type="spellStart"/>
      <w:r w:rsidRPr="00F41825">
        <w:rPr>
          <w:rFonts w:ascii="Trebuchet MS" w:hAnsi="Trebuchet MS"/>
        </w:rPr>
        <w:t>Becej</w:t>
      </w:r>
      <w:proofErr w:type="spellEnd"/>
      <w:r w:rsidRPr="00F41825">
        <w:rPr>
          <w:rFonts w:ascii="Trebuchet MS" w:hAnsi="Trebuchet MS"/>
        </w:rPr>
        <w:t xml:space="preserve"> has been nominated as its official trustee.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represents one of the last preserved salt land marshes in </w:t>
      </w:r>
      <w:proofErr w:type="spellStart"/>
      <w:r w:rsidRPr="00F41825">
        <w:rPr>
          <w:rFonts w:ascii="Trebuchet MS" w:hAnsi="Trebuchet MS"/>
        </w:rPr>
        <w:t>Vojvodina</w:t>
      </w:r>
      <w:proofErr w:type="spellEnd"/>
      <w:r w:rsidRPr="00F41825">
        <w:rPr>
          <w:rFonts w:ascii="Trebuchet MS" w:hAnsi="Trebuchet MS"/>
        </w:rPr>
        <w:t>. In the past, the river Tisa used to change its course frequently, flooding the nearby plains, so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is one of the ancient meanders of the river Tisa.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is an immeasurable </w:t>
      </w:r>
      <w:proofErr w:type="spellStart"/>
      <w:r w:rsidRPr="00F41825">
        <w:rPr>
          <w:rFonts w:ascii="Trebuchet MS" w:hAnsi="Trebuchet MS"/>
        </w:rPr>
        <w:t>center</w:t>
      </w:r>
      <w:proofErr w:type="spellEnd"/>
      <w:r w:rsidRPr="00F41825">
        <w:rPr>
          <w:rFonts w:ascii="Trebuchet MS" w:hAnsi="Trebuchet MS"/>
        </w:rPr>
        <w:t xml:space="preserve"> of the biological diversity of the flora and fauna on the territory of </w:t>
      </w:r>
      <w:proofErr w:type="spellStart"/>
      <w:r w:rsidRPr="00F41825">
        <w:rPr>
          <w:rFonts w:ascii="Trebuchet MS" w:hAnsi="Trebuchet MS"/>
        </w:rPr>
        <w:t>Vojvodina</w:t>
      </w:r>
      <w:proofErr w:type="spellEnd"/>
      <w:r w:rsidRPr="00F41825">
        <w:rPr>
          <w:rFonts w:ascii="Trebuchet MS" w:hAnsi="Trebuchet MS"/>
        </w:rPr>
        <w:t xml:space="preserve"> as well as an example of salty habitats at the verge of complete disappearance. It is one of the most important and most particular bird habitats in Serbia, as well as in the middle Europe.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is the nesting place for a number of rare and endangered species of birds, but even more important is its significance as an en route station for birds in migration from many parts of Europe and from west </w:t>
      </w:r>
      <w:r w:rsidRPr="00F41825">
        <w:rPr>
          <w:rFonts w:ascii="Trebuchet MS" w:hAnsi="Trebuchet MS"/>
        </w:rPr>
        <w:lastRenderedPageBreak/>
        <w:t xml:space="preserve">Siberia.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is a very special place for birds such as cranes, snipes, herons, ducks and geese. During the migration period in the spring and in the autumn, here in </w:t>
      </w:r>
      <w:proofErr w:type="spellStart"/>
      <w:r w:rsidRPr="00F41825">
        <w:rPr>
          <w:rFonts w:ascii="Trebuchet MS" w:hAnsi="Trebuchet MS"/>
        </w:rPr>
        <w:t>Slano</w:t>
      </w:r>
      <w:proofErr w:type="spellEnd"/>
      <w:r w:rsidRPr="00F41825">
        <w:rPr>
          <w:rFonts w:ascii="Trebuchet MS" w:hAnsi="Trebuchet MS"/>
        </w:rPr>
        <w:t xml:space="preserve"> </w:t>
      </w:r>
      <w:proofErr w:type="spellStart"/>
      <w:r w:rsidRPr="00F41825">
        <w:rPr>
          <w:rFonts w:ascii="Trebuchet MS" w:hAnsi="Trebuchet MS"/>
        </w:rPr>
        <w:t>Kopovo</w:t>
      </w:r>
      <w:proofErr w:type="spellEnd"/>
      <w:r w:rsidRPr="00F41825">
        <w:rPr>
          <w:rFonts w:ascii="Trebuchet MS" w:hAnsi="Trebuchet MS"/>
        </w:rPr>
        <w:t xml:space="preserve"> over 15000 grey cranes (</w:t>
      </w:r>
      <w:proofErr w:type="spellStart"/>
      <w:r w:rsidRPr="00F41825">
        <w:rPr>
          <w:rFonts w:ascii="Trebuchet MS" w:hAnsi="Trebuchet MS"/>
        </w:rPr>
        <w:t>Grus</w:t>
      </w:r>
      <w:proofErr w:type="spellEnd"/>
      <w:r w:rsidRPr="00F41825">
        <w:rPr>
          <w:rFonts w:ascii="Trebuchet MS" w:hAnsi="Trebuchet MS"/>
        </w:rPr>
        <w:t xml:space="preserve"> </w:t>
      </w:r>
      <w:proofErr w:type="spellStart"/>
      <w:r w:rsidRPr="00F41825">
        <w:rPr>
          <w:rFonts w:ascii="Trebuchet MS" w:hAnsi="Trebuchet MS"/>
        </w:rPr>
        <w:t>grus</w:t>
      </w:r>
      <w:proofErr w:type="spellEnd"/>
      <w:r w:rsidRPr="00F41825">
        <w:rPr>
          <w:rFonts w:ascii="Trebuchet MS" w:hAnsi="Trebuchet MS"/>
        </w:rPr>
        <w:t>), over 20 000 different species of ducks, and over 5000 geese can gather in just one moment.</w:t>
      </w:r>
    </w:p>
    <w:p w:rsidR="003A5E13" w:rsidRPr="00F41825" w:rsidRDefault="003A5E13" w:rsidP="00044CF8">
      <w:pPr>
        <w:spacing w:before="120" w:after="120"/>
        <w:jc w:val="both"/>
        <w:rPr>
          <w:rFonts w:ascii="Trebuchet MS" w:hAnsi="Trebuchet MS"/>
        </w:rPr>
      </w:pPr>
    </w:p>
    <w:p w:rsidR="003A5E13" w:rsidRPr="00F41825" w:rsidRDefault="003A5E13" w:rsidP="00044CF8">
      <w:pPr>
        <w:spacing w:before="120" w:after="120"/>
        <w:jc w:val="both"/>
        <w:rPr>
          <w:rFonts w:ascii="Trebuchet MS" w:hAnsi="Trebuchet MS"/>
          <w:b/>
          <w:u w:val="single"/>
        </w:rPr>
      </w:pPr>
      <w:r w:rsidRPr="00F41825">
        <w:rPr>
          <w:rFonts w:ascii="Trebuchet MS" w:hAnsi="Trebuchet MS"/>
          <w:b/>
          <w:u w:val="single"/>
        </w:rPr>
        <w:t>Special Nature reserve “</w:t>
      </w:r>
      <w:proofErr w:type="spellStart"/>
      <w:r w:rsidRPr="00F41825">
        <w:rPr>
          <w:rFonts w:ascii="Trebuchet MS" w:hAnsi="Trebuchet MS"/>
          <w:b/>
          <w:u w:val="single"/>
        </w:rPr>
        <w:t>Stari</w:t>
      </w:r>
      <w:proofErr w:type="spellEnd"/>
      <w:r w:rsidRPr="00F41825">
        <w:rPr>
          <w:rFonts w:ascii="Trebuchet MS" w:hAnsi="Trebuchet MS"/>
          <w:b/>
          <w:u w:val="single"/>
        </w:rPr>
        <w:t xml:space="preserve"> </w:t>
      </w:r>
      <w:proofErr w:type="spellStart"/>
      <w:r w:rsidRPr="00F41825">
        <w:rPr>
          <w:rFonts w:ascii="Trebuchet MS" w:hAnsi="Trebuchet MS"/>
          <w:b/>
          <w:u w:val="single"/>
        </w:rPr>
        <w:t>Begej</w:t>
      </w:r>
      <w:proofErr w:type="spellEnd"/>
      <w:r w:rsidRPr="00F41825">
        <w:rPr>
          <w:rFonts w:ascii="Trebuchet MS" w:hAnsi="Trebuchet MS"/>
          <w:b/>
          <w:u w:val="single"/>
        </w:rPr>
        <w:t xml:space="preserve"> –</w:t>
      </w:r>
      <w:proofErr w:type="spellStart"/>
      <w:r w:rsidRPr="00F41825">
        <w:rPr>
          <w:rFonts w:ascii="Trebuchet MS" w:hAnsi="Trebuchet MS"/>
          <w:b/>
          <w:u w:val="single"/>
        </w:rPr>
        <w:t>Carska</w:t>
      </w:r>
      <w:proofErr w:type="spellEnd"/>
      <w:r w:rsidRPr="00F41825">
        <w:rPr>
          <w:rFonts w:ascii="Trebuchet MS" w:hAnsi="Trebuchet MS"/>
          <w:b/>
          <w:u w:val="single"/>
        </w:rPr>
        <w:t xml:space="preserve"> </w:t>
      </w:r>
      <w:proofErr w:type="spellStart"/>
      <w:r w:rsidRPr="00F41825">
        <w:rPr>
          <w:rFonts w:ascii="Trebuchet MS" w:hAnsi="Trebuchet MS"/>
          <w:b/>
          <w:u w:val="single"/>
        </w:rPr>
        <w:t>bara</w:t>
      </w:r>
      <w:proofErr w:type="spellEnd"/>
      <w:r w:rsidRPr="00F41825">
        <w:rPr>
          <w:rFonts w:ascii="Trebuchet MS" w:hAnsi="Trebuchet MS"/>
          <w:b/>
          <w:u w:val="single"/>
        </w:rPr>
        <w:t>“</w:t>
      </w:r>
    </w:p>
    <w:p w:rsidR="003A5E13" w:rsidRPr="00F41825" w:rsidRDefault="003A5E13" w:rsidP="00044CF8">
      <w:pPr>
        <w:spacing w:before="120" w:after="120"/>
        <w:jc w:val="both"/>
        <w:rPr>
          <w:rFonts w:ascii="Trebuchet MS" w:hAnsi="Trebuchet MS"/>
        </w:rPr>
      </w:pPr>
      <w:r w:rsidRPr="00F41825">
        <w:rPr>
          <w:rFonts w:ascii="Trebuchet MS" w:hAnsi="Trebuchet MS"/>
        </w:rPr>
        <w:t>Special Nature reserve “</w:t>
      </w:r>
      <w:proofErr w:type="spellStart"/>
      <w:r w:rsidRPr="00F41825">
        <w:rPr>
          <w:rFonts w:ascii="Trebuchet MS" w:hAnsi="Trebuchet MS"/>
        </w:rPr>
        <w:t>Stari</w:t>
      </w:r>
      <w:proofErr w:type="spellEnd"/>
      <w:r w:rsidRPr="00F41825">
        <w:rPr>
          <w:rFonts w:ascii="Trebuchet MS" w:hAnsi="Trebuchet MS"/>
        </w:rPr>
        <w:t xml:space="preserve"> </w:t>
      </w:r>
      <w:proofErr w:type="spellStart"/>
      <w:r w:rsidRPr="00F41825">
        <w:rPr>
          <w:rFonts w:ascii="Trebuchet MS" w:hAnsi="Trebuchet MS"/>
        </w:rPr>
        <w:t>Begej</w:t>
      </w:r>
      <w:proofErr w:type="spellEnd"/>
      <w:r w:rsidRPr="00F41825">
        <w:rPr>
          <w:rFonts w:ascii="Trebuchet MS" w:hAnsi="Trebuchet MS"/>
        </w:rPr>
        <w:t xml:space="preserve"> –</w:t>
      </w:r>
      <w:proofErr w:type="spellStart"/>
      <w:r w:rsidRPr="00F41825">
        <w:rPr>
          <w:rFonts w:ascii="Trebuchet MS" w:hAnsi="Trebuchet MS"/>
        </w:rPr>
        <w:t>Carska</w:t>
      </w:r>
      <w:proofErr w:type="spellEnd"/>
      <w:r w:rsidRPr="00F41825">
        <w:rPr>
          <w:rFonts w:ascii="Trebuchet MS" w:hAnsi="Trebuchet MS"/>
        </w:rPr>
        <w:t xml:space="preserve"> </w:t>
      </w:r>
      <w:proofErr w:type="spellStart"/>
      <w:r w:rsidRPr="00F41825">
        <w:rPr>
          <w:rFonts w:ascii="Trebuchet MS" w:hAnsi="Trebuchet MS"/>
        </w:rPr>
        <w:t>bara</w:t>
      </w:r>
      <w:proofErr w:type="spellEnd"/>
      <w:proofErr w:type="gramStart"/>
      <w:r w:rsidRPr="00F41825">
        <w:rPr>
          <w:rFonts w:ascii="Trebuchet MS" w:hAnsi="Trebuchet MS"/>
        </w:rPr>
        <w:t>“ is</w:t>
      </w:r>
      <w:proofErr w:type="gramEnd"/>
      <w:r w:rsidRPr="00F41825">
        <w:rPr>
          <w:rFonts w:ascii="Trebuchet MS" w:hAnsi="Trebuchet MS"/>
        </w:rPr>
        <w:t xml:space="preserve"> located on the alluvial plain of the Rivers </w:t>
      </w:r>
      <w:proofErr w:type="spellStart"/>
      <w:r w:rsidRPr="00F41825">
        <w:rPr>
          <w:rFonts w:ascii="Trebuchet MS" w:hAnsi="Trebuchet MS"/>
        </w:rPr>
        <w:t>Begej</w:t>
      </w:r>
      <w:proofErr w:type="spellEnd"/>
      <w:r w:rsidRPr="00F41825">
        <w:rPr>
          <w:rFonts w:ascii="Trebuchet MS" w:hAnsi="Trebuchet MS"/>
        </w:rPr>
        <w:t xml:space="preserve"> and Tisa close to the road directions connected with </w:t>
      </w:r>
      <w:proofErr w:type="spellStart"/>
      <w:r w:rsidRPr="00F41825">
        <w:rPr>
          <w:rFonts w:ascii="Trebuchet MS" w:hAnsi="Trebuchet MS"/>
        </w:rPr>
        <w:t>Zrenjanin</w:t>
      </w:r>
      <w:proofErr w:type="spellEnd"/>
      <w:r w:rsidRPr="00F41825">
        <w:rPr>
          <w:rFonts w:ascii="Trebuchet MS" w:hAnsi="Trebuchet MS"/>
        </w:rPr>
        <w:t xml:space="preserve">, Belgrade, Novi Sad etc. This is the complex of 1,676 ha consisting of the river bed of the River </w:t>
      </w:r>
      <w:proofErr w:type="spellStart"/>
      <w:r w:rsidRPr="00F41825">
        <w:rPr>
          <w:rFonts w:ascii="Trebuchet MS" w:hAnsi="Trebuchet MS"/>
        </w:rPr>
        <w:t>Begej</w:t>
      </w:r>
      <w:proofErr w:type="spellEnd"/>
      <w:r w:rsidRPr="00F41825">
        <w:rPr>
          <w:rFonts w:ascii="Trebuchet MS" w:hAnsi="Trebuchet MS"/>
        </w:rPr>
        <w:t xml:space="preserve">, </w:t>
      </w:r>
      <w:proofErr w:type="spellStart"/>
      <w:r w:rsidRPr="00F41825">
        <w:rPr>
          <w:rFonts w:ascii="Trebuchet MS" w:hAnsi="Trebuchet MS"/>
        </w:rPr>
        <w:t>Carska</w:t>
      </w:r>
      <w:proofErr w:type="spellEnd"/>
      <w:r w:rsidRPr="00F41825">
        <w:rPr>
          <w:rFonts w:ascii="Trebuchet MS" w:hAnsi="Trebuchet MS"/>
        </w:rPr>
        <w:t xml:space="preserve"> </w:t>
      </w:r>
      <w:proofErr w:type="spellStart"/>
      <w:proofErr w:type="gramStart"/>
      <w:r w:rsidRPr="00F41825">
        <w:rPr>
          <w:rFonts w:ascii="Trebuchet MS" w:hAnsi="Trebuchet MS"/>
        </w:rPr>
        <w:t>bara</w:t>
      </w:r>
      <w:proofErr w:type="spellEnd"/>
      <w:proofErr w:type="gramEnd"/>
      <w:r w:rsidRPr="00F41825">
        <w:rPr>
          <w:rFonts w:ascii="Trebuchet MS" w:hAnsi="Trebuchet MS"/>
        </w:rPr>
        <w:t xml:space="preserve"> (Imperial Marsh), </w:t>
      </w:r>
      <w:proofErr w:type="spellStart"/>
      <w:r w:rsidRPr="00F41825">
        <w:rPr>
          <w:rFonts w:ascii="Trebuchet MS" w:hAnsi="Trebuchet MS"/>
        </w:rPr>
        <w:t>Tiganjica</w:t>
      </w:r>
      <w:proofErr w:type="spellEnd"/>
      <w:r w:rsidRPr="00F41825">
        <w:rPr>
          <w:rFonts w:ascii="Trebuchet MS" w:hAnsi="Trebuchet MS"/>
        </w:rPr>
        <w:t xml:space="preserve">, </w:t>
      </w:r>
      <w:proofErr w:type="spellStart"/>
      <w:r w:rsidRPr="00F41825">
        <w:rPr>
          <w:rFonts w:ascii="Trebuchet MS" w:hAnsi="Trebuchet MS"/>
        </w:rPr>
        <w:t>Zegmenjica</w:t>
      </w:r>
      <w:proofErr w:type="spellEnd"/>
      <w:r w:rsidRPr="00F41825">
        <w:rPr>
          <w:rFonts w:ascii="Trebuchet MS" w:hAnsi="Trebuchet MS"/>
        </w:rPr>
        <w:t xml:space="preserve">, Mala </w:t>
      </w:r>
      <w:proofErr w:type="spellStart"/>
      <w:r w:rsidRPr="00F41825">
        <w:rPr>
          <w:rFonts w:ascii="Trebuchet MS" w:hAnsi="Trebuchet MS"/>
        </w:rPr>
        <w:t>bara</w:t>
      </w:r>
      <w:proofErr w:type="spellEnd"/>
      <w:r w:rsidRPr="00F41825">
        <w:rPr>
          <w:rFonts w:ascii="Trebuchet MS" w:hAnsi="Trebuchet MS"/>
        </w:rPr>
        <w:t xml:space="preserve"> (Small Marsh), </w:t>
      </w:r>
      <w:proofErr w:type="spellStart"/>
      <w:r w:rsidRPr="00F41825">
        <w:rPr>
          <w:rFonts w:ascii="Trebuchet MS" w:hAnsi="Trebuchet MS"/>
        </w:rPr>
        <w:t>Perleska</w:t>
      </w:r>
      <w:proofErr w:type="spellEnd"/>
      <w:r w:rsidRPr="00F41825">
        <w:rPr>
          <w:rFonts w:ascii="Trebuchet MS" w:hAnsi="Trebuchet MS"/>
        </w:rPr>
        <w:t xml:space="preserve"> </w:t>
      </w:r>
      <w:proofErr w:type="spellStart"/>
      <w:r w:rsidRPr="00F41825">
        <w:rPr>
          <w:rFonts w:ascii="Trebuchet MS" w:hAnsi="Trebuchet MS"/>
        </w:rPr>
        <w:t>bara</w:t>
      </w:r>
      <w:proofErr w:type="spellEnd"/>
      <w:r w:rsidRPr="00F41825">
        <w:rPr>
          <w:rFonts w:ascii="Trebuchet MS" w:hAnsi="Trebuchet MS"/>
        </w:rPr>
        <w:t xml:space="preserve"> and neighbouring </w:t>
      </w:r>
      <w:proofErr w:type="spellStart"/>
      <w:r w:rsidRPr="00F41825">
        <w:rPr>
          <w:rFonts w:ascii="Trebuchet MS" w:hAnsi="Trebuchet MS"/>
        </w:rPr>
        <w:t>bogland</w:t>
      </w:r>
      <w:proofErr w:type="spellEnd"/>
      <w:r w:rsidRPr="00F41825">
        <w:rPr>
          <w:rFonts w:ascii="Trebuchet MS" w:hAnsi="Trebuchet MS"/>
        </w:rPr>
        <w:t>.</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Being the nature reserve </w:t>
      </w:r>
      <w:proofErr w:type="spellStart"/>
      <w:r w:rsidRPr="00F41825">
        <w:rPr>
          <w:rFonts w:ascii="Trebuchet MS" w:hAnsi="Trebuchet MS"/>
        </w:rPr>
        <w:t>Carska</w:t>
      </w:r>
      <w:proofErr w:type="spellEnd"/>
      <w:r w:rsidRPr="00F41825">
        <w:rPr>
          <w:rFonts w:ascii="Trebuchet MS" w:hAnsi="Trebuchet MS"/>
        </w:rPr>
        <w:t xml:space="preserve"> Bara is the habitat for 240 rare species of birds, out of which 130 are non-migratory and 110 migratory. Therefore this nature reserve is one of the most important stations in Europe. Due to its natural resources it is included in the list of the </w:t>
      </w:r>
      <w:proofErr w:type="spellStart"/>
      <w:r w:rsidRPr="00F41825">
        <w:rPr>
          <w:rFonts w:ascii="Trebuchet MS" w:hAnsi="Trebuchet MS"/>
        </w:rPr>
        <w:t>Ramsar</w:t>
      </w:r>
      <w:proofErr w:type="spellEnd"/>
      <w:r w:rsidRPr="00F41825">
        <w:rPr>
          <w:rFonts w:ascii="Trebuchet MS" w:hAnsi="Trebuchet MS"/>
        </w:rPr>
        <w:t>, IBA and IPA region.</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As it is one of the most important resting places on the migration route of migratory birds, some species stay only ten days, and some like the Siberian wild geese, abide there during winters (hibernate). All of eight species of herons built their nests in </w:t>
      </w:r>
      <w:proofErr w:type="spellStart"/>
      <w:r w:rsidRPr="00F41825">
        <w:rPr>
          <w:rFonts w:ascii="Trebuchet MS" w:hAnsi="Trebuchet MS"/>
        </w:rPr>
        <w:t>Carska</w:t>
      </w:r>
      <w:proofErr w:type="spellEnd"/>
      <w:r w:rsidRPr="00F41825">
        <w:rPr>
          <w:rFonts w:ascii="Trebuchet MS" w:hAnsi="Trebuchet MS"/>
        </w:rPr>
        <w:t xml:space="preserve"> </w:t>
      </w:r>
      <w:proofErr w:type="spellStart"/>
      <w:proofErr w:type="gramStart"/>
      <w:r w:rsidRPr="00F41825">
        <w:rPr>
          <w:rFonts w:ascii="Trebuchet MS" w:hAnsi="Trebuchet MS"/>
        </w:rPr>
        <w:t>bara</w:t>
      </w:r>
      <w:proofErr w:type="spellEnd"/>
      <w:proofErr w:type="gramEnd"/>
      <w:r w:rsidRPr="00F41825">
        <w:rPr>
          <w:rFonts w:ascii="Trebuchet MS" w:hAnsi="Trebuchet MS"/>
        </w:rPr>
        <w:t>, so the heron has become a trademark of the reserve. Within the rich and varied bird colony, there are other types, such as the pelican, coot, white-tailed eagle, hen harries and western marsh harriers, cormorant, Eurasian Sparrow hawk and others.</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In the mosaic disposition of forest, meadow, prairie and wetland vegetation some rare and protected plant species such as white and yellow water lilies, plum thistles, wild flowers, water chestnut Loose-Flowered Orchid </w:t>
      </w:r>
      <w:proofErr w:type="spellStart"/>
      <w:r w:rsidRPr="00F41825">
        <w:rPr>
          <w:rFonts w:ascii="Trebuchet MS" w:hAnsi="Trebuchet MS"/>
        </w:rPr>
        <w:t>etc</w:t>
      </w:r>
      <w:proofErr w:type="spellEnd"/>
      <w:r w:rsidRPr="00F41825">
        <w:rPr>
          <w:rFonts w:ascii="Trebuchet MS" w:hAnsi="Trebuchet MS"/>
        </w:rPr>
        <w:t>, have found their habitat.</w:t>
      </w:r>
    </w:p>
    <w:p w:rsidR="003A5E13" w:rsidRPr="00F41825" w:rsidRDefault="003A5E13" w:rsidP="00044CF8">
      <w:pPr>
        <w:spacing w:before="120" w:after="120"/>
        <w:jc w:val="both"/>
        <w:rPr>
          <w:rFonts w:ascii="Trebuchet MS" w:hAnsi="Trebuchet MS"/>
        </w:rPr>
      </w:pPr>
    </w:p>
    <w:p w:rsidR="003A5E13" w:rsidRPr="00F41825" w:rsidRDefault="003A5E13" w:rsidP="00044CF8">
      <w:pPr>
        <w:spacing w:before="120" w:after="120"/>
        <w:jc w:val="both"/>
        <w:rPr>
          <w:rFonts w:ascii="Trebuchet MS" w:hAnsi="Trebuchet MS"/>
          <w:b/>
          <w:u w:val="single"/>
        </w:rPr>
      </w:pPr>
      <w:r w:rsidRPr="00F41825">
        <w:rPr>
          <w:rFonts w:ascii="Trebuchet MS" w:hAnsi="Trebuchet MS"/>
          <w:b/>
          <w:u w:val="single"/>
        </w:rPr>
        <w:t xml:space="preserve">Natural monument </w:t>
      </w:r>
      <w:proofErr w:type="spellStart"/>
      <w:r w:rsidRPr="00F41825">
        <w:rPr>
          <w:rFonts w:ascii="Trebuchet MS" w:hAnsi="Trebuchet MS"/>
          <w:b/>
          <w:u w:val="single"/>
        </w:rPr>
        <w:t>Lazarev</w:t>
      </w:r>
      <w:proofErr w:type="spellEnd"/>
      <w:r w:rsidRPr="00F41825">
        <w:rPr>
          <w:rFonts w:ascii="Trebuchet MS" w:hAnsi="Trebuchet MS"/>
          <w:b/>
          <w:u w:val="single"/>
        </w:rPr>
        <w:t xml:space="preserve"> </w:t>
      </w:r>
      <w:proofErr w:type="spellStart"/>
      <w:r w:rsidRPr="00F41825">
        <w:rPr>
          <w:rFonts w:ascii="Trebuchet MS" w:hAnsi="Trebuchet MS"/>
          <w:b/>
          <w:u w:val="single"/>
        </w:rPr>
        <w:t>kanjon</w:t>
      </w:r>
      <w:proofErr w:type="spellEnd"/>
    </w:p>
    <w:p w:rsidR="003A5E13" w:rsidRPr="00F41825" w:rsidRDefault="003A5E13" w:rsidP="00044CF8">
      <w:pPr>
        <w:spacing w:before="120" w:after="120"/>
        <w:jc w:val="both"/>
        <w:rPr>
          <w:rFonts w:ascii="Trebuchet MS" w:hAnsi="Trebuchet MS"/>
        </w:rPr>
      </w:pPr>
      <w:proofErr w:type="spellStart"/>
      <w:r w:rsidRPr="00F41825">
        <w:rPr>
          <w:rFonts w:ascii="Trebuchet MS" w:hAnsi="Trebuchet MS"/>
        </w:rPr>
        <w:t>Lazarev</w:t>
      </w:r>
      <w:proofErr w:type="spellEnd"/>
      <w:r w:rsidRPr="00F41825">
        <w:rPr>
          <w:rFonts w:ascii="Trebuchet MS" w:hAnsi="Trebuchet MS"/>
        </w:rPr>
        <w:t xml:space="preserve"> </w:t>
      </w:r>
      <w:proofErr w:type="spellStart"/>
      <w:r w:rsidRPr="00F41825">
        <w:rPr>
          <w:rFonts w:ascii="Trebuchet MS" w:hAnsi="Trebuchet MS"/>
        </w:rPr>
        <w:t>Kanjon</w:t>
      </w:r>
      <w:proofErr w:type="spellEnd"/>
      <w:r w:rsidRPr="00F41825">
        <w:rPr>
          <w:rFonts w:ascii="Trebuchet MS" w:hAnsi="Trebuchet MS"/>
        </w:rPr>
        <w:t xml:space="preserve"> (‘</w:t>
      </w:r>
      <w:proofErr w:type="spellStart"/>
      <w:r w:rsidRPr="00F41825">
        <w:rPr>
          <w:rFonts w:ascii="Trebuchet MS" w:hAnsi="Trebuchet MS"/>
        </w:rPr>
        <w:t>Lazar’s</w:t>
      </w:r>
      <w:proofErr w:type="spellEnd"/>
      <w:r w:rsidRPr="00F41825">
        <w:rPr>
          <w:rFonts w:ascii="Trebuchet MS" w:hAnsi="Trebuchet MS"/>
        </w:rPr>
        <w:t xml:space="preserve"> Canyon’) is in eastern Serbia and is part of eastern </w:t>
      </w:r>
      <w:proofErr w:type="spellStart"/>
      <w:r w:rsidRPr="00F41825">
        <w:rPr>
          <w:rFonts w:ascii="Trebuchet MS" w:hAnsi="Trebuchet MS"/>
        </w:rPr>
        <w:t>Kučaj</w:t>
      </w:r>
      <w:proofErr w:type="spellEnd"/>
      <w:r w:rsidRPr="00F41825">
        <w:rPr>
          <w:rFonts w:ascii="Trebuchet MS" w:hAnsi="Trebuchet MS"/>
        </w:rPr>
        <w:t xml:space="preserve">. </w:t>
      </w:r>
      <w:proofErr w:type="spellStart"/>
      <w:r w:rsidRPr="00F41825">
        <w:rPr>
          <w:rFonts w:ascii="Trebuchet MS" w:hAnsi="Trebuchet MS"/>
        </w:rPr>
        <w:t>Lazarev</w:t>
      </w:r>
      <w:proofErr w:type="spellEnd"/>
      <w:r w:rsidRPr="00F41825">
        <w:rPr>
          <w:rFonts w:ascii="Trebuchet MS" w:hAnsi="Trebuchet MS"/>
        </w:rPr>
        <w:t xml:space="preserve"> </w:t>
      </w:r>
      <w:proofErr w:type="spellStart"/>
      <w:r w:rsidRPr="00F41825">
        <w:rPr>
          <w:rFonts w:ascii="Trebuchet MS" w:hAnsi="Trebuchet MS"/>
        </w:rPr>
        <w:t>Kanjon</w:t>
      </w:r>
      <w:proofErr w:type="spellEnd"/>
      <w:r w:rsidRPr="00F41825">
        <w:rPr>
          <w:rFonts w:ascii="Trebuchet MS" w:hAnsi="Trebuchet MS"/>
        </w:rPr>
        <w:t xml:space="preserve"> is important for its relief, its water-formed features and its natural life. It was formed by the erosive action of the </w:t>
      </w:r>
      <w:proofErr w:type="spellStart"/>
      <w:r w:rsidRPr="00F41825">
        <w:rPr>
          <w:rFonts w:ascii="Trebuchet MS" w:hAnsi="Trebuchet MS"/>
        </w:rPr>
        <w:t>Lazareva</w:t>
      </w:r>
      <w:proofErr w:type="spellEnd"/>
      <w:r w:rsidRPr="00F41825">
        <w:rPr>
          <w:rFonts w:ascii="Trebuchet MS" w:hAnsi="Trebuchet MS"/>
        </w:rPr>
        <w:t xml:space="preserve"> </w:t>
      </w:r>
      <w:proofErr w:type="spellStart"/>
      <w:r w:rsidRPr="00F41825">
        <w:rPr>
          <w:rFonts w:ascii="Trebuchet MS" w:hAnsi="Trebuchet MS"/>
        </w:rPr>
        <w:t>Reka</w:t>
      </w:r>
      <w:proofErr w:type="spellEnd"/>
      <w:r w:rsidRPr="00F41825">
        <w:rPr>
          <w:rFonts w:ascii="Trebuchet MS" w:hAnsi="Trebuchet MS"/>
        </w:rPr>
        <w:t xml:space="preserve"> river, a right tributary of the </w:t>
      </w:r>
      <w:proofErr w:type="spellStart"/>
      <w:r w:rsidRPr="00F41825">
        <w:rPr>
          <w:rFonts w:ascii="Trebuchet MS" w:hAnsi="Trebuchet MS"/>
        </w:rPr>
        <w:t>Zlotska</w:t>
      </w:r>
      <w:proofErr w:type="spellEnd"/>
      <w:r w:rsidRPr="00F41825">
        <w:rPr>
          <w:rFonts w:ascii="Trebuchet MS" w:hAnsi="Trebuchet MS"/>
        </w:rPr>
        <w:t xml:space="preserve"> </w:t>
      </w:r>
      <w:proofErr w:type="spellStart"/>
      <w:r w:rsidRPr="00F41825">
        <w:rPr>
          <w:rFonts w:ascii="Trebuchet MS" w:hAnsi="Trebuchet MS"/>
        </w:rPr>
        <w:t>Reka</w:t>
      </w:r>
      <w:proofErr w:type="spellEnd"/>
      <w:r w:rsidRPr="00F41825">
        <w:rPr>
          <w:rFonts w:ascii="Trebuchet MS" w:hAnsi="Trebuchet MS"/>
        </w:rPr>
        <w:t xml:space="preserve"> </w:t>
      </w:r>
      <w:proofErr w:type="gramStart"/>
      <w:r w:rsidRPr="00F41825">
        <w:rPr>
          <w:rFonts w:ascii="Trebuchet MS" w:hAnsi="Trebuchet MS"/>
        </w:rPr>
        <w:t>river</w:t>
      </w:r>
      <w:proofErr w:type="gramEnd"/>
      <w:r w:rsidRPr="00F41825">
        <w:rPr>
          <w:rFonts w:ascii="Trebuchet MS" w:hAnsi="Trebuchet MS"/>
        </w:rPr>
        <w:t xml:space="preserve">. This magnificent canyon is carved into the limestone of the </w:t>
      </w:r>
      <w:proofErr w:type="spellStart"/>
      <w:r w:rsidRPr="00F41825">
        <w:rPr>
          <w:rFonts w:ascii="Trebuchet MS" w:hAnsi="Trebuchet MS"/>
        </w:rPr>
        <w:t>Dubašnička</w:t>
      </w:r>
      <w:proofErr w:type="spellEnd"/>
      <w:r w:rsidRPr="00F41825">
        <w:rPr>
          <w:rFonts w:ascii="Trebuchet MS" w:hAnsi="Trebuchet MS"/>
        </w:rPr>
        <w:t xml:space="preserve"> </w:t>
      </w:r>
      <w:proofErr w:type="spellStart"/>
      <w:r w:rsidRPr="00F41825">
        <w:rPr>
          <w:rFonts w:ascii="Trebuchet MS" w:hAnsi="Trebuchet MS"/>
        </w:rPr>
        <w:t>Ravan</w:t>
      </w:r>
      <w:proofErr w:type="spellEnd"/>
      <w:r w:rsidRPr="00F41825">
        <w:rPr>
          <w:rFonts w:ascii="Trebuchet MS" w:hAnsi="Trebuchet MS"/>
        </w:rPr>
        <w:t xml:space="preserve">, and is joined by the shallower, smaller canyons of the </w:t>
      </w:r>
      <w:proofErr w:type="spellStart"/>
      <w:r w:rsidRPr="00F41825">
        <w:rPr>
          <w:rFonts w:ascii="Trebuchet MS" w:hAnsi="Trebuchet MS"/>
        </w:rPr>
        <w:t>Milujska</w:t>
      </w:r>
      <w:proofErr w:type="spellEnd"/>
      <w:r w:rsidRPr="00F41825">
        <w:rPr>
          <w:rFonts w:ascii="Trebuchet MS" w:hAnsi="Trebuchet MS"/>
        </w:rPr>
        <w:t xml:space="preserve"> </w:t>
      </w:r>
      <w:proofErr w:type="spellStart"/>
      <w:r w:rsidRPr="00F41825">
        <w:rPr>
          <w:rFonts w:ascii="Trebuchet MS" w:hAnsi="Trebuchet MS"/>
        </w:rPr>
        <w:t>Reka</w:t>
      </w:r>
      <w:proofErr w:type="spellEnd"/>
      <w:r w:rsidRPr="00F41825">
        <w:rPr>
          <w:rFonts w:ascii="Trebuchet MS" w:hAnsi="Trebuchet MS"/>
        </w:rPr>
        <w:t xml:space="preserve"> and </w:t>
      </w:r>
      <w:proofErr w:type="spellStart"/>
      <w:r w:rsidRPr="00F41825">
        <w:rPr>
          <w:rFonts w:ascii="Trebuchet MS" w:hAnsi="Trebuchet MS"/>
        </w:rPr>
        <w:t>Pojenska</w:t>
      </w:r>
      <w:proofErr w:type="spellEnd"/>
      <w:r w:rsidRPr="00F41825">
        <w:rPr>
          <w:rFonts w:ascii="Trebuchet MS" w:hAnsi="Trebuchet MS"/>
        </w:rPr>
        <w:t xml:space="preserve"> </w:t>
      </w:r>
      <w:proofErr w:type="spellStart"/>
      <w:r w:rsidRPr="00F41825">
        <w:rPr>
          <w:rFonts w:ascii="Trebuchet MS" w:hAnsi="Trebuchet MS"/>
        </w:rPr>
        <w:t>Reka</w:t>
      </w:r>
      <w:proofErr w:type="spellEnd"/>
      <w:r w:rsidRPr="00F41825">
        <w:rPr>
          <w:rFonts w:ascii="Trebuchet MS" w:hAnsi="Trebuchet MS"/>
        </w:rPr>
        <w:t xml:space="preserve"> rivers, as well as by the </w:t>
      </w:r>
      <w:proofErr w:type="spellStart"/>
      <w:r w:rsidRPr="00F41825">
        <w:rPr>
          <w:rFonts w:ascii="Trebuchet MS" w:hAnsi="Trebuchet MS"/>
        </w:rPr>
        <w:t>Demizloka</w:t>
      </w:r>
      <w:proofErr w:type="spellEnd"/>
      <w:r w:rsidRPr="00F41825">
        <w:rPr>
          <w:rFonts w:ascii="Trebuchet MS" w:hAnsi="Trebuchet MS"/>
        </w:rPr>
        <w:t xml:space="preserve"> canyon.</w:t>
      </w:r>
    </w:p>
    <w:p w:rsidR="003A5E13" w:rsidRPr="00F41825" w:rsidRDefault="003A5E13" w:rsidP="00044CF8">
      <w:pPr>
        <w:spacing w:before="120" w:after="120"/>
        <w:jc w:val="both"/>
        <w:rPr>
          <w:rFonts w:ascii="Trebuchet MS" w:hAnsi="Trebuchet MS"/>
        </w:rPr>
      </w:pPr>
      <w:proofErr w:type="spellStart"/>
      <w:r w:rsidRPr="00F41825">
        <w:rPr>
          <w:rFonts w:ascii="Trebuchet MS" w:hAnsi="Trebuchet MS"/>
        </w:rPr>
        <w:t>Lazarev</w:t>
      </w:r>
      <w:proofErr w:type="spellEnd"/>
      <w:r w:rsidRPr="00F41825">
        <w:rPr>
          <w:rFonts w:ascii="Trebuchet MS" w:hAnsi="Trebuchet MS"/>
        </w:rPr>
        <w:t xml:space="preserve"> </w:t>
      </w:r>
      <w:proofErr w:type="spellStart"/>
      <w:r w:rsidRPr="00F41825">
        <w:rPr>
          <w:rFonts w:ascii="Trebuchet MS" w:hAnsi="Trebuchet MS"/>
        </w:rPr>
        <w:t>Kanjon</w:t>
      </w:r>
      <w:proofErr w:type="spellEnd"/>
      <w:r w:rsidRPr="00F41825">
        <w:rPr>
          <w:rFonts w:ascii="Trebuchet MS" w:hAnsi="Trebuchet MS"/>
        </w:rPr>
        <w:t xml:space="preserve"> is one of the least negotiable canyons in Serbia. It is 4.5 km long, 350 to 500 m deep, and at its narrowest is 4 m wide. It is notable for its vertical limestone cliffs with a flattened limestone plateau from which the carving of the valley began. It is also unique for its variety of surface and underground karst relief forms such as karst valleys, sinkholes, </w:t>
      </w:r>
      <w:proofErr w:type="spellStart"/>
      <w:proofErr w:type="gramStart"/>
      <w:r w:rsidRPr="00F41825">
        <w:rPr>
          <w:rFonts w:ascii="Trebuchet MS" w:hAnsi="Trebuchet MS"/>
        </w:rPr>
        <w:t>karren</w:t>
      </w:r>
      <w:proofErr w:type="spellEnd"/>
      <w:proofErr w:type="gramEnd"/>
      <w:r w:rsidRPr="00F41825">
        <w:rPr>
          <w:rFonts w:ascii="Trebuchet MS" w:hAnsi="Trebuchet MS"/>
        </w:rPr>
        <w:t xml:space="preserve">, </w:t>
      </w:r>
      <w:proofErr w:type="spellStart"/>
      <w:r w:rsidRPr="00F41825">
        <w:rPr>
          <w:rFonts w:ascii="Trebuchet MS" w:hAnsi="Trebuchet MS"/>
        </w:rPr>
        <w:t>kamenica</w:t>
      </w:r>
      <w:proofErr w:type="spellEnd"/>
      <w:r w:rsidRPr="00F41825">
        <w:rPr>
          <w:rFonts w:ascii="Trebuchet MS" w:hAnsi="Trebuchet MS"/>
        </w:rPr>
        <w:t xml:space="preserve">, caves and caverns. More than 70 caves and potholes have been discovered in the area of </w:t>
      </w:r>
      <w:proofErr w:type="spellStart"/>
      <w:r w:rsidRPr="00F41825">
        <w:rPr>
          <w:rFonts w:ascii="Trebuchet MS" w:hAnsi="Trebuchet MS"/>
        </w:rPr>
        <w:t>Lazarev</w:t>
      </w:r>
      <w:proofErr w:type="spellEnd"/>
      <w:r w:rsidRPr="00F41825">
        <w:rPr>
          <w:rFonts w:ascii="Trebuchet MS" w:hAnsi="Trebuchet MS"/>
        </w:rPr>
        <w:t xml:space="preserve"> </w:t>
      </w:r>
      <w:proofErr w:type="spellStart"/>
      <w:r w:rsidRPr="00F41825">
        <w:rPr>
          <w:rFonts w:ascii="Trebuchet MS" w:hAnsi="Trebuchet MS"/>
        </w:rPr>
        <w:t>Kanjon</w:t>
      </w:r>
      <w:proofErr w:type="spellEnd"/>
      <w:r w:rsidRPr="00F41825">
        <w:rPr>
          <w:rFonts w:ascii="Trebuchet MS" w:hAnsi="Trebuchet MS"/>
        </w:rPr>
        <w:t>, the most significant being </w:t>
      </w:r>
      <w:proofErr w:type="spellStart"/>
      <w:r w:rsidRPr="00F41825">
        <w:rPr>
          <w:rFonts w:ascii="Trebuchet MS" w:hAnsi="Trebuchet MS"/>
        </w:rPr>
        <w:t>Lazareva</w:t>
      </w:r>
      <w:proofErr w:type="spellEnd"/>
      <w:r w:rsidRPr="00F41825">
        <w:rPr>
          <w:rFonts w:ascii="Trebuchet MS" w:hAnsi="Trebuchet MS"/>
        </w:rPr>
        <w:t xml:space="preserve"> </w:t>
      </w:r>
      <w:proofErr w:type="spellStart"/>
      <w:r w:rsidRPr="00F41825">
        <w:rPr>
          <w:rFonts w:ascii="Trebuchet MS" w:hAnsi="Trebuchet MS"/>
        </w:rPr>
        <w:t>Pećina</w:t>
      </w:r>
      <w:proofErr w:type="spellEnd"/>
      <w:r w:rsidRPr="00F41825">
        <w:rPr>
          <w:rFonts w:ascii="Trebuchet MS" w:hAnsi="Trebuchet MS"/>
        </w:rPr>
        <w:t> and </w:t>
      </w:r>
      <w:proofErr w:type="spellStart"/>
      <w:r w:rsidRPr="00F41825">
        <w:rPr>
          <w:rFonts w:ascii="Trebuchet MS" w:hAnsi="Trebuchet MS"/>
        </w:rPr>
        <w:t>Vernjikica</w:t>
      </w:r>
      <w:proofErr w:type="spellEnd"/>
      <w:r w:rsidRPr="00F41825">
        <w:rPr>
          <w:rFonts w:ascii="Trebuchet MS" w:hAnsi="Trebuchet MS"/>
        </w:rPr>
        <w:t>. The area is also of interest for its variety of forms of surface and subterranean waters.</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The flora of this region is some 50% more diverse than the flora of the national parks of </w:t>
      </w:r>
      <w:proofErr w:type="spellStart"/>
      <w:r w:rsidRPr="00F41825">
        <w:rPr>
          <w:rFonts w:ascii="Trebuchet MS" w:hAnsi="Trebuchet MS"/>
        </w:rPr>
        <w:t>Kopaonik</w:t>
      </w:r>
      <w:proofErr w:type="spellEnd"/>
      <w:r w:rsidRPr="00F41825">
        <w:rPr>
          <w:rFonts w:ascii="Trebuchet MS" w:hAnsi="Trebuchet MS"/>
        </w:rPr>
        <w:t xml:space="preserve">, </w:t>
      </w:r>
      <w:proofErr w:type="spellStart"/>
      <w:r w:rsidRPr="00F41825">
        <w:rPr>
          <w:rFonts w:ascii="Trebuchet MS" w:hAnsi="Trebuchet MS"/>
        </w:rPr>
        <w:t>Šara</w:t>
      </w:r>
      <w:proofErr w:type="spellEnd"/>
      <w:r w:rsidRPr="00F41825">
        <w:rPr>
          <w:rFonts w:ascii="Trebuchet MS" w:hAnsi="Trebuchet MS"/>
        </w:rPr>
        <w:t xml:space="preserve"> and </w:t>
      </w:r>
      <w:proofErr w:type="spellStart"/>
      <w:r w:rsidRPr="00F41825">
        <w:rPr>
          <w:rFonts w:ascii="Trebuchet MS" w:hAnsi="Trebuchet MS"/>
        </w:rPr>
        <w:t>Djerdap</w:t>
      </w:r>
      <w:proofErr w:type="spellEnd"/>
      <w:r w:rsidRPr="00F41825">
        <w:rPr>
          <w:rFonts w:ascii="Trebuchet MS" w:hAnsi="Trebuchet MS"/>
        </w:rPr>
        <w:t xml:space="preserve">, and as much as 5 times more diverse than the flora of Serbia as a whole, which is an indication of its significance as a centre of floral diversity in the Balkans. The plant life is characterised by numerous and </w:t>
      </w:r>
      <w:r w:rsidRPr="00F41825">
        <w:rPr>
          <w:rFonts w:ascii="Trebuchet MS" w:hAnsi="Trebuchet MS"/>
        </w:rPr>
        <w:lastRenderedPageBreak/>
        <w:t xml:space="preserve">varied endemic and </w:t>
      </w:r>
      <w:proofErr w:type="spellStart"/>
      <w:r w:rsidRPr="00F41825">
        <w:rPr>
          <w:rFonts w:ascii="Trebuchet MS" w:hAnsi="Trebuchet MS"/>
        </w:rPr>
        <w:t>subendemic</w:t>
      </w:r>
      <w:proofErr w:type="spellEnd"/>
      <w:r w:rsidRPr="00F41825">
        <w:rPr>
          <w:rFonts w:ascii="Trebuchet MS" w:hAnsi="Trebuchet MS"/>
        </w:rPr>
        <w:t xml:space="preserve"> plants, as well as by the presence of 52 relict plant species dating back to various geological eras.</w:t>
      </w:r>
    </w:p>
    <w:p w:rsidR="003A5E13" w:rsidRPr="00F41825" w:rsidRDefault="003A5E13" w:rsidP="00044CF8">
      <w:pPr>
        <w:spacing w:before="120" w:after="120"/>
        <w:jc w:val="both"/>
        <w:rPr>
          <w:rFonts w:ascii="Trebuchet MS" w:hAnsi="Trebuchet MS"/>
        </w:rPr>
      </w:pPr>
      <w:proofErr w:type="spellStart"/>
      <w:r w:rsidRPr="00F41825">
        <w:rPr>
          <w:rFonts w:ascii="Trebuchet MS" w:hAnsi="Trebuchet MS"/>
        </w:rPr>
        <w:t>Lazarev</w:t>
      </w:r>
      <w:proofErr w:type="spellEnd"/>
      <w:r w:rsidRPr="00F41825">
        <w:rPr>
          <w:rFonts w:ascii="Trebuchet MS" w:hAnsi="Trebuchet MS"/>
        </w:rPr>
        <w:t xml:space="preserve"> </w:t>
      </w:r>
      <w:proofErr w:type="spellStart"/>
      <w:r w:rsidRPr="00F41825">
        <w:rPr>
          <w:rFonts w:ascii="Trebuchet MS" w:hAnsi="Trebuchet MS"/>
        </w:rPr>
        <w:t>Kanjon</w:t>
      </w:r>
      <w:proofErr w:type="spellEnd"/>
      <w:r w:rsidRPr="00F41825">
        <w:rPr>
          <w:rFonts w:ascii="Trebuchet MS" w:hAnsi="Trebuchet MS"/>
        </w:rPr>
        <w:t xml:space="preserve"> is a region populated by Italian and Turkish oak, together with oriental hornbeam, an overall a total of 16 tree and 10 plant communities have been recorded. The territory of the </w:t>
      </w:r>
      <w:proofErr w:type="spellStart"/>
      <w:r w:rsidRPr="00F41825">
        <w:rPr>
          <w:rFonts w:ascii="Trebuchet MS" w:hAnsi="Trebuchet MS"/>
        </w:rPr>
        <w:t>Lazareva</w:t>
      </w:r>
      <w:proofErr w:type="spellEnd"/>
      <w:r w:rsidRPr="00F41825">
        <w:rPr>
          <w:rFonts w:ascii="Trebuchet MS" w:hAnsi="Trebuchet MS"/>
        </w:rPr>
        <w:t xml:space="preserve"> </w:t>
      </w:r>
      <w:proofErr w:type="spellStart"/>
      <w:r w:rsidRPr="00F41825">
        <w:rPr>
          <w:rFonts w:ascii="Trebuchet MS" w:hAnsi="Trebuchet MS"/>
        </w:rPr>
        <w:t>Pećina</w:t>
      </w:r>
      <w:proofErr w:type="spellEnd"/>
      <w:r w:rsidRPr="00F41825">
        <w:rPr>
          <w:rFonts w:ascii="Trebuchet MS" w:hAnsi="Trebuchet MS"/>
        </w:rPr>
        <w:t xml:space="preserve"> cave is home to 57 tall and short tree species and 27 shrub species. This is a major centre of European deciduous tree species and a rare refuge of the </w:t>
      </w:r>
      <w:proofErr w:type="spellStart"/>
      <w:r w:rsidRPr="00F41825">
        <w:rPr>
          <w:rFonts w:ascii="Trebuchet MS" w:hAnsi="Trebuchet MS"/>
        </w:rPr>
        <w:t>Stankewicz</w:t>
      </w:r>
      <w:proofErr w:type="spellEnd"/>
      <w:r w:rsidRPr="00F41825">
        <w:rPr>
          <w:rFonts w:ascii="Trebuchet MS" w:hAnsi="Trebuchet MS"/>
        </w:rPr>
        <w:t xml:space="preserve"> pine. Also very important are the Austrian black pine woods on the canyon cliff-edges and the beech and pine woodlands.</w:t>
      </w:r>
    </w:p>
    <w:p w:rsidR="003A5E13" w:rsidRPr="00F41825" w:rsidRDefault="003A5E13" w:rsidP="00044CF8">
      <w:pPr>
        <w:spacing w:before="120" w:after="120"/>
        <w:jc w:val="both"/>
        <w:rPr>
          <w:rFonts w:ascii="Trebuchet MS" w:hAnsi="Trebuchet MS"/>
        </w:rPr>
      </w:pPr>
      <w:r w:rsidRPr="00F41825">
        <w:rPr>
          <w:rFonts w:ascii="Trebuchet MS" w:hAnsi="Trebuchet MS"/>
        </w:rPr>
        <w:t xml:space="preserve">The canyon is home to 35 species of mammal (bats, chamois and others), 96 bird species (Golden Eagle, Peregrine Falcon, Eagle Owl, Tawny Owl, </w:t>
      </w:r>
      <w:proofErr w:type="spellStart"/>
      <w:r w:rsidRPr="00F41825">
        <w:rPr>
          <w:rFonts w:ascii="Trebuchet MS" w:hAnsi="Trebuchet MS"/>
        </w:rPr>
        <w:t>Wallcreeper</w:t>
      </w:r>
      <w:proofErr w:type="spellEnd"/>
      <w:r w:rsidRPr="00F41825">
        <w:rPr>
          <w:rFonts w:ascii="Trebuchet MS" w:hAnsi="Trebuchet MS"/>
        </w:rPr>
        <w:t>, Yellow-billed Chough, Common Kingfisher, Syrian Woodpecker, Red-</w:t>
      </w:r>
      <w:proofErr w:type="spellStart"/>
      <w:r w:rsidRPr="00F41825">
        <w:rPr>
          <w:rFonts w:ascii="Trebuchet MS" w:hAnsi="Trebuchet MS"/>
        </w:rPr>
        <w:t>rumped</w:t>
      </w:r>
      <w:proofErr w:type="spellEnd"/>
      <w:r w:rsidRPr="00F41825">
        <w:rPr>
          <w:rFonts w:ascii="Trebuchet MS" w:hAnsi="Trebuchet MS"/>
        </w:rPr>
        <w:t xml:space="preserve"> Swallow and others), 9 reptile species, 8 amphibian species and numerous, as yet insufficiently studied species of insect and cave fauna.</w:t>
      </w:r>
    </w:p>
    <w:p w:rsidR="003A5E13" w:rsidRPr="00F41825" w:rsidRDefault="003A5E13" w:rsidP="00044CF8">
      <w:pPr>
        <w:jc w:val="both"/>
        <w:rPr>
          <w:rFonts w:ascii="Trebuchet MS" w:hAnsi="Trebuchet MS"/>
        </w:rPr>
      </w:pPr>
    </w:p>
    <w:p w:rsidR="003A5E13" w:rsidRPr="00F41825" w:rsidRDefault="003A5E13" w:rsidP="00044CF8">
      <w:pPr>
        <w:jc w:val="both"/>
        <w:rPr>
          <w:rFonts w:ascii="Trebuchet MS" w:hAnsi="Trebuchet MS"/>
          <w:b/>
          <w:u w:val="single"/>
        </w:rPr>
      </w:pPr>
      <w:r w:rsidRPr="00F41825">
        <w:rPr>
          <w:rFonts w:ascii="Trebuchet MS" w:hAnsi="Trebuchet MS"/>
          <w:b/>
          <w:u w:val="single"/>
        </w:rPr>
        <w:t xml:space="preserve">Nature Park </w:t>
      </w:r>
      <w:proofErr w:type="spellStart"/>
      <w:r w:rsidRPr="00F41825">
        <w:rPr>
          <w:rFonts w:ascii="Trebuchet MS" w:hAnsi="Trebuchet MS"/>
          <w:b/>
          <w:u w:val="single"/>
        </w:rPr>
        <w:t>Vršačke</w:t>
      </w:r>
      <w:proofErr w:type="spellEnd"/>
      <w:r w:rsidRPr="00F41825">
        <w:rPr>
          <w:rFonts w:ascii="Trebuchet MS" w:hAnsi="Trebuchet MS"/>
          <w:b/>
          <w:u w:val="single"/>
        </w:rPr>
        <w:t xml:space="preserve"> </w:t>
      </w:r>
      <w:proofErr w:type="spellStart"/>
      <w:r w:rsidRPr="00F41825">
        <w:rPr>
          <w:rFonts w:ascii="Trebuchet MS" w:hAnsi="Trebuchet MS"/>
          <w:b/>
          <w:u w:val="single"/>
        </w:rPr>
        <w:t>planine</w:t>
      </w:r>
      <w:proofErr w:type="spellEnd"/>
    </w:p>
    <w:p w:rsidR="003A5E13" w:rsidRPr="00F41825" w:rsidRDefault="003A5E13" w:rsidP="00044CF8">
      <w:pPr>
        <w:jc w:val="both"/>
        <w:rPr>
          <w:rFonts w:ascii="Trebuchet MS" w:hAnsi="Trebuchet MS"/>
        </w:rPr>
      </w:pPr>
    </w:p>
    <w:p w:rsidR="003A5E13" w:rsidRPr="00F41825" w:rsidRDefault="003A5E13" w:rsidP="00044CF8">
      <w:pPr>
        <w:jc w:val="both"/>
        <w:rPr>
          <w:rFonts w:ascii="Trebuchet MS" w:hAnsi="Trebuchet MS"/>
        </w:rPr>
      </w:pPr>
      <w:proofErr w:type="spellStart"/>
      <w:r w:rsidRPr="00F41825">
        <w:rPr>
          <w:rFonts w:ascii="Trebuchet MS" w:hAnsi="Trebuchet MS"/>
        </w:rPr>
        <w:t>Vršačke</w:t>
      </w:r>
      <w:proofErr w:type="spellEnd"/>
      <w:r w:rsidRPr="00F41825">
        <w:rPr>
          <w:rFonts w:ascii="Trebuchet MS" w:hAnsi="Trebuchet MS"/>
        </w:rPr>
        <w:t xml:space="preserve"> </w:t>
      </w:r>
      <w:proofErr w:type="spellStart"/>
      <w:r w:rsidRPr="00F41825">
        <w:rPr>
          <w:rFonts w:ascii="Trebuchet MS" w:hAnsi="Trebuchet MS"/>
        </w:rPr>
        <w:t>planine</w:t>
      </w:r>
      <w:proofErr w:type="spellEnd"/>
      <w:r w:rsidRPr="00F41825">
        <w:rPr>
          <w:rFonts w:ascii="Trebuchet MS" w:hAnsi="Trebuchet MS"/>
        </w:rPr>
        <w:t> (RO: </w:t>
      </w:r>
      <w:proofErr w:type="spellStart"/>
      <w:r w:rsidRPr="00F41825">
        <w:rPr>
          <w:rFonts w:ascii="Trebuchet MS" w:hAnsi="Trebuchet MS"/>
        </w:rPr>
        <w:t>Munţii</w:t>
      </w:r>
      <w:proofErr w:type="spellEnd"/>
      <w:r w:rsidRPr="00F41825">
        <w:rPr>
          <w:rFonts w:ascii="Trebuchet MS" w:hAnsi="Trebuchet MS"/>
        </w:rPr>
        <w:t xml:space="preserve"> </w:t>
      </w:r>
      <w:proofErr w:type="spellStart"/>
      <w:r w:rsidRPr="00F41825">
        <w:rPr>
          <w:rFonts w:ascii="Trebuchet MS" w:hAnsi="Trebuchet MS"/>
        </w:rPr>
        <w:t>Vârşeţ</w:t>
      </w:r>
      <w:proofErr w:type="spellEnd"/>
      <w:r w:rsidRPr="00F41825">
        <w:rPr>
          <w:rFonts w:ascii="Trebuchet MS" w:hAnsi="Trebuchet MS"/>
        </w:rPr>
        <w:t>, also known as </w:t>
      </w:r>
      <w:proofErr w:type="spellStart"/>
      <w:r w:rsidRPr="00F41825">
        <w:rPr>
          <w:rFonts w:ascii="Trebuchet MS" w:hAnsi="Trebuchet MS"/>
        </w:rPr>
        <w:t>Vršački</w:t>
      </w:r>
      <w:proofErr w:type="spellEnd"/>
      <w:r w:rsidRPr="00F41825">
        <w:rPr>
          <w:rFonts w:ascii="Trebuchet MS" w:hAnsi="Trebuchet MS"/>
        </w:rPr>
        <w:t xml:space="preserve"> </w:t>
      </w:r>
      <w:proofErr w:type="spellStart"/>
      <w:r w:rsidRPr="00F41825">
        <w:rPr>
          <w:rFonts w:ascii="Trebuchet MS" w:hAnsi="Trebuchet MS"/>
        </w:rPr>
        <w:t>Breg</w:t>
      </w:r>
      <w:proofErr w:type="spellEnd"/>
      <w:r w:rsidRPr="00F41825">
        <w:rPr>
          <w:rFonts w:ascii="Trebuchet MS" w:hAnsi="Trebuchet MS"/>
        </w:rPr>
        <w:t>, </w:t>
      </w:r>
      <w:proofErr w:type="spellStart"/>
      <w:r w:rsidRPr="00F41825">
        <w:rPr>
          <w:rFonts w:ascii="Trebuchet MS" w:hAnsi="Trebuchet MS"/>
        </w:rPr>
        <w:t>rum.</w:t>
      </w:r>
      <w:hyperlink r:id="rId21" w:tooltip="Rumunski jezik" w:history="1">
        <w:r w:rsidRPr="00F41825">
          <w:rPr>
            <w:rStyle w:val="Hyperlink"/>
          </w:rPr>
          <w:t>http</w:t>
        </w:r>
        <w:proofErr w:type="spellEnd"/>
        <w:r w:rsidRPr="00F41825">
          <w:rPr>
            <w:rStyle w:val="Hyperlink"/>
          </w:rPr>
          <w:t>://sh.wikipedia.org/wiki/</w:t>
        </w:r>
        <w:proofErr w:type="spellStart"/>
        <w:r w:rsidRPr="00F41825">
          <w:rPr>
            <w:rStyle w:val="Hyperlink"/>
          </w:rPr>
          <w:t>Rumunski_jezik</w:t>
        </w:r>
        <w:proofErr w:type="spellEnd"/>
      </w:hyperlink>
      <w:r w:rsidRPr="00F41825">
        <w:rPr>
          <w:rFonts w:ascii="Trebuchet MS" w:hAnsi="Trebuchet MS"/>
        </w:rPr>
        <w:t> </w:t>
      </w:r>
      <w:proofErr w:type="spellStart"/>
      <w:r w:rsidRPr="00F41825">
        <w:rPr>
          <w:rFonts w:ascii="Trebuchet MS" w:hAnsi="Trebuchet MS"/>
        </w:rPr>
        <w:t>Dealurile</w:t>
      </w:r>
      <w:proofErr w:type="spellEnd"/>
      <w:r w:rsidRPr="00F41825">
        <w:rPr>
          <w:rFonts w:ascii="Trebuchet MS" w:hAnsi="Trebuchet MS"/>
        </w:rPr>
        <w:t xml:space="preserve"> </w:t>
      </w:r>
      <w:proofErr w:type="spellStart"/>
      <w:r w:rsidRPr="00F41825">
        <w:rPr>
          <w:rFonts w:ascii="Trebuchet MS" w:hAnsi="Trebuchet MS"/>
        </w:rPr>
        <w:t>Vârşeţului</w:t>
      </w:r>
      <w:proofErr w:type="spellEnd"/>
      <w:r w:rsidRPr="00F41825">
        <w:rPr>
          <w:rFonts w:ascii="Trebuchet MS" w:hAnsi="Trebuchet MS"/>
        </w:rPr>
        <w:t xml:space="preserve">) are located in the middle of </w:t>
      </w:r>
      <w:proofErr w:type="spellStart"/>
      <w:r w:rsidRPr="00F41825">
        <w:rPr>
          <w:rFonts w:ascii="Trebuchet MS" w:hAnsi="Trebuchet MS"/>
        </w:rPr>
        <w:t>Pannonian</w:t>
      </w:r>
      <w:proofErr w:type="spellEnd"/>
      <w:r w:rsidRPr="00F41825">
        <w:rPr>
          <w:rFonts w:ascii="Trebuchet MS" w:hAnsi="Trebuchet MS"/>
        </w:rPr>
        <w:t xml:space="preserve"> Plane in </w:t>
      </w:r>
      <w:proofErr w:type="spellStart"/>
      <w:r w:rsidRPr="00F41825">
        <w:rPr>
          <w:rFonts w:ascii="Trebuchet MS" w:hAnsi="Trebuchet MS"/>
        </w:rPr>
        <w:t>southwestern</w:t>
      </w:r>
      <w:proofErr w:type="spellEnd"/>
      <w:r w:rsidRPr="00F41825">
        <w:rPr>
          <w:rFonts w:ascii="Trebuchet MS" w:hAnsi="Trebuchet MS"/>
        </w:rPr>
        <w:t xml:space="preserve"> part of Banat. They cover a space of 170 square kilometres, of which 122 are in Serbia and 48 square kilometres belong to Romania. Due to its unique location, diversity in flora and vegetation, rich forest ecosystems, beautiful landscapes and viewpoints, the better part of the forest area in these mountains, covering 4.177 ha, was protected in 1982 as Nature Park. In the period between 2001 and 2005, a study about revision of protection was made. In December 2005 Municipality of </w:t>
      </w:r>
      <w:proofErr w:type="spellStart"/>
      <w:r w:rsidRPr="00F41825">
        <w:rPr>
          <w:rFonts w:ascii="Trebuchet MS" w:hAnsi="Trebuchet MS"/>
        </w:rPr>
        <w:t>Vršac</w:t>
      </w:r>
      <w:proofErr w:type="spellEnd"/>
      <w:r w:rsidRPr="00F41825">
        <w:rPr>
          <w:rFonts w:ascii="Trebuchet MS" w:hAnsi="Trebuchet MS"/>
        </w:rPr>
        <w:t xml:space="preserve"> made a decision about protecting the landscape of exceptional characteristics </w:t>
      </w:r>
      <w:proofErr w:type="spellStart"/>
      <w:r w:rsidRPr="00F41825">
        <w:rPr>
          <w:rFonts w:ascii="Trebuchet MS" w:hAnsi="Trebuchet MS"/>
        </w:rPr>
        <w:t>Vršačke</w:t>
      </w:r>
      <w:proofErr w:type="spellEnd"/>
      <w:r w:rsidRPr="00F41825">
        <w:rPr>
          <w:rFonts w:ascii="Trebuchet MS" w:hAnsi="Trebuchet MS"/>
        </w:rPr>
        <w:t xml:space="preserve"> </w:t>
      </w:r>
      <w:proofErr w:type="spellStart"/>
      <w:r w:rsidRPr="00F41825">
        <w:rPr>
          <w:rFonts w:ascii="Trebuchet MS" w:hAnsi="Trebuchet MS"/>
        </w:rPr>
        <w:t>planine</w:t>
      </w:r>
      <w:proofErr w:type="spellEnd"/>
      <w:r w:rsidRPr="00F41825">
        <w:rPr>
          <w:rFonts w:ascii="Trebuchet MS" w:hAnsi="Trebuchet MS"/>
        </w:rPr>
        <w:t xml:space="preserve"> in the area of 4.408 ha, of which 190 ha is under first level of protection.</w:t>
      </w:r>
    </w:p>
    <w:p w:rsidR="003A5E13" w:rsidRPr="00F41825" w:rsidRDefault="003A5E13" w:rsidP="00044CF8">
      <w:pPr>
        <w:jc w:val="both"/>
        <w:rPr>
          <w:rFonts w:ascii="Trebuchet MS" w:hAnsi="Trebuchet MS"/>
        </w:rPr>
      </w:pPr>
    </w:p>
    <w:p w:rsidR="003A5E13" w:rsidRPr="00F41825" w:rsidRDefault="003A5E13" w:rsidP="00044CF8">
      <w:pPr>
        <w:jc w:val="both"/>
        <w:rPr>
          <w:rFonts w:ascii="Trebuchet MS" w:hAnsi="Trebuchet MS"/>
        </w:rPr>
      </w:pPr>
      <w:r w:rsidRPr="00F41825">
        <w:rPr>
          <w:rFonts w:ascii="Trebuchet MS" w:hAnsi="Trebuchet MS"/>
        </w:rPr>
        <w:t xml:space="preserve">The main goal of nature protection in this category is pointed at preserving and improving this protected space for local population recreation needs and tourism. For these reasons it should be known that the established protection in </w:t>
      </w:r>
      <w:proofErr w:type="spellStart"/>
      <w:r w:rsidRPr="00F41825">
        <w:rPr>
          <w:rFonts w:ascii="Trebuchet MS" w:hAnsi="Trebuchet MS"/>
        </w:rPr>
        <w:t>Vršačke</w:t>
      </w:r>
      <w:proofErr w:type="spellEnd"/>
      <w:r w:rsidRPr="00F41825">
        <w:rPr>
          <w:rFonts w:ascii="Trebuchet MS" w:hAnsi="Trebuchet MS"/>
        </w:rPr>
        <w:t xml:space="preserve"> </w:t>
      </w:r>
      <w:proofErr w:type="spellStart"/>
      <w:r w:rsidRPr="00F41825">
        <w:rPr>
          <w:rFonts w:ascii="Trebuchet MS" w:hAnsi="Trebuchet MS"/>
        </w:rPr>
        <w:t>planine</w:t>
      </w:r>
      <w:proofErr w:type="spellEnd"/>
      <w:r w:rsidRPr="00F41825">
        <w:rPr>
          <w:rFonts w:ascii="Trebuchet MS" w:hAnsi="Trebuchet MS"/>
        </w:rPr>
        <w:t xml:space="preserve"> does not pose a limitation to development of recreational and touristic potential, on the contrary it should help improving and organizing the ecosystem. </w:t>
      </w:r>
    </w:p>
    <w:p w:rsidR="003A5E13" w:rsidRPr="00F41825" w:rsidRDefault="003A5E13" w:rsidP="00044CF8">
      <w:pPr>
        <w:jc w:val="both"/>
        <w:rPr>
          <w:rFonts w:ascii="Trebuchet MS" w:hAnsi="Trebuchet MS"/>
        </w:rPr>
      </w:pPr>
    </w:p>
    <w:p w:rsidR="003A5E13" w:rsidRPr="00F41825" w:rsidRDefault="003A5E13" w:rsidP="002E147A">
      <w:pPr>
        <w:spacing w:before="120" w:after="120"/>
        <w:jc w:val="both"/>
        <w:rPr>
          <w:rFonts w:ascii="Trebuchet MS" w:hAnsi="Trebuchet MS"/>
          <w:b/>
        </w:rPr>
      </w:pPr>
      <w:r w:rsidRPr="00F41825">
        <w:rPr>
          <w:rFonts w:ascii="Trebuchet MS" w:hAnsi="Trebuchet MS"/>
          <w:b/>
        </w:rPr>
        <w:t>Water quality</w:t>
      </w:r>
    </w:p>
    <w:p w:rsidR="003A5E13" w:rsidRPr="00F41825" w:rsidRDefault="003A5E13" w:rsidP="002E147A">
      <w:pPr>
        <w:spacing w:before="120" w:after="120"/>
        <w:jc w:val="both"/>
        <w:rPr>
          <w:rFonts w:ascii="Trebuchet MS" w:hAnsi="Trebuchet MS"/>
          <w:u w:val="single"/>
        </w:rPr>
      </w:pPr>
      <w:r w:rsidRPr="00F41825">
        <w:rPr>
          <w:rFonts w:ascii="Trebuchet MS" w:hAnsi="Trebuchet MS"/>
          <w:u w:val="single"/>
        </w:rPr>
        <w:t xml:space="preserve">General information </w:t>
      </w:r>
    </w:p>
    <w:p w:rsidR="003A5E13" w:rsidRPr="00F41825" w:rsidRDefault="003A5E13" w:rsidP="002E147A">
      <w:pPr>
        <w:spacing w:before="120" w:after="120"/>
        <w:jc w:val="both"/>
        <w:rPr>
          <w:rFonts w:ascii="Trebuchet MS" w:hAnsi="Trebuchet MS"/>
        </w:rPr>
      </w:pPr>
    </w:p>
    <w:p w:rsidR="003A5E13" w:rsidRPr="00F41825" w:rsidRDefault="003A5E13" w:rsidP="002E147A">
      <w:pPr>
        <w:spacing w:before="120" w:after="120"/>
        <w:jc w:val="both"/>
        <w:rPr>
          <w:rFonts w:ascii="Trebuchet MS" w:hAnsi="Trebuchet MS"/>
        </w:rPr>
      </w:pPr>
      <w:r w:rsidRPr="00F41825">
        <w:rPr>
          <w:rFonts w:ascii="Trebuchet MS" w:hAnsi="Trebuchet MS"/>
        </w:rPr>
        <w:t>On the basis of the multiannual monitoring, concentrations of BP5K parameters show that ammonium ion, nitrates and orthophosphates are within allowed amounts for class I and II, which is equivalent to excellent and good ecological status.</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In the last fourteen years the worst quality was in the waters of </w:t>
      </w:r>
      <w:proofErr w:type="spellStart"/>
      <w:r w:rsidRPr="00F41825">
        <w:rPr>
          <w:rFonts w:ascii="Trebuchet MS" w:hAnsi="Trebuchet MS"/>
        </w:rPr>
        <w:t>Vojvodina`s</w:t>
      </w:r>
      <w:proofErr w:type="spellEnd"/>
      <w:r w:rsidRPr="00F41825">
        <w:rPr>
          <w:rFonts w:ascii="Trebuchet MS" w:hAnsi="Trebuchet MS"/>
        </w:rPr>
        <w:t xml:space="preserve"> rivers and canals. Expressed with indicator Serbian Water Quality Index, compared to the total number  of samples from all watersheds, the result is very bad in as much as 83% of the samples from </w:t>
      </w:r>
      <w:proofErr w:type="spellStart"/>
      <w:r w:rsidRPr="00F41825">
        <w:rPr>
          <w:rFonts w:ascii="Trebuchet MS" w:hAnsi="Trebuchet MS"/>
        </w:rPr>
        <w:t>Vojvodina`s</w:t>
      </w:r>
      <w:proofErr w:type="spellEnd"/>
      <w:r w:rsidRPr="00F41825">
        <w:rPr>
          <w:rFonts w:ascii="Trebuchet MS" w:hAnsi="Trebuchet MS"/>
        </w:rPr>
        <w:t xml:space="preserve"> territory. Poor condition of water quality in </w:t>
      </w:r>
      <w:r w:rsidRPr="00F41825">
        <w:rPr>
          <w:rFonts w:ascii="Trebuchet MS" w:hAnsi="Trebuchet MS"/>
        </w:rPr>
        <w:lastRenderedPageBreak/>
        <w:t>this watershed is further accompanied by the information that even 45% of samples are in categories bad and very bad.</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Based on the analyses of biological quality of watercourses with the </w:t>
      </w:r>
      <w:proofErr w:type="spellStart"/>
      <w:r w:rsidRPr="00F41825">
        <w:rPr>
          <w:rFonts w:ascii="Trebuchet MS" w:hAnsi="Trebuchet MS"/>
        </w:rPr>
        <w:t>saprobity</w:t>
      </w:r>
      <w:proofErr w:type="spellEnd"/>
      <w:r w:rsidRPr="00F41825">
        <w:rPr>
          <w:rFonts w:ascii="Trebuchet MS" w:hAnsi="Trebuchet MS"/>
        </w:rPr>
        <w:t xml:space="preserve"> index method, in 70% of  measuring stations satisfactory status is achieved (excellent and good) while in 30% of measuring stations status is not satisfactory (moderate and low). It is important that during this research no water bodies with poor status were identified.</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 </w:t>
      </w:r>
    </w:p>
    <w:p w:rsidR="003A5E13" w:rsidRPr="00F41825" w:rsidRDefault="003A5E13" w:rsidP="002E147A">
      <w:pPr>
        <w:spacing w:before="120" w:after="120"/>
        <w:jc w:val="both"/>
        <w:rPr>
          <w:rFonts w:ascii="Trebuchet MS" w:hAnsi="Trebuchet MS"/>
          <w:b/>
          <w:u w:val="single"/>
        </w:rPr>
      </w:pPr>
      <w:r w:rsidRPr="00F41825">
        <w:rPr>
          <w:rFonts w:ascii="Trebuchet MS" w:hAnsi="Trebuchet MS"/>
          <w:b/>
          <w:u w:val="single"/>
        </w:rPr>
        <w:t xml:space="preserve">Quality of underground waters close to big rivers </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Today, underground waters are supplying 65% of water needs for households and industries in Republic of Serbia, and in </w:t>
      </w:r>
      <w:proofErr w:type="spellStart"/>
      <w:r w:rsidRPr="00F41825">
        <w:rPr>
          <w:rFonts w:ascii="Trebuchet MS" w:hAnsi="Trebuchet MS"/>
        </w:rPr>
        <w:t>Vojvodina</w:t>
      </w:r>
      <w:proofErr w:type="spellEnd"/>
      <w:r w:rsidRPr="00F41825">
        <w:rPr>
          <w:rFonts w:ascii="Trebuchet MS" w:hAnsi="Trebuchet MS"/>
        </w:rPr>
        <w:t xml:space="preserve"> this is the only way of water supplying. According to the available statistical data about exploitation of underground waters for the public water supplying and estimate of the amounts for the rural population, today in Serbia about 600 million m</w:t>
      </w:r>
      <w:r w:rsidRPr="00F41825">
        <w:rPr>
          <w:rFonts w:ascii="Trebuchet MS" w:hAnsi="Trebuchet MS"/>
          <w:vertAlign w:val="superscript"/>
        </w:rPr>
        <w:t>3</w:t>
      </w:r>
      <w:r w:rsidRPr="00F41825">
        <w:rPr>
          <w:rFonts w:ascii="Trebuchet MS" w:hAnsi="Trebuchet MS"/>
        </w:rPr>
        <w:t xml:space="preserve"> of underground water is being used.</w:t>
      </w:r>
    </w:p>
    <w:p w:rsidR="003A5E13" w:rsidRPr="00F41825" w:rsidRDefault="003A5E13" w:rsidP="002E147A">
      <w:pPr>
        <w:spacing w:before="120" w:after="120"/>
        <w:jc w:val="both"/>
        <w:rPr>
          <w:rFonts w:ascii="Trebuchet MS" w:hAnsi="Trebuchet MS"/>
        </w:rPr>
      </w:pPr>
      <w:r w:rsidRPr="00F41825">
        <w:rPr>
          <w:rFonts w:ascii="Trebuchet MS" w:hAnsi="Trebuchet MS"/>
        </w:rPr>
        <w:t>Total capacities of existing underground water sources in Serbia are about 670 million m</w:t>
      </w:r>
      <w:r w:rsidRPr="00F41825">
        <w:rPr>
          <w:rFonts w:ascii="Trebuchet MS" w:hAnsi="Trebuchet MS"/>
          <w:vertAlign w:val="superscript"/>
        </w:rPr>
        <w:t>3</w:t>
      </w:r>
      <w:r w:rsidRPr="00F41825">
        <w:rPr>
          <w:rFonts w:ascii="Trebuchet MS" w:hAnsi="Trebuchet MS"/>
        </w:rPr>
        <w:t xml:space="preserve"> per year, and estimated potential amount of underground waters until 2021 is 1.948 million m</w:t>
      </w:r>
      <w:r w:rsidRPr="00F41825">
        <w:rPr>
          <w:rFonts w:ascii="Trebuchet MS" w:hAnsi="Trebuchet MS"/>
          <w:vertAlign w:val="superscript"/>
        </w:rPr>
        <w:t>3</w:t>
      </w:r>
      <w:r w:rsidRPr="00F41825">
        <w:rPr>
          <w:rFonts w:ascii="Trebuchet MS" w:hAnsi="Trebuchet MS"/>
        </w:rPr>
        <w:t xml:space="preserve"> per year. In relation to the existing capacities, today is used 90% of exploitable capacities from existing sources, while in relation to the estimated potential amounts 31% could be used.</w:t>
      </w:r>
    </w:p>
    <w:p w:rsidR="003A5E13" w:rsidRPr="00F41825" w:rsidRDefault="003A5E13" w:rsidP="002E147A">
      <w:pPr>
        <w:spacing w:before="120" w:after="120"/>
        <w:jc w:val="both"/>
        <w:rPr>
          <w:rFonts w:ascii="Trebuchet MS" w:hAnsi="Trebuchet MS"/>
        </w:rPr>
      </w:pPr>
      <w:r w:rsidRPr="00F41825">
        <w:rPr>
          <w:rFonts w:ascii="Trebuchet MS" w:hAnsi="Trebuchet MS"/>
        </w:rPr>
        <w:t xml:space="preserve">Existing databases are not reliable enough for estimating the impact of today`s and future exploitation on the change of quality and quantity of underground waters in Serbia. Generally speaking the monitoring programme is unsuitable in relation to the scope and content of today`s condition of endangered quality of underground waters, especially because of the influence of polluted watercourses, urban-industrial agglomerations and the influence of </w:t>
      </w:r>
      <w:proofErr w:type="spellStart"/>
      <w:r w:rsidRPr="00F41825">
        <w:rPr>
          <w:rFonts w:ascii="Trebuchet MS" w:hAnsi="Trebuchet MS"/>
        </w:rPr>
        <w:t>agrotechical</w:t>
      </w:r>
      <w:proofErr w:type="spellEnd"/>
      <w:r w:rsidRPr="00F41825">
        <w:rPr>
          <w:rFonts w:ascii="Trebuchet MS" w:hAnsi="Trebuchet MS"/>
        </w:rPr>
        <w:t xml:space="preserve"> measures in agricultural areas.</w:t>
      </w:r>
    </w:p>
    <w:p w:rsidR="003A5E13" w:rsidRPr="00F41825" w:rsidRDefault="003A5E13" w:rsidP="002E147A">
      <w:pPr>
        <w:spacing w:before="120" w:after="120"/>
        <w:jc w:val="both"/>
        <w:rPr>
          <w:rFonts w:ascii="Trebuchet MS" w:hAnsi="Trebuchet MS"/>
        </w:rPr>
      </w:pPr>
    </w:p>
    <w:p w:rsidR="003A5E13" w:rsidRPr="00F41825" w:rsidRDefault="003A5E13" w:rsidP="002E147A">
      <w:pPr>
        <w:spacing w:before="120" w:after="120"/>
        <w:jc w:val="both"/>
        <w:rPr>
          <w:rFonts w:ascii="Trebuchet MS" w:hAnsi="Trebuchet MS"/>
          <w:b/>
          <w:u w:val="single"/>
        </w:rPr>
      </w:pPr>
      <w:r w:rsidRPr="00F41825">
        <w:rPr>
          <w:rFonts w:ascii="Trebuchet MS" w:hAnsi="Trebuchet MS"/>
          <w:b/>
          <w:u w:val="single"/>
        </w:rPr>
        <w:t xml:space="preserve">Water pollution </w:t>
      </w:r>
    </w:p>
    <w:p w:rsidR="003A5E13" w:rsidRPr="00F41825" w:rsidRDefault="003A5E13" w:rsidP="002E147A">
      <w:pPr>
        <w:spacing w:before="120" w:after="120"/>
        <w:jc w:val="both"/>
        <w:rPr>
          <w:rFonts w:ascii="Trebuchet MS" w:hAnsi="Trebuchet MS"/>
        </w:rPr>
      </w:pPr>
      <w:r w:rsidRPr="00F41825">
        <w:rPr>
          <w:rFonts w:ascii="Trebuchet MS" w:hAnsi="Trebuchet MS"/>
        </w:rPr>
        <w:t>Untreated municipal and industrial waste waters are still the greatest source of pollution.</w:t>
      </w:r>
    </w:p>
    <w:p w:rsidR="003A5E13" w:rsidRPr="00F41825" w:rsidRDefault="003A5E13" w:rsidP="002E147A">
      <w:pPr>
        <w:spacing w:before="120" w:after="120"/>
        <w:jc w:val="both"/>
        <w:rPr>
          <w:rFonts w:ascii="Trebuchet MS" w:hAnsi="Trebuchet MS"/>
        </w:rPr>
      </w:pPr>
      <w:r w:rsidRPr="00F41825">
        <w:rPr>
          <w:rFonts w:ascii="Trebuchet MS" w:hAnsi="Trebuchet MS"/>
        </w:rPr>
        <w:t>The response of pollutants is still unsatisfactory for fulfilment of their legal obligations and reporting about emissions in waters.</w:t>
      </w:r>
    </w:p>
    <w:p w:rsidR="003A5E13" w:rsidRPr="00F41825" w:rsidRDefault="003A5E13" w:rsidP="002E147A">
      <w:pPr>
        <w:spacing w:before="120" w:after="120"/>
        <w:jc w:val="both"/>
        <w:rPr>
          <w:rFonts w:ascii="Trebuchet MS" w:hAnsi="Trebuchet MS"/>
          <w:b/>
          <w:u w:val="single"/>
        </w:rPr>
      </w:pPr>
    </w:p>
    <w:p w:rsidR="003A5E13" w:rsidRPr="00F41825" w:rsidRDefault="003A5E13" w:rsidP="002E147A">
      <w:pPr>
        <w:spacing w:before="120" w:after="120"/>
        <w:jc w:val="both"/>
        <w:rPr>
          <w:rFonts w:ascii="Trebuchet MS" w:hAnsi="Trebuchet MS"/>
          <w:b/>
        </w:rPr>
      </w:pPr>
      <w:r w:rsidRPr="00F41825">
        <w:rPr>
          <w:rFonts w:ascii="Trebuchet MS" w:hAnsi="Trebuchet MS"/>
          <w:b/>
          <w:u w:val="single"/>
        </w:rPr>
        <w:t>Likely Future trends</w:t>
      </w:r>
    </w:p>
    <w:p w:rsidR="003A5E13" w:rsidRPr="00F41825" w:rsidRDefault="003A5E13" w:rsidP="002E147A">
      <w:pPr>
        <w:spacing w:before="120" w:after="120"/>
        <w:jc w:val="both"/>
        <w:rPr>
          <w:rFonts w:ascii="Trebuchet MS" w:hAnsi="Trebuchet MS"/>
        </w:rPr>
      </w:pPr>
    </w:p>
    <w:p w:rsidR="003A5E13" w:rsidRPr="00F41825" w:rsidRDefault="003A5E13" w:rsidP="00127FE4">
      <w:pPr>
        <w:spacing w:before="120" w:after="120"/>
        <w:jc w:val="both"/>
        <w:rPr>
          <w:rFonts w:ascii="Trebuchet MS" w:hAnsi="Trebuchet MS"/>
        </w:rPr>
      </w:pPr>
      <w:r w:rsidRPr="00F41825">
        <w:rPr>
          <w:rFonts w:ascii="Trebuchet MS" w:hAnsi="Trebuchet MS"/>
        </w:rPr>
        <w:t xml:space="preserve">There is a need for the modernisation of livestock farms, transformation of machinery stock and fuel storage facilities, adequate management of liquid manure and agricultural wastes, outer and inner integrated establishment and maintenance of drainage. The interventions providing the achievement of good ecological state of waters by adequately selected </w:t>
      </w:r>
      <w:proofErr w:type="spellStart"/>
      <w:r w:rsidRPr="00F41825">
        <w:rPr>
          <w:rFonts w:ascii="Trebuchet MS" w:hAnsi="Trebuchet MS"/>
        </w:rPr>
        <w:t>agrotechnological</w:t>
      </w:r>
      <w:proofErr w:type="spellEnd"/>
      <w:r w:rsidRPr="00F41825">
        <w:rPr>
          <w:rFonts w:ascii="Trebuchet MS" w:hAnsi="Trebuchet MS"/>
        </w:rPr>
        <w:t xml:space="preserve"> operations should be preferentially supported. Stopping of further increase in nitrate concentration of </w:t>
      </w:r>
      <w:proofErr w:type="spellStart"/>
      <w:r w:rsidRPr="00F41825">
        <w:rPr>
          <w:rFonts w:ascii="Trebuchet MS" w:hAnsi="Trebuchet MS"/>
        </w:rPr>
        <w:t>groundwaters</w:t>
      </w:r>
      <w:proofErr w:type="spellEnd"/>
      <w:r w:rsidRPr="00F41825">
        <w:rPr>
          <w:rFonts w:ascii="Trebuchet MS" w:hAnsi="Trebuchet MS"/>
        </w:rPr>
        <w:t xml:space="preserve"> can be ensured by the compliance and enforcement of nitrate sensitive areas regulation.</w:t>
      </w:r>
    </w:p>
    <w:p w:rsidR="003A5E13" w:rsidRPr="00F41825" w:rsidRDefault="003A5E13" w:rsidP="00127FE4">
      <w:pPr>
        <w:spacing w:before="120" w:after="120"/>
        <w:jc w:val="both"/>
        <w:rPr>
          <w:rFonts w:ascii="Trebuchet MS" w:hAnsi="Trebuchet MS"/>
        </w:rPr>
      </w:pPr>
      <w:r w:rsidRPr="00F41825">
        <w:rPr>
          <w:rFonts w:ascii="Trebuchet MS" w:hAnsi="Trebuchet MS"/>
        </w:rPr>
        <w:lastRenderedPageBreak/>
        <w:t xml:space="preserve">The risk of groundwater pollution and the degree of pollution can be reduced by following measures: change in land use, afforestation, establishment of wetland habitats and fish ponds, establishment of rational and integrated surface water management, </w:t>
      </w:r>
      <w:proofErr w:type="spellStart"/>
      <w:r w:rsidRPr="00F41825">
        <w:rPr>
          <w:rFonts w:ascii="Trebuchet MS" w:hAnsi="Trebuchet MS"/>
        </w:rPr>
        <w:t>Natura</w:t>
      </w:r>
      <w:proofErr w:type="spellEnd"/>
      <w:r w:rsidRPr="00F41825">
        <w:rPr>
          <w:rFonts w:ascii="Trebuchet MS" w:hAnsi="Trebuchet MS"/>
        </w:rPr>
        <w:t xml:space="preserve"> 2000 grants, organic farming, modernisation of livestock farms, spreading of extensive animal management, modernisation of machinery stock and fuel storage facilities, adequate management of liquid manures and agricultural wastes, prevention of the development of stagnant waters. Appropriate risk management of water acquisition and distribution is also an important part. The lack of maintenance of water supply systems leads to microbiological and/ or chemical contamination. Lack of reconstruction of water utilities jeopardizes the safety of the service as well.</w:t>
      </w:r>
    </w:p>
    <w:p w:rsidR="003A5E13" w:rsidRPr="00F41825" w:rsidRDefault="003A5E13" w:rsidP="00127FE4">
      <w:pPr>
        <w:spacing w:before="120" w:after="120"/>
        <w:jc w:val="both"/>
        <w:rPr>
          <w:rFonts w:ascii="Trebuchet MS" w:hAnsi="Trebuchet MS"/>
        </w:rPr>
      </w:pPr>
    </w:p>
    <w:p w:rsidR="003A5E13" w:rsidRPr="00F41825" w:rsidRDefault="003A5E13" w:rsidP="00127FE4">
      <w:pPr>
        <w:spacing w:before="120" w:after="120"/>
        <w:jc w:val="both"/>
        <w:rPr>
          <w:rFonts w:ascii="Trebuchet MS" w:hAnsi="Trebuchet MS"/>
          <w:b/>
        </w:rPr>
      </w:pPr>
      <w:r w:rsidRPr="00F41825">
        <w:rPr>
          <w:rFonts w:ascii="Trebuchet MS" w:hAnsi="Trebuchet MS"/>
          <w:b/>
        </w:rPr>
        <w:t>Soil erosion and contamination</w:t>
      </w:r>
    </w:p>
    <w:p w:rsidR="003A5E13" w:rsidRPr="00F41825" w:rsidRDefault="003A5E13" w:rsidP="00127FE4">
      <w:pPr>
        <w:spacing w:before="120" w:after="120"/>
        <w:jc w:val="both"/>
        <w:rPr>
          <w:rFonts w:ascii="Trebuchet MS" w:hAnsi="Trebuchet MS"/>
          <w:u w:val="single"/>
        </w:rPr>
      </w:pPr>
      <w:r w:rsidRPr="00F41825">
        <w:rPr>
          <w:rFonts w:ascii="Trebuchet MS" w:hAnsi="Trebuchet MS"/>
          <w:u w:val="single"/>
        </w:rPr>
        <w:t xml:space="preserve">General information </w:t>
      </w:r>
    </w:p>
    <w:p w:rsidR="003A5E13" w:rsidRPr="00F41825" w:rsidRDefault="003A5E13" w:rsidP="00127FE4">
      <w:pPr>
        <w:spacing w:before="120" w:after="120"/>
        <w:jc w:val="both"/>
        <w:rPr>
          <w:rFonts w:ascii="Trebuchet MS" w:hAnsi="Trebuchet MS"/>
        </w:rPr>
      </w:pPr>
      <w:r w:rsidRPr="00F41825">
        <w:rPr>
          <w:rFonts w:ascii="Trebuchet MS" w:hAnsi="Trebuchet MS"/>
        </w:rPr>
        <w:t>On the territory of Republic of Serbia different forms of erosion dynamic processes can be found (landslides, landfalls, screes, erosions…). Besides the natural factors which are causing these processes, inadequate usage of terrain also contributes to the making, development and intensifying of these processes.</w:t>
      </w:r>
    </w:p>
    <w:p w:rsidR="003A5E13" w:rsidRPr="00F41825" w:rsidRDefault="003A5E13" w:rsidP="00127FE4">
      <w:pPr>
        <w:spacing w:before="120" w:after="120"/>
        <w:jc w:val="both"/>
        <w:rPr>
          <w:rFonts w:ascii="Trebuchet MS" w:hAnsi="Trebuchet MS"/>
        </w:rPr>
      </w:pPr>
      <w:r w:rsidRPr="00F41825">
        <w:rPr>
          <w:rFonts w:ascii="Trebuchet MS" w:hAnsi="Trebuchet MS"/>
        </w:rPr>
        <w:t xml:space="preserve">Terrain instability, with occurring landslides, landfalls, screes and collapsing of riverbed banks vary in dimension and activity, is present in about 25 – 30% of Serbian territory. In relation to the total Serbian territory landslides take 20 – 25%. Also, occurring terrain instabilities are present in river valleys and in unsecured slopes in road zones. </w:t>
      </w:r>
      <w:proofErr w:type="spellStart"/>
      <w:r w:rsidRPr="00F41825">
        <w:rPr>
          <w:rFonts w:ascii="Trebuchet MS" w:hAnsi="Trebuchet MS"/>
        </w:rPr>
        <w:t>Screes</w:t>
      </w:r>
      <w:proofErr w:type="spellEnd"/>
      <w:r w:rsidRPr="00F41825">
        <w:rPr>
          <w:rFonts w:ascii="Trebuchet MS" w:hAnsi="Trebuchet MS"/>
        </w:rPr>
        <w:t xml:space="preserve"> are found in about 5 – 10% of Serbian territory.</w:t>
      </w:r>
    </w:p>
    <w:p w:rsidR="003A5E13" w:rsidRPr="00F41825" w:rsidRDefault="003A5E13" w:rsidP="00127FE4">
      <w:pPr>
        <w:spacing w:before="120" w:after="120"/>
        <w:jc w:val="both"/>
        <w:rPr>
          <w:rFonts w:ascii="Trebuchet MS" w:hAnsi="Trebuchet MS"/>
        </w:rPr>
      </w:pPr>
      <w:r w:rsidRPr="00F41825">
        <w:rPr>
          <w:rFonts w:ascii="Trebuchet MS" w:hAnsi="Trebuchet MS"/>
        </w:rPr>
        <w:t xml:space="preserve">Landslides are mostly 5-10 m deep, in which also appear smaller secondary, active landslides with acute cinematic status. In connected petrified rocks, landslides are limited to decomposed rocky mass and </w:t>
      </w:r>
      <w:proofErr w:type="spellStart"/>
      <w:r w:rsidRPr="00F41825">
        <w:rPr>
          <w:rFonts w:ascii="Trebuchet MS" w:hAnsi="Trebuchet MS"/>
        </w:rPr>
        <w:t>deluvial</w:t>
      </w:r>
      <w:proofErr w:type="spellEnd"/>
      <w:r w:rsidRPr="00F41825">
        <w:rPr>
          <w:rFonts w:ascii="Trebuchet MS" w:hAnsi="Trebuchet MS"/>
        </w:rPr>
        <w:t xml:space="preserve"> zone, while in </w:t>
      </w:r>
      <w:proofErr w:type="spellStart"/>
      <w:r w:rsidRPr="00F41825">
        <w:rPr>
          <w:rFonts w:ascii="Trebuchet MS" w:hAnsi="Trebuchet MS"/>
        </w:rPr>
        <w:t>neogenic</w:t>
      </w:r>
      <w:proofErr w:type="spellEnd"/>
      <w:r w:rsidRPr="00F41825">
        <w:rPr>
          <w:rFonts w:ascii="Trebuchet MS" w:hAnsi="Trebuchet MS"/>
        </w:rPr>
        <w:t xml:space="preserve"> rock complex they are deeper (often ever 10m). Deepest landslides formed in Danube and Sava coastal area.</w:t>
      </w:r>
    </w:p>
    <w:p w:rsidR="003A5E13" w:rsidRPr="00F41825" w:rsidRDefault="003A5E13" w:rsidP="00127FE4">
      <w:pPr>
        <w:spacing w:before="120" w:after="120"/>
        <w:jc w:val="both"/>
        <w:rPr>
          <w:rFonts w:ascii="Trebuchet MS" w:hAnsi="Trebuchet MS"/>
        </w:rPr>
      </w:pPr>
      <w:r w:rsidRPr="00F41825">
        <w:rPr>
          <w:rFonts w:ascii="Trebuchet MS" w:hAnsi="Trebuchet MS"/>
        </w:rPr>
        <w:t xml:space="preserve">Landfalls are mostly found in canyon valleys, broken rock masses, mostly limestone and </w:t>
      </w:r>
      <w:proofErr w:type="spellStart"/>
      <w:r w:rsidRPr="00F41825">
        <w:rPr>
          <w:rFonts w:ascii="Trebuchet MS" w:hAnsi="Trebuchet MS"/>
        </w:rPr>
        <w:t>serpentinite</w:t>
      </w:r>
      <w:proofErr w:type="spellEnd"/>
      <w:r w:rsidRPr="00F41825">
        <w:rPr>
          <w:rFonts w:ascii="Trebuchet MS" w:hAnsi="Trebuchet MS"/>
        </w:rPr>
        <w:t>, endangering roads and watercourses causing barriers to form.</w:t>
      </w:r>
    </w:p>
    <w:p w:rsidR="003A5E13" w:rsidRPr="00F41825" w:rsidRDefault="003A5E13" w:rsidP="00127FE4">
      <w:pPr>
        <w:spacing w:before="120" w:after="120"/>
        <w:jc w:val="both"/>
        <w:rPr>
          <w:rFonts w:ascii="Trebuchet MS" w:hAnsi="Trebuchet MS"/>
        </w:rPr>
      </w:pPr>
      <w:proofErr w:type="spellStart"/>
      <w:r w:rsidRPr="00F41825">
        <w:rPr>
          <w:rFonts w:ascii="Trebuchet MS" w:hAnsi="Trebuchet MS"/>
        </w:rPr>
        <w:t>Screes</w:t>
      </w:r>
      <w:proofErr w:type="spellEnd"/>
      <w:r w:rsidRPr="00F41825">
        <w:rPr>
          <w:rFonts w:ascii="Trebuchet MS" w:hAnsi="Trebuchet MS"/>
        </w:rPr>
        <w:t xml:space="preserve"> are mostly occurring on higher slopes predominantly in limestone terrains and usually outside of settlements (mountain terrains of eastern and western parts of Serbia).</w:t>
      </w:r>
    </w:p>
    <w:p w:rsidR="003A5E13" w:rsidRPr="00F41825" w:rsidRDefault="003A5E13" w:rsidP="00F35748">
      <w:pPr>
        <w:spacing w:before="120" w:after="120"/>
        <w:jc w:val="both"/>
        <w:rPr>
          <w:rFonts w:ascii="Trebuchet MS" w:hAnsi="Trebuchet MS"/>
        </w:rPr>
      </w:pPr>
      <w:r w:rsidRPr="00F41825">
        <w:rPr>
          <w:rFonts w:ascii="Trebuchet MS" w:hAnsi="Trebuchet MS"/>
        </w:rPr>
        <w:t>Erosion activities on slopes are present in terrains comprised of unbound, weak bounded and degraded rock masses. Combined with torrential flows, wherein in times of snow melts and intensive precipitation, their activity is intensified.</w:t>
      </w:r>
    </w:p>
    <w:p w:rsidR="003A5E13" w:rsidRPr="00F41825" w:rsidRDefault="003A5E13" w:rsidP="00F35748">
      <w:pPr>
        <w:spacing w:before="120" w:after="120"/>
        <w:jc w:val="both"/>
        <w:rPr>
          <w:rFonts w:ascii="Trebuchet MS" w:hAnsi="Trebuchet MS"/>
        </w:rPr>
      </w:pPr>
      <w:r w:rsidRPr="00F41825">
        <w:rPr>
          <w:rFonts w:ascii="Trebuchet MS" w:hAnsi="Trebuchet MS"/>
        </w:rPr>
        <w:t>Fluvial erosion with collapsing of river bed banks and terrain flooding are present on the banks and in immediate zones of constant watercourses, and are caused by abundant precipitation, snow melting and by development of slope erosion and torrential activities in upper and middle parts of the watershed in highlands and mountain regions.</w:t>
      </w:r>
    </w:p>
    <w:p w:rsidR="003A5E13" w:rsidRPr="00F41825" w:rsidRDefault="003A5E13" w:rsidP="00F35748">
      <w:pPr>
        <w:spacing w:before="120" w:after="120"/>
        <w:jc w:val="both"/>
        <w:rPr>
          <w:rFonts w:ascii="Trebuchet MS" w:hAnsi="Trebuchet MS"/>
        </w:rPr>
      </w:pPr>
      <w:r w:rsidRPr="00F41825">
        <w:rPr>
          <w:rFonts w:ascii="Trebuchet MS" w:hAnsi="Trebuchet MS"/>
        </w:rPr>
        <w:t>Intensive river bed carving and collapsing of banks in river valleys can cause landslides in unstable and relatively stable slopes. Collapsing of river banks is present in unregulated parts of river beds, mostly outside of urban areas, where the agricultural areas are predominantly endangered. Also there are unregulated or insufficiently regulated banks in urban areas.</w:t>
      </w:r>
    </w:p>
    <w:p w:rsidR="003A5E13" w:rsidRPr="00F41825" w:rsidRDefault="003A5E13" w:rsidP="00F35748">
      <w:pPr>
        <w:spacing w:before="120" w:after="120"/>
        <w:jc w:val="both"/>
        <w:rPr>
          <w:rFonts w:ascii="Trebuchet MS" w:hAnsi="Trebuchet MS"/>
        </w:rPr>
      </w:pPr>
      <w:r w:rsidRPr="00F41825">
        <w:rPr>
          <w:rFonts w:ascii="Trebuchet MS" w:hAnsi="Trebuchet MS"/>
        </w:rPr>
        <w:lastRenderedPageBreak/>
        <w:t>Based on the data of Republic Institute of Statistics in 2012, 6296 km</w:t>
      </w:r>
      <w:r w:rsidRPr="00F41825">
        <w:rPr>
          <w:rFonts w:ascii="Trebuchet MS" w:hAnsi="Trebuchet MS"/>
          <w:vertAlign w:val="superscript"/>
        </w:rPr>
        <w:t>2</w:t>
      </w:r>
      <w:r w:rsidRPr="00F41825">
        <w:rPr>
          <w:rFonts w:ascii="Trebuchet MS" w:hAnsi="Trebuchet MS"/>
        </w:rPr>
        <w:t xml:space="preserve"> of soil in Serbia eroded, while 374 km</w:t>
      </w:r>
      <w:r w:rsidRPr="00F41825">
        <w:rPr>
          <w:rFonts w:ascii="Trebuchet MS" w:hAnsi="Trebuchet MS"/>
          <w:vertAlign w:val="superscript"/>
        </w:rPr>
        <w:t>2</w:t>
      </w:r>
      <w:r w:rsidRPr="00F41825">
        <w:rPr>
          <w:rFonts w:ascii="Trebuchet MS" w:hAnsi="Trebuchet MS"/>
        </w:rPr>
        <w:t xml:space="preserve"> was stabilized. </w:t>
      </w:r>
    </w:p>
    <w:p w:rsidR="003A5E13" w:rsidRPr="00F41825" w:rsidRDefault="003A5E13" w:rsidP="00F35748">
      <w:pPr>
        <w:spacing w:before="120" w:after="120"/>
        <w:jc w:val="both"/>
        <w:rPr>
          <w:rFonts w:ascii="Trebuchet MS" w:hAnsi="Trebuchet MS"/>
        </w:rPr>
      </w:pPr>
      <w:r w:rsidRPr="00F41825">
        <w:rPr>
          <w:rFonts w:ascii="Trebuchet MS" w:hAnsi="Trebuchet MS"/>
        </w:rPr>
        <w:t>Eroded soil is a soil which was completely or partially deprived of its fertile layer and vegetation, so its capacity for plant production is significantly decreased or disabled. On stabilized soil there is no more washouts, landfalls and carrying of new deposit material.</w:t>
      </w:r>
    </w:p>
    <w:p w:rsidR="003A5E13" w:rsidRPr="00F41825" w:rsidRDefault="003A5E13" w:rsidP="00F35748">
      <w:pPr>
        <w:spacing w:before="120" w:after="120"/>
        <w:jc w:val="both"/>
        <w:rPr>
          <w:rFonts w:ascii="Trebuchet MS" w:hAnsi="Trebuchet MS"/>
        </w:rPr>
      </w:pPr>
    </w:p>
    <w:p w:rsidR="003A5E13" w:rsidRPr="00F41825" w:rsidRDefault="003A5E13" w:rsidP="00F35748">
      <w:pPr>
        <w:jc w:val="both"/>
        <w:rPr>
          <w:rFonts w:ascii="Trebuchet MS" w:hAnsi="Trebuchet MS"/>
          <w:u w:val="single"/>
        </w:rPr>
      </w:pPr>
      <w:r w:rsidRPr="00F41825">
        <w:rPr>
          <w:rFonts w:ascii="Trebuchet MS" w:hAnsi="Trebuchet MS"/>
          <w:u w:val="single"/>
        </w:rPr>
        <w:t>Likely future trends</w:t>
      </w:r>
    </w:p>
    <w:p w:rsidR="003A5E13" w:rsidRPr="00F41825" w:rsidRDefault="003A5E13" w:rsidP="00F35748">
      <w:pPr>
        <w:jc w:val="both"/>
        <w:rPr>
          <w:rFonts w:ascii="Trebuchet MS" w:hAnsi="Trebuchet MS"/>
        </w:rPr>
      </w:pPr>
    </w:p>
    <w:p w:rsidR="003A5E13" w:rsidRPr="00F41825" w:rsidRDefault="003A5E13" w:rsidP="00F35748">
      <w:pPr>
        <w:jc w:val="both"/>
        <w:rPr>
          <w:rFonts w:ascii="Trebuchet MS" w:hAnsi="Trebuchet MS"/>
        </w:rPr>
      </w:pPr>
      <w:r w:rsidRPr="00F41825">
        <w:rPr>
          <w:rFonts w:ascii="Trebuchet MS" w:hAnsi="Trebuchet MS"/>
        </w:rPr>
        <w:t>The overall condition of soils is favourable, but the agriculture-affected areas are endangered by functionality reducing, fertility degradation (e.g., erosion, wind erosion, loss of organic material set) risks. Degradation processes occur due to improper land use, resulting increasing costs of agricultural production, ecological/water balance (increasing drought sensitivity) circles break-up, build-up of hazardous substances (food  safety), and water, drinking water contamination. Implementation of integrated nutrient management practices plays an important role in sustainable land use. The expansion of infrastructure, industry and settlements leads to significant land permanently withdraw from agricultural production and long-term soil sealing.</w:t>
      </w:r>
    </w:p>
    <w:p w:rsidR="003A5E13" w:rsidRPr="00F41825" w:rsidRDefault="003A5E13" w:rsidP="00F35748">
      <w:pPr>
        <w:jc w:val="both"/>
        <w:rPr>
          <w:rFonts w:ascii="Trebuchet MS" w:hAnsi="Trebuchet MS"/>
        </w:rPr>
      </w:pPr>
    </w:p>
    <w:p w:rsidR="003A5E13" w:rsidRPr="00F41825" w:rsidRDefault="003A5E13" w:rsidP="00F35748">
      <w:pPr>
        <w:jc w:val="both"/>
        <w:rPr>
          <w:rFonts w:ascii="Trebuchet MS" w:hAnsi="Trebuchet MS"/>
          <w:b/>
        </w:rPr>
      </w:pPr>
      <w:r w:rsidRPr="00F41825">
        <w:rPr>
          <w:rFonts w:ascii="Trebuchet MS" w:hAnsi="Trebuchet MS"/>
          <w:b/>
        </w:rPr>
        <w:t>Climate change, Droughts and Flooding</w:t>
      </w:r>
    </w:p>
    <w:p w:rsidR="003A5E13" w:rsidRPr="00F41825" w:rsidRDefault="003A5E13" w:rsidP="00F35748">
      <w:pPr>
        <w:spacing w:before="120" w:after="120"/>
        <w:jc w:val="both"/>
        <w:rPr>
          <w:rFonts w:ascii="Trebuchet MS" w:hAnsi="Trebuchet MS"/>
        </w:rPr>
      </w:pPr>
      <w:r w:rsidRPr="00F41825">
        <w:rPr>
          <w:rFonts w:ascii="Trebuchet MS" w:hAnsi="Trebuchet MS"/>
        </w:rPr>
        <w:t xml:space="preserve">According to data trend over the last 35 years an increase of yearly air temperature by 1°C is noted on Serbian territory in the last 100 years. Shorter periods have </w:t>
      </w:r>
      <w:proofErr w:type="gramStart"/>
      <w:r w:rsidRPr="00F41825">
        <w:rPr>
          <w:rFonts w:ascii="Trebuchet MS" w:hAnsi="Trebuchet MS"/>
        </w:rPr>
        <w:t>greater positive values which means</w:t>
      </w:r>
      <w:proofErr w:type="gramEnd"/>
      <w:r w:rsidRPr="00F41825">
        <w:rPr>
          <w:rFonts w:ascii="Trebuchet MS" w:hAnsi="Trebuchet MS"/>
        </w:rPr>
        <w:t xml:space="preserve"> that the increase of temperature at yearly level has intensified over the last couple of decades. Although there are periods with positive and negative trends, since 1982 negative trends ceased and only an increase in temperatures was noted and it lasts still today.</w:t>
      </w:r>
    </w:p>
    <w:p w:rsidR="003A5E13" w:rsidRPr="00F41825" w:rsidRDefault="003A5E13" w:rsidP="00F35748">
      <w:pPr>
        <w:spacing w:before="120" w:after="120"/>
        <w:jc w:val="both"/>
        <w:rPr>
          <w:rFonts w:ascii="Trebuchet MS" w:hAnsi="Trebuchet MS"/>
        </w:rPr>
      </w:pPr>
      <w:r w:rsidRPr="00F41825">
        <w:rPr>
          <w:rFonts w:ascii="Trebuchet MS" w:hAnsi="Trebuchet MS"/>
        </w:rPr>
        <w:t>Besides the increase in temperature, over the last 50 years also was noted a 10% decrease of precipitation from its normal values. Negative trends of yearly sum of precipitation coincide with the positive temperature change trends.</w:t>
      </w:r>
    </w:p>
    <w:p w:rsidR="003A5E13" w:rsidRPr="00F41825" w:rsidRDefault="003A5E13" w:rsidP="00F35748">
      <w:pPr>
        <w:spacing w:before="120" w:after="120"/>
        <w:jc w:val="both"/>
        <w:rPr>
          <w:rFonts w:ascii="Trebuchet MS" w:hAnsi="Trebuchet MS"/>
        </w:rPr>
      </w:pPr>
      <w:r w:rsidRPr="00F41825">
        <w:rPr>
          <w:rFonts w:ascii="Trebuchet MS" w:hAnsi="Trebuchet MS"/>
        </w:rPr>
        <w:t>Estimates for Serbia are that by the end of this century an increase in temperature even by 4°C can be expected. Compared to the temperature changes, where in all of Europe an increase is expected, future trend for precipitation is somewhat more complex. Estimates are that certainly there will be a decrease during the summer periods in Mediterranean, so also for Serbia a future decrease of 20% for the summer is expected.</w:t>
      </w:r>
    </w:p>
    <w:p w:rsidR="003A5E13" w:rsidRPr="00F41825" w:rsidRDefault="003A5E13" w:rsidP="00F35748">
      <w:pPr>
        <w:spacing w:before="120" w:after="120"/>
        <w:jc w:val="both"/>
        <w:rPr>
          <w:rFonts w:ascii="Trebuchet MS" w:hAnsi="Trebuchet MS"/>
        </w:rPr>
      </w:pPr>
      <w:r w:rsidRPr="00F41825">
        <w:rPr>
          <w:rFonts w:ascii="Trebuchet MS" w:hAnsi="Trebuchet MS"/>
        </w:rPr>
        <w:t>These climate changes certainly are contributing to more frequent droughts and also higher probability for flooding events due to the complex and changed interaction of climate elements. A testament to that are unprecedented floods that happened this year and did vast damages to Serbia, and also some recent dry years occurred. The North-Eastern part of the country however was not endangered in recent flooding events, but in 2009 after snow melts flooding took place also in Borski district, and several rivers were overflowing.</w:t>
      </w:r>
    </w:p>
    <w:p w:rsidR="003A5E13" w:rsidRPr="00F41825" w:rsidRDefault="003A5E13" w:rsidP="007E235E">
      <w:pPr>
        <w:rPr>
          <w:rFonts w:ascii="Trebuchet MS" w:hAnsi="Trebuchet MS"/>
        </w:rPr>
      </w:pPr>
    </w:p>
    <w:p w:rsidR="003A5E13" w:rsidRPr="00F41825" w:rsidRDefault="003A5E13" w:rsidP="00EA0158">
      <w:pPr>
        <w:pStyle w:val="Heading2"/>
        <w:tabs>
          <w:tab w:val="clear" w:pos="576"/>
          <w:tab w:val="num" w:pos="630"/>
        </w:tabs>
        <w:ind w:left="630" w:hanging="630"/>
        <w:rPr>
          <w:rFonts w:ascii="Trebuchet MS" w:hAnsi="Trebuchet MS"/>
          <w:color w:val="auto"/>
          <w:szCs w:val="24"/>
        </w:rPr>
      </w:pPr>
      <w:bookmarkStart w:id="20" w:name="_Toc396995514"/>
      <w:r w:rsidRPr="00F41825">
        <w:rPr>
          <w:rFonts w:ascii="Trebuchet MS" w:hAnsi="Trebuchet MS"/>
          <w:color w:val="auto"/>
          <w:szCs w:val="24"/>
        </w:rPr>
        <w:lastRenderedPageBreak/>
        <w:t>The relevant aspects of the current state of the environment in Romania and the likely evolution thereof without implementation of the plan or programme</w:t>
      </w:r>
      <w:bookmarkEnd w:id="20"/>
      <w:r w:rsidRPr="00F41825">
        <w:rPr>
          <w:rFonts w:ascii="Trebuchet MS" w:hAnsi="Trebuchet MS"/>
          <w:color w:val="auto"/>
          <w:szCs w:val="24"/>
        </w:rPr>
        <w:t xml:space="preserve"> </w:t>
      </w:r>
    </w:p>
    <w:p w:rsidR="003A5E13" w:rsidRPr="00F41825" w:rsidRDefault="003A5E13" w:rsidP="007E235E">
      <w:pPr>
        <w:rPr>
          <w:rFonts w:ascii="Trebuchet MS" w:hAnsi="Trebuchet MS"/>
        </w:rPr>
      </w:pPr>
    </w:p>
    <w:p w:rsidR="003A5E13" w:rsidRPr="00F41825" w:rsidRDefault="003A5E13" w:rsidP="00F41825">
      <w:pPr>
        <w:pStyle w:val="Heading3"/>
        <w:rPr>
          <w:rFonts w:ascii="Trebuchet MS" w:hAnsi="Trebuchet MS"/>
        </w:rPr>
      </w:pPr>
      <w:bookmarkStart w:id="21" w:name="_Toc396995515"/>
      <w:r w:rsidRPr="00F41825">
        <w:rPr>
          <w:rFonts w:ascii="Trebuchet MS" w:hAnsi="Trebuchet MS"/>
        </w:rPr>
        <w:t>Biodiversity</w:t>
      </w:r>
      <w:bookmarkEnd w:id="21"/>
    </w:p>
    <w:p w:rsidR="003A5E13" w:rsidRPr="00F41825" w:rsidRDefault="003A5E13" w:rsidP="008309B6">
      <w:pPr>
        <w:pStyle w:val="Heading4"/>
        <w:numPr>
          <w:ilvl w:val="0"/>
          <w:numId w:val="0"/>
        </w:numPr>
        <w:rPr>
          <w:rFonts w:ascii="Trebuchet MS" w:hAnsi="Trebuchet MS"/>
          <w:sz w:val="22"/>
          <w:u w:val="single"/>
        </w:rPr>
      </w:pPr>
      <w:r w:rsidRPr="00F41825">
        <w:rPr>
          <w:rFonts w:ascii="Trebuchet MS" w:hAnsi="Trebuchet MS"/>
          <w:sz w:val="22"/>
          <w:u w:val="single"/>
        </w:rPr>
        <w:t>Flora, fauna</w:t>
      </w:r>
    </w:p>
    <w:p w:rsidR="003A5E13" w:rsidRPr="00F41825" w:rsidRDefault="003A5E13" w:rsidP="00A268BB">
      <w:pPr>
        <w:autoSpaceDE w:val="0"/>
        <w:autoSpaceDN w:val="0"/>
        <w:adjustRightInd w:val="0"/>
        <w:jc w:val="both"/>
        <w:rPr>
          <w:rFonts w:ascii="Trebuchet MS" w:hAnsi="Trebuchet MS" w:cs="Arial"/>
          <w:lang w:eastAsia="hu-HU"/>
        </w:rPr>
      </w:pPr>
    </w:p>
    <w:p w:rsidR="003A5E13" w:rsidRPr="00F41825" w:rsidRDefault="003A5E13" w:rsidP="00E33FDF">
      <w:pPr>
        <w:autoSpaceDE w:val="0"/>
        <w:autoSpaceDN w:val="0"/>
        <w:adjustRightInd w:val="0"/>
        <w:spacing w:before="120" w:after="120"/>
        <w:jc w:val="both"/>
        <w:rPr>
          <w:rFonts w:ascii="Trebuchet MS" w:hAnsi="Trebuchet MS" w:cs="Arial"/>
          <w:lang w:eastAsia="hu-HU"/>
        </w:rPr>
      </w:pPr>
      <w:r w:rsidRPr="00F41825">
        <w:rPr>
          <w:rFonts w:ascii="Trebuchet MS" w:hAnsi="Trebuchet MS" w:cs="Arial"/>
          <w:lang w:eastAsia="hu-HU"/>
        </w:rPr>
        <w:t xml:space="preserve">Romania’s biodiversity is one of the most remarkable in Europe. </w:t>
      </w:r>
    </w:p>
    <w:p w:rsidR="003A5E13" w:rsidRPr="00F41825" w:rsidRDefault="003A5E13" w:rsidP="00E33FDF">
      <w:pPr>
        <w:spacing w:before="120" w:after="120"/>
        <w:jc w:val="both"/>
        <w:rPr>
          <w:rFonts w:ascii="Trebuchet MS" w:hAnsi="Trebuchet MS" w:cs="Arial"/>
          <w:lang w:eastAsia="hu-HU"/>
        </w:rPr>
      </w:pPr>
      <w:r w:rsidRPr="00F41825">
        <w:rPr>
          <w:rFonts w:ascii="Trebuchet MS" w:hAnsi="Trebuchet MS" w:cs="Arial"/>
          <w:lang w:eastAsia="hu-HU"/>
        </w:rPr>
        <w:t xml:space="preserve">As a consequence of its geographical position, Romania enjoys the existence of a unique biodiversity, both at the level of the ecosystems and species but also at genetic level. Due to its greatly diverse habitats, Romania has a very rich fauna hosting 105 mammal species, 19 amphibian species, 25 reptile species, 216 fish species, </w:t>
      </w:r>
      <w:proofErr w:type="gramStart"/>
      <w:r w:rsidRPr="00F41825">
        <w:rPr>
          <w:rFonts w:ascii="Trebuchet MS" w:hAnsi="Trebuchet MS" w:cs="Arial"/>
          <w:lang w:eastAsia="hu-HU"/>
        </w:rPr>
        <w:t>410</w:t>
      </w:r>
      <w:proofErr w:type="gramEnd"/>
      <w:r w:rsidRPr="00F41825">
        <w:rPr>
          <w:rFonts w:ascii="Trebuchet MS" w:hAnsi="Trebuchet MS" w:cs="Arial"/>
          <w:lang w:eastAsia="hu-HU"/>
        </w:rPr>
        <w:t xml:space="preserve"> birds’ species.</w:t>
      </w:r>
    </w:p>
    <w:p w:rsidR="003A5E13" w:rsidRPr="00F41825" w:rsidRDefault="003A5E13" w:rsidP="00E33FDF">
      <w:pPr>
        <w:spacing w:before="120" w:after="120"/>
        <w:jc w:val="both"/>
        <w:rPr>
          <w:rFonts w:ascii="Trebuchet MS" w:hAnsi="Trebuchet MS" w:cs="Arial"/>
          <w:lang w:eastAsia="hu-HU"/>
        </w:rPr>
      </w:pPr>
      <w:r w:rsidRPr="00F41825">
        <w:rPr>
          <w:rFonts w:ascii="Trebuchet MS" w:hAnsi="Trebuchet MS" w:cs="Arial"/>
          <w:lang w:eastAsia="hu-HU"/>
        </w:rPr>
        <w:t xml:space="preserve">On Romanian territory no less than 5 bio-geographical regions are joined, as shown in the figure bellow. Three of these – </w:t>
      </w:r>
      <w:proofErr w:type="spellStart"/>
      <w:r w:rsidRPr="00F41825">
        <w:rPr>
          <w:rFonts w:ascii="Trebuchet MS" w:hAnsi="Trebuchet MS" w:cs="Arial"/>
          <w:lang w:eastAsia="hu-HU"/>
        </w:rPr>
        <w:t>panonic</w:t>
      </w:r>
      <w:proofErr w:type="spellEnd"/>
      <w:r w:rsidRPr="00F41825">
        <w:rPr>
          <w:rFonts w:ascii="Trebuchet MS" w:hAnsi="Trebuchet MS" w:cs="Arial"/>
          <w:lang w:eastAsia="hu-HU"/>
        </w:rPr>
        <w:t xml:space="preserve">, </w:t>
      </w:r>
      <w:proofErr w:type="spellStart"/>
      <w:r w:rsidRPr="00F41825">
        <w:rPr>
          <w:rFonts w:ascii="Trebuchet MS" w:hAnsi="Trebuchet MS" w:cs="Arial"/>
          <w:lang w:eastAsia="hu-HU"/>
        </w:rPr>
        <w:t>alpin</w:t>
      </w:r>
      <w:proofErr w:type="spellEnd"/>
      <w:r w:rsidRPr="00F41825">
        <w:rPr>
          <w:rFonts w:ascii="Trebuchet MS" w:hAnsi="Trebuchet MS" w:cs="Arial"/>
          <w:lang w:eastAsia="hu-HU"/>
        </w:rPr>
        <w:t xml:space="preserve"> and continental – are represented on the programme’s eligible territory. </w:t>
      </w:r>
    </w:p>
    <w:p w:rsidR="003A5E13" w:rsidRPr="00F41825" w:rsidRDefault="003A5E13" w:rsidP="00A268BB">
      <w:pPr>
        <w:jc w:val="both"/>
        <w:rPr>
          <w:rFonts w:ascii="Trebuchet MS" w:hAnsi="Trebuchet MS" w:cs="Arial"/>
          <w:lang w:eastAsia="hu-HU"/>
        </w:rPr>
      </w:pPr>
    </w:p>
    <w:p w:rsidR="003A5E13" w:rsidRPr="00F41825" w:rsidRDefault="001F0120" w:rsidP="00A268BB">
      <w:pPr>
        <w:jc w:val="both"/>
        <w:rPr>
          <w:rFonts w:ascii="Trebuchet MS" w:hAnsi="Trebuchet MS" w:cs="Arial"/>
          <w:sz w:val="22"/>
          <w:szCs w:val="22"/>
          <w:lang w:eastAsia="hu-HU"/>
        </w:rPr>
      </w:pPr>
      <w:r>
        <w:rPr>
          <w:rFonts w:ascii="Trebuchet MS" w:hAnsi="Trebuchet MS" w:cs="Arial"/>
          <w:noProof/>
          <w:sz w:val="22"/>
          <w:szCs w:val="22"/>
          <w:lang w:val="en-US"/>
        </w:rPr>
        <w:drawing>
          <wp:inline distT="0" distB="0" distL="0" distR="0">
            <wp:extent cx="5686425" cy="4000500"/>
            <wp:effectExtent l="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6425" cy="4000500"/>
                    </a:xfrm>
                    <a:prstGeom prst="rect">
                      <a:avLst/>
                    </a:prstGeom>
                    <a:noFill/>
                    <a:ln>
                      <a:noFill/>
                    </a:ln>
                  </pic:spPr>
                </pic:pic>
              </a:graphicData>
            </a:graphic>
          </wp:inline>
        </w:drawing>
      </w:r>
    </w:p>
    <w:p w:rsidR="003A5E13" w:rsidRPr="00F41825" w:rsidRDefault="003A5E13" w:rsidP="00A268BB">
      <w:pPr>
        <w:ind w:firstLine="720"/>
        <w:jc w:val="both"/>
        <w:rPr>
          <w:rFonts w:ascii="Trebuchet MS" w:hAnsi="Trebuchet MS" w:cs="Arial"/>
          <w:lang w:eastAsia="hu-HU"/>
        </w:rPr>
      </w:pPr>
      <w:r w:rsidRPr="00F41825">
        <w:rPr>
          <w:rFonts w:ascii="Trebuchet MS" w:hAnsi="Trebuchet MS"/>
        </w:rPr>
        <w:t xml:space="preserve">Map 2 </w:t>
      </w:r>
      <w:r w:rsidRPr="00F41825">
        <w:rPr>
          <w:rFonts w:ascii="Trebuchet MS" w:hAnsi="Trebuchet MS" w:cs="Arial"/>
          <w:lang w:eastAsia="hu-HU"/>
        </w:rPr>
        <w:t>Bio-geographical regions of Romania</w:t>
      </w:r>
    </w:p>
    <w:p w:rsidR="003A5E13" w:rsidRPr="00F41825" w:rsidRDefault="003A5E13" w:rsidP="00A268BB">
      <w:pPr>
        <w:jc w:val="both"/>
        <w:rPr>
          <w:rFonts w:ascii="Trebuchet MS" w:hAnsi="Trebuchet MS" w:cs="Arial"/>
          <w:lang w:eastAsia="hu-HU"/>
        </w:rPr>
      </w:pPr>
    </w:p>
    <w:p w:rsidR="003A5E13" w:rsidRPr="00F41825" w:rsidRDefault="00435AD1" w:rsidP="00A268BB">
      <w:pPr>
        <w:pStyle w:val="Heading4"/>
        <w:numPr>
          <w:ilvl w:val="0"/>
          <w:numId w:val="0"/>
        </w:numPr>
        <w:spacing w:before="0" w:after="0"/>
        <w:rPr>
          <w:rFonts w:ascii="Trebuchet MS" w:hAnsi="Trebuchet MS"/>
          <w:b w:val="0"/>
          <w:bCs w:val="0"/>
          <w:color w:val="000000"/>
          <w:sz w:val="24"/>
          <w:szCs w:val="24"/>
        </w:rPr>
      </w:pPr>
      <w:hyperlink w:anchor="_Toc353979555" w:history="1">
        <w:bookmarkStart w:id="22" w:name="_Toc390936866"/>
        <w:r w:rsidR="003A5E13" w:rsidRPr="00F41825">
          <w:rPr>
            <w:rFonts w:ascii="Trebuchet MS" w:hAnsi="Trebuchet MS"/>
            <w:b w:val="0"/>
            <w:i/>
            <w:sz w:val="24"/>
            <w:szCs w:val="24"/>
          </w:rPr>
          <w:t>Flora and fauna</w:t>
        </w:r>
        <w:bookmarkEnd w:id="22"/>
        <w:r w:rsidR="003A5E13" w:rsidRPr="00F41825">
          <w:rPr>
            <w:rFonts w:ascii="Trebuchet MS" w:hAnsi="Trebuchet MS"/>
            <w:b w:val="0"/>
            <w:i/>
            <w:sz w:val="24"/>
            <w:szCs w:val="24"/>
          </w:rPr>
          <w:t xml:space="preserve"> in each Romanian county from the eligible area</w:t>
        </w:r>
        <w:r w:rsidR="003A5E13" w:rsidRPr="00F41825">
          <w:rPr>
            <w:rFonts w:ascii="Trebuchet MS" w:hAnsi="Trebuchet MS"/>
            <w:b w:val="0"/>
            <w:bCs w:val="0"/>
            <w:webHidden/>
            <w:color w:val="000000"/>
            <w:sz w:val="24"/>
            <w:szCs w:val="24"/>
          </w:rPr>
          <w:tab/>
        </w:r>
      </w:hyperlink>
    </w:p>
    <w:p w:rsidR="003A5E13" w:rsidRPr="00F41825" w:rsidRDefault="003A5E13" w:rsidP="00A268BB">
      <w:pPr>
        <w:autoSpaceDE w:val="0"/>
        <w:autoSpaceDN w:val="0"/>
        <w:adjustRightInd w:val="0"/>
        <w:jc w:val="both"/>
        <w:rPr>
          <w:rFonts w:ascii="Trebuchet MS" w:hAnsi="Trebuchet MS" w:cs="Arial"/>
          <w:color w:val="000000"/>
        </w:rPr>
      </w:pPr>
    </w:p>
    <w:p w:rsidR="003A5E13" w:rsidRPr="00F41825" w:rsidRDefault="003A5E13" w:rsidP="00614BEB">
      <w:pPr>
        <w:spacing w:before="120" w:after="120"/>
        <w:jc w:val="both"/>
        <w:rPr>
          <w:rFonts w:ascii="Trebuchet MS" w:hAnsi="Trebuchet MS" w:cs="Arial"/>
          <w:lang w:eastAsia="hu-HU"/>
        </w:rPr>
      </w:pPr>
      <w:r w:rsidRPr="00F41825">
        <w:rPr>
          <w:rFonts w:ascii="Trebuchet MS" w:hAnsi="Trebuchet MS" w:cs="Arial"/>
          <w:lang w:eastAsia="hu-HU"/>
        </w:rPr>
        <w:t xml:space="preserve">The flora and fauna have specific and diverse features according to the climate and relief forms. The southern elements have a great effect on </w:t>
      </w:r>
      <w:proofErr w:type="spellStart"/>
      <w:r w:rsidRPr="00F41825">
        <w:rPr>
          <w:rFonts w:ascii="Trebuchet MS" w:hAnsi="Trebuchet MS" w:cs="Arial"/>
          <w:lang w:eastAsia="hu-HU"/>
        </w:rPr>
        <w:t>Mehedinti</w:t>
      </w:r>
      <w:proofErr w:type="spellEnd"/>
      <w:r w:rsidRPr="00F41825">
        <w:rPr>
          <w:rFonts w:ascii="Trebuchet MS" w:hAnsi="Trebuchet MS" w:cs="Arial"/>
          <w:lang w:eastAsia="hu-HU"/>
        </w:rPr>
        <w:t xml:space="preserve"> on the Romanian side. Several Mediterranean plants and animal species are present in the programme area such as fig tree, almond, and horned viper. There are also several </w:t>
      </w:r>
      <w:r w:rsidRPr="00F41825">
        <w:rPr>
          <w:rFonts w:ascii="Trebuchet MS" w:hAnsi="Trebuchet MS" w:cs="Arial"/>
          <w:lang w:eastAsia="hu-HU"/>
        </w:rPr>
        <w:lastRenderedPageBreak/>
        <w:t>species of scorpion, lizard, and newt in the Romanian side of the cross-border area. Some species of the Mediterranean flora have spread in the Danube gorge, i.e., Oriental hornbeam (</w:t>
      </w:r>
      <w:proofErr w:type="spellStart"/>
      <w:r w:rsidRPr="00F41825">
        <w:rPr>
          <w:rFonts w:ascii="Trebuchet MS" w:hAnsi="Trebuchet MS" w:cs="Arial"/>
          <w:iCs/>
        </w:rPr>
        <w:t>Carpinus</w:t>
      </w:r>
      <w:proofErr w:type="spellEnd"/>
      <w:r w:rsidRPr="00F41825">
        <w:rPr>
          <w:rFonts w:ascii="Trebuchet MS" w:hAnsi="Trebuchet MS" w:cs="Arial"/>
          <w:iCs/>
        </w:rPr>
        <w:t xml:space="preserve"> </w:t>
      </w:r>
      <w:proofErr w:type="spellStart"/>
      <w:r w:rsidRPr="00F41825">
        <w:rPr>
          <w:rFonts w:ascii="Trebuchet MS" w:hAnsi="Trebuchet MS" w:cs="Arial"/>
          <w:iCs/>
        </w:rPr>
        <w:t>orientalis</w:t>
      </w:r>
      <w:proofErr w:type="spellEnd"/>
      <w:r w:rsidRPr="00F41825">
        <w:rPr>
          <w:rFonts w:ascii="Trebuchet MS" w:hAnsi="Trebuchet MS" w:cs="Arial"/>
          <w:iCs/>
        </w:rPr>
        <w:t>)</w:t>
      </w:r>
      <w:r w:rsidRPr="00F41825">
        <w:rPr>
          <w:rFonts w:ascii="Trebuchet MS" w:hAnsi="Trebuchet MS" w:cs="Arial"/>
          <w:lang w:eastAsia="hu-HU"/>
        </w:rPr>
        <w:t>, Turkish hazel (</w:t>
      </w:r>
      <w:proofErr w:type="spellStart"/>
      <w:r w:rsidRPr="00F41825">
        <w:rPr>
          <w:rFonts w:ascii="Trebuchet MS" w:hAnsi="Trebuchet MS" w:cs="Arial"/>
          <w:iCs/>
        </w:rPr>
        <w:t>Corylus</w:t>
      </w:r>
      <w:proofErr w:type="spellEnd"/>
      <w:r w:rsidRPr="00F41825">
        <w:rPr>
          <w:rFonts w:ascii="Trebuchet MS" w:hAnsi="Trebuchet MS" w:cs="Arial"/>
          <w:iCs/>
        </w:rPr>
        <w:t xml:space="preserve"> </w:t>
      </w:r>
      <w:proofErr w:type="spellStart"/>
      <w:r w:rsidRPr="00F41825">
        <w:rPr>
          <w:rFonts w:ascii="Trebuchet MS" w:hAnsi="Trebuchet MS" w:cs="Arial"/>
          <w:iCs/>
        </w:rPr>
        <w:t>colurna</w:t>
      </w:r>
      <w:proofErr w:type="spellEnd"/>
      <w:r w:rsidRPr="00F41825">
        <w:rPr>
          <w:rFonts w:ascii="Trebuchet MS" w:hAnsi="Trebuchet MS" w:cs="Arial"/>
          <w:iCs/>
        </w:rPr>
        <w:t>)</w:t>
      </w:r>
      <w:r w:rsidRPr="00F41825">
        <w:rPr>
          <w:rFonts w:ascii="Trebuchet MS" w:hAnsi="Trebuchet MS" w:cs="Arial"/>
          <w:lang w:eastAsia="hu-HU"/>
        </w:rPr>
        <w:t xml:space="preserve">. </w:t>
      </w:r>
    </w:p>
    <w:p w:rsidR="003A5E13" w:rsidRPr="00F41825" w:rsidRDefault="003A5E13" w:rsidP="00614BEB">
      <w:pPr>
        <w:spacing w:before="120" w:after="120"/>
        <w:jc w:val="both"/>
        <w:rPr>
          <w:rFonts w:ascii="Trebuchet MS" w:hAnsi="Trebuchet MS" w:cs="Arial"/>
          <w:lang w:eastAsia="hu-HU"/>
        </w:rPr>
      </w:pPr>
      <w:r w:rsidRPr="00F41825">
        <w:rPr>
          <w:rFonts w:ascii="Trebuchet MS" w:hAnsi="Trebuchet MS" w:cs="Arial"/>
          <w:lang w:eastAsia="hu-HU"/>
        </w:rPr>
        <w:t xml:space="preserve">The forests cover a significant part of the territory, thus the sustainable management of forests is a crucial issue. Forests are very important for the erosion protection of agriculture lands, as well as for the biodiversity conservation. </w:t>
      </w:r>
    </w:p>
    <w:p w:rsidR="003A5E13" w:rsidRPr="00F41825" w:rsidRDefault="003A5E13" w:rsidP="00614BEB">
      <w:pPr>
        <w:autoSpaceDE w:val="0"/>
        <w:autoSpaceDN w:val="0"/>
        <w:adjustRightInd w:val="0"/>
        <w:spacing w:before="120" w:after="120"/>
        <w:jc w:val="both"/>
        <w:rPr>
          <w:rFonts w:ascii="Trebuchet MS" w:hAnsi="Trebuchet MS" w:cs="Arial"/>
          <w:lang w:eastAsia="hu-HU"/>
        </w:rPr>
      </w:pPr>
      <w:r w:rsidRPr="00F41825">
        <w:rPr>
          <w:rFonts w:ascii="Trebuchet MS" w:hAnsi="Trebuchet MS" w:cs="Arial"/>
          <w:lang w:eastAsia="hu-HU"/>
        </w:rPr>
        <w:t>At counties’ level, the biodiversity is characterised through a great diversity of types of natural habitats as well as species of flora and fauna, as follows.</w:t>
      </w:r>
    </w:p>
    <w:p w:rsidR="003A5E13" w:rsidRPr="00F41825" w:rsidRDefault="003A5E13" w:rsidP="00614BEB">
      <w:pPr>
        <w:autoSpaceDE w:val="0"/>
        <w:autoSpaceDN w:val="0"/>
        <w:adjustRightInd w:val="0"/>
        <w:spacing w:before="120" w:after="120"/>
        <w:jc w:val="both"/>
        <w:rPr>
          <w:rFonts w:ascii="Trebuchet MS" w:hAnsi="Trebuchet MS" w:cs="Arial"/>
          <w:color w:val="000000"/>
        </w:rPr>
      </w:pPr>
    </w:p>
    <w:p w:rsidR="003A5E13" w:rsidRPr="00F41825" w:rsidRDefault="003A5E13" w:rsidP="00A268BB">
      <w:pPr>
        <w:autoSpaceDE w:val="0"/>
        <w:autoSpaceDN w:val="0"/>
        <w:adjustRightInd w:val="0"/>
        <w:jc w:val="both"/>
        <w:rPr>
          <w:rFonts w:ascii="Trebuchet MS" w:hAnsi="Trebuchet MS" w:cs="Arial"/>
          <w:b/>
          <w:bCs/>
          <w:color w:val="000000"/>
          <w:u w:val="single"/>
        </w:rPr>
      </w:pPr>
      <w:proofErr w:type="spellStart"/>
      <w:r w:rsidRPr="00F41825">
        <w:rPr>
          <w:rFonts w:ascii="Trebuchet MS" w:hAnsi="Trebuchet MS" w:cs="Arial"/>
          <w:b/>
          <w:bCs/>
          <w:color w:val="000000"/>
          <w:u w:val="single"/>
        </w:rPr>
        <w:t>Mehedinti</w:t>
      </w:r>
      <w:proofErr w:type="spellEnd"/>
      <w:r w:rsidRPr="00F41825">
        <w:rPr>
          <w:rFonts w:ascii="Trebuchet MS" w:hAnsi="Trebuchet MS" w:cs="Arial"/>
          <w:b/>
          <w:bCs/>
          <w:color w:val="000000"/>
          <w:u w:val="single"/>
        </w:rPr>
        <w:t xml:space="preserve"> County</w:t>
      </w:r>
    </w:p>
    <w:p w:rsidR="003A5E13" w:rsidRPr="00F41825" w:rsidRDefault="003A5E13" w:rsidP="00614BEB">
      <w:p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w:t>
      </w:r>
      <w:proofErr w:type="spellStart"/>
      <w:r w:rsidRPr="00F41825">
        <w:rPr>
          <w:rFonts w:ascii="Trebuchet MS" w:hAnsi="Trebuchet MS" w:cs="Arial"/>
          <w:b/>
          <w:bCs/>
          <w:color w:val="000000"/>
        </w:rPr>
        <w:t>Mehedinti</w:t>
      </w:r>
      <w:proofErr w:type="spellEnd"/>
      <w:r w:rsidRPr="00F41825">
        <w:rPr>
          <w:rFonts w:ascii="Trebuchet MS" w:hAnsi="Trebuchet MS" w:cs="Arial"/>
          <w:b/>
          <w:bCs/>
          <w:color w:val="000000"/>
        </w:rPr>
        <w:t xml:space="preserve"> County </w:t>
      </w:r>
      <w:r w:rsidRPr="00F41825">
        <w:rPr>
          <w:rFonts w:ascii="Trebuchet MS" w:hAnsi="Trebuchet MS" w:cs="Arial"/>
          <w:color w:val="000000"/>
        </w:rPr>
        <w:t xml:space="preserve">the research conducted to date indicates that the county has great floristic diversity, over 4000 taxa, belonging to the </w:t>
      </w:r>
      <w:proofErr w:type="spellStart"/>
      <w:r w:rsidRPr="00F41825">
        <w:rPr>
          <w:rFonts w:ascii="Trebuchet MS" w:hAnsi="Trebuchet MS" w:cs="Arial"/>
          <w:color w:val="000000"/>
        </w:rPr>
        <w:t>phylums</w:t>
      </w:r>
      <w:proofErr w:type="spellEnd"/>
      <w:r w:rsidRPr="00F41825">
        <w:rPr>
          <w:rFonts w:ascii="Trebuchet MS" w:hAnsi="Trebuchet MS" w:cs="Arial"/>
          <w:color w:val="000000"/>
        </w:rPr>
        <w:t xml:space="preserve">: </w:t>
      </w:r>
      <w:proofErr w:type="spellStart"/>
      <w:r w:rsidRPr="00F41825">
        <w:rPr>
          <w:rFonts w:ascii="Trebuchet MS" w:hAnsi="Trebuchet MS" w:cs="Arial"/>
          <w:i/>
          <w:iCs/>
          <w:color w:val="000000"/>
        </w:rPr>
        <w:t>Phycophyta</w:t>
      </w:r>
      <w:proofErr w:type="spellEnd"/>
      <w:r w:rsidRPr="00F41825">
        <w:rPr>
          <w:rFonts w:ascii="Trebuchet MS" w:hAnsi="Trebuchet MS" w:cs="Arial"/>
          <w:i/>
          <w:iCs/>
          <w:color w:val="000000"/>
        </w:rPr>
        <w:t xml:space="preserve">, </w:t>
      </w:r>
      <w:proofErr w:type="spellStart"/>
      <w:r w:rsidRPr="00F41825">
        <w:rPr>
          <w:rFonts w:ascii="Trebuchet MS" w:hAnsi="Trebuchet MS" w:cs="Arial"/>
          <w:i/>
          <w:iCs/>
          <w:color w:val="000000"/>
        </w:rPr>
        <w:t>Lychenophyt</w:t>
      </w:r>
      <w:proofErr w:type="spellEnd"/>
      <w:r w:rsidRPr="00F41825">
        <w:rPr>
          <w:rFonts w:ascii="Trebuchet MS" w:hAnsi="Trebuchet MS" w:cs="Arial"/>
          <w:i/>
          <w:iCs/>
          <w:color w:val="000000"/>
        </w:rPr>
        <w:t xml:space="preserve">, Fungi, </w:t>
      </w:r>
      <w:proofErr w:type="spellStart"/>
      <w:r w:rsidRPr="00F41825">
        <w:rPr>
          <w:rFonts w:ascii="Trebuchet MS" w:hAnsi="Trebuchet MS" w:cs="Arial"/>
          <w:i/>
          <w:iCs/>
          <w:color w:val="000000"/>
        </w:rPr>
        <w:t>Bryophyta</w:t>
      </w:r>
      <w:proofErr w:type="spellEnd"/>
      <w:r w:rsidRPr="00F41825">
        <w:rPr>
          <w:rFonts w:ascii="Trebuchet MS" w:hAnsi="Trebuchet MS" w:cs="Arial"/>
          <w:i/>
          <w:iCs/>
          <w:color w:val="000000"/>
        </w:rPr>
        <w:t xml:space="preserve">, </w:t>
      </w:r>
      <w:proofErr w:type="spellStart"/>
      <w:proofErr w:type="gramStart"/>
      <w:r w:rsidRPr="00F41825">
        <w:rPr>
          <w:rFonts w:ascii="Trebuchet MS" w:hAnsi="Trebuchet MS" w:cs="Arial"/>
          <w:i/>
          <w:iCs/>
          <w:color w:val="000000"/>
        </w:rPr>
        <w:t>Cormophyta</w:t>
      </w:r>
      <w:proofErr w:type="spellEnd"/>
      <w:proofErr w:type="gramEnd"/>
      <w:r w:rsidRPr="00F41825">
        <w:rPr>
          <w:rFonts w:ascii="Trebuchet MS" w:hAnsi="Trebuchet MS" w:cs="Arial"/>
          <w:color w:val="000000"/>
        </w:rPr>
        <w:t xml:space="preserve">. Endemic species are around 28 in the </w:t>
      </w:r>
      <w:r w:rsidRPr="00F41825">
        <w:rPr>
          <w:rFonts w:ascii="Trebuchet MS" w:hAnsi="Trebuchet MS" w:cs="Arial"/>
          <w:i/>
          <w:iCs/>
          <w:color w:val="000000"/>
        </w:rPr>
        <w:t xml:space="preserve">Iron Gates Natural Park </w:t>
      </w:r>
      <w:r w:rsidRPr="00F41825">
        <w:rPr>
          <w:rFonts w:ascii="Trebuchet MS" w:hAnsi="Trebuchet MS" w:cs="Arial"/>
          <w:color w:val="000000"/>
        </w:rPr>
        <w:t xml:space="preserve">and 23 in </w:t>
      </w:r>
      <w:proofErr w:type="spellStart"/>
      <w:r w:rsidRPr="00F41825">
        <w:rPr>
          <w:rFonts w:ascii="Trebuchet MS" w:hAnsi="Trebuchet MS" w:cs="Arial"/>
          <w:i/>
          <w:iCs/>
          <w:color w:val="000000"/>
        </w:rPr>
        <w:t>Domogled-Cerna</w:t>
      </w:r>
      <w:proofErr w:type="spellEnd"/>
      <w:r w:rsidRPr="00F41825">
        <w:rPr>
          <w:rFonts w:ascii="Trebuchet MS" w:hAnsi="Trebuchet MS" w:cs="Arial"/>
          <w:i/>
          <w:iCs/>
          <w:color w:val="000000"/>
        </w:rPr>
        <w:t xml:space="preserve"> Valley National Park</w:t>
      </w:r>
      <w:r w:rsidRPr="00F41825">
        <w:rPr>
          <w:rFonts w:ascii="Trebuchet MS" w:hAnsi="Trebuchet MS" w:cs="Arial"/>
          <w:color w:val="000000"/>
        </w:rPr>
        <w:t xml:space="preserve">. A large number of plant species are rare, endangered and endemic, whose area is only in the Iron Gates Natural Park, thus requiring special measures of protection. These include: </w:t>
      </w:r>
      <w:proofErr w:type="spellStart"/>
      <w:r w:rsidRPr="00F41825">
        <w:rPr>
          <w:rFonts w:ascii="Trebuchet MS" w:hAnsi="Trebuchet MS" w:cs="Arial"/>
          <w:i/>
          <w:iCs/>
          <w:color w:val="000000"/>
        </w:rPr>
        <w:t>Stipa</w:t>
      </w:r>
      <w:proofErr w:type="spellEnd"/>
      <w:r w:rsidRPr="00F41825">
        <w:rPr>
          <w:rFonts w:ascii="Trebuchet MS" w:hAnsi="Trebuchet MS" w:cs="Arial"/>
          <w:i/>
          <w:iCs/>
          <w:color w:val="000000"/>
        </w:rPr>
        <w:t xml:space="preserve"> </w:t>
      </w:r>
      <w:proofErr w:type="spellStart"/>
      <w:r w:rsidRPr="00F41825">
        <w:rPr>
          <w:rFonts w:ascii="Trebuchet MS" w:hAnsi="Trebuchet MS" w:cs="Arial"/>
          <w:i/>
          <w:iCs/>
          <w:color w:val="000000"/>
        </w:rPr>
        <w:t>danubialis</w:t>
      </w:r>
      <w:proofErr w:type="spellEnd"/>
      <w:r w:rsidRPr="00F41825">
        <w:rPr>
          <w:rFonts w:ascii="Trebuchet MS" w:hAnsi="Trebuchet MS" w:cs="Arial"/>
          <w:color w:val="000000"/>
        </w:rPr>
        <w:t xml:space="preserve">, Iron Gates </w:t>
      </w:r>
      <w:proofErr w:type="spellStart"/>
      <w:r w:rsidRPr="00F41825">
        <w:rPr>
          <w:rFonts w:ascii="Trebuchet MS" w:hAnsi="Trebuchet MS" w:cs="Arial"/>
          <w:color w:val="000000"/>
        </w:rPr>
        <w:t>apiaceae</w:t>
      </w:r>
      <w:proofErr w:type="spellEnd"/>
      <w:r w:rsidRPr="00F41825">
        <w:rPr>
          <w:rFonts w:ascii="Trebuchet MS" w:hAnsi="Trebuchet MS" w:cs="Arial"/>
          <w:color w:val="000000"/>
        </w:rPr>
        <w:t xml:space="preserve"> (</w:t>
      </w:r>
      <w:proofErr w:type="spellStart"/>
      <w:r w:rsidRPr="00F41825">
        <w:rPr>
          <w:rFonts w:ascii="Trebuchet MS" w:hAnsi="Trebuchet MS" w:cs="Arial"/>
          <w:i/>
          <w:iCs/>
          <w:color w:val="000000"/>
        </w:rPr>
        <w:t>Prangos</w:t>
      </w:r>
      <w:proofErr w:type="spellEnd"/>
      <w:r w:rsidRPr="00F41825">
        <w:rPr>
          <w:rFonts w:ascii="Trebuchet MS" w:hAnsi="Trebuchet MS" w:cs="Arial"/>
          <w:i/>
          <w:iCs/>
          <w:color w:val="000000"/>
        </w:rPr>
        <w:t xml:space="preserve"> </w:t>
      </w:r>
      <w:proofErr w:type="spellStart"/>
      <w:r w:rsidRPr="00F41825">
        <w:rPr>
          <w:rFonts w:ascii="Trebuchet MS" w:hAnsi="Trebuchet MS" w:cs="Arial"/>
          <w:i/>
          <w:iCs/>
          <w:color w:val="000000"/>
        </w:rPr>
        <w:t>carinata</w:t>
      </w:r>
      <w:proofErr w:type="spellEnd"/>
      <w:r w:rsidRPr="00F41825">
        <w:rPr>
          <w:rFonts w:ascii="Trebuchet MS" w:hAnsi="Trebuchet MS" w:cs="Arial"/>
          <w:color w:val="000000"/>
        </w:rPr>
        <w:t>), Rhodope tulip (</w:t>
      </w:r>
      <w:proofErr w:type="spellStart"/>
      <w:r w:rsidRPr="00F41825">
        <w:rPr>
          <w:rFonts w:ascii="Trebuchet MS" w:hAnsi="Trebuchet MS" w:cs="Arial"/>
          <w:i/>
          <w:iCs/>
          <w:color w:val="000000"/>
        </w:rPr>
        <w:t>Tulipa</w:t>
      </w:r>
      <w:proofErr w:type="spellEnd"/>
      <w:r w:rsidRPr="00F41825">
        <w:rPr>
          <w:rFonts w:ascii="Trebuchet MS" w:hAnsi="Trebuchet MS" w:cs="Arial"/>
          <w:i/>
          <w:iCs/>
          <w:color w:val="000000"/>
        </w:rPr>
        <w:t xml:space="preserve"> </w:t>
      </w:r>
      <w:proofErr w:type="spellStart"/>
      <w:r w:rsidRPr="00F41825">
        <w:rPr>
          <w:rFonts w:ascii="Trebuchet MS" w:hAnsi="Trebuchet MS" w:cs="Arial"/>
          <w:i/>
          <w:iCs/>
          <w:color w:val="000000"/>
        </w:rPr>
        <w:t>hungarica</w:t>
      </w:r>
      <w:proofErr w:type="spellEnd"/>
      <w:r w:rsidRPr="00F41825">
        <w:rPr>
          <w:rFonts w:ascii="Trebuchet MS" w:hAnsi="Trebuchet MS" w:cs="Arial"/>
          <w:color w:val="000000"/>
        </w:rPr>
        <w:t>), bluebell (</w:t>
      </w:r>
      <w:r w:rsidRPr="00F41825">
        <w:rPr>
          <w:rFonts w:ascii="Trebuchet MS" w:hAnsi="Trebuchet MS" w:cs="Arial"/>
          <w:i/>
          <w:iCs/>
          <w:color w:val="000000"/>
        </w:rPr>
        <w:t xml:space="preserve">Campanula </w:t>
      </w:r>
      <w:proofErr w:type="spellStart"/>
      <w:r w:rsidRPr="00F41825">
        <w:rPr>
          <w:rFonts w:ascii="Trebuchet MS" w:hAnsi="Trebuchet MS" w:cs="Arial"/>
          <w:i/>
          <w:iCs/>
          <w:color w:val="000000"/>
        </w:rPr>
        <w:t>crassipes</w:t>
      </w:r>
      <w:proofErr w:type="spellEnd"/>
      <w:r w:rsidRPr="00F41825">
        <w:rPr>
          <w:rFonts w:ascii="Trebuchet MS" w:hAnsi="Trebuchet MS" w:cs="Arial"/>
          <w:color w:val="000000"/>
        </w:rPr>
        <w:t xml:space="preserve">) etc. Habitats encountered within </w:t>
      </w:r>
      <w:proofErr w:type="spellStart"/>
      <w:r w:rsidRPr="00F41825">
        <w:rPr>
          <w:rFonts w:ascii="Trebuchet MS" w:hAnsi="Trebuchet MS" w:cs="Arial"/>
          <w:color w:val="000000"/>
        </w:rPr>
        <w:t>Mehedinti</w:t>
      </w:r>
      <w:proofErr w:type="spellEnd"/>
      <w:r w:rsidRPr="00F41825">
        <w:rPr>
          <w:rFonts w:ascii="Trebuchet MS" w:hAnsi="Trebuchet MS" w:cs="Arial"/>
          <w:color w:val="000000"/>
        </w:rPr>
        <w:t xml:space="preserve"> are meadows and scrubland, forest, rocky, caves and wetland. Status of wild flora and fauna is directly linked to the state of natural habitats, by the impact caused by the action of other environmental factors. </w:t>
      </w:r>
    </w:p>
    <w:p w:rsidR="003A5E13" w:rsidRPr="00F41825" w:rsidRDefault="003A5E13" w:rsidP="00614BEB">
      <w:pPr>
        <w:spacing w:before="120" w:after="120"/>
        <w:jc w:val="both"/>
        <w:rPr>
          <w:rFonts w:ascii="Trebuchet MS" w:hAnsi="Trebuchet MS" w:cs="Arial"/>
          <w:color w:val="000000"/>
        </w:rPr>
      </w:pPr>
      <w:r w:rsidRPr="00F41825">
        <w:rPr>
          <w:rFonts w:ascii="Trebuchet MS" w:hAnsi="Trebuchet MS" w:cs="Arial"/>
          <w:color w:val="000000"/>
        </w:rPr>
        <w:t xml:space="preserve">The research conducted so far on the fauna of the </w:t>
      </w:r>
      <w:proofErr w:type="spellStart"/>
      <w:r w:rsidRPr="00F41825">
        <w:rPr>
          <w:rFonts w:ascii="Trebuchet MS" w:hAnsi="Trebuchet MS" w:cs="Arial"/>
          <w:color w:val="000000"/>
        </w:rPr>
        <w:t>Mehedinti</w:t>
      </w:r>
      <w:proofErr w:type="spellEnd"/>
      <w:r w:rsidRPr="00F41825">
        <w:rPr>
          <w:rFonts w:ascii="Trebuchet MS" w:hAnsi="Trebuchet MS" w:cs="Arial"/>
          <w:color w:val="000000"/>
        </w:rPr>
        <w:t xml:space="preserve"> has revealed a great diversity of species of vertebrates and invertebrates. Among vertebrate animals the situation so far is as follows: Pisces Class, Amphibians Class, Birds Class, Mammals class. Avifauna consists of a large number of species of birds, mostly concentrated in Iron Gates Natural Park and two wetlands in the county. The great number of species present is due to the variety of biotopes in this area, on a small area a large number of species can be found, which is rare in our country.</w:t>
      </w:r>
    </w:p>
    <w:p w:rsidR="003A5E13" w:rsidRPr="00F41825" w:rsidRDefault="003A5E13" w:rsidP="00A268BB">
      <w:pPr>
        <w:jc w:val="both"/>
        <w:rPr>
          <w:rFonts w:ascii="Trebuchet MS" w:hAnsi="Trebuchet MS" w:cs="Arial"/>
          <w:color w:val="000000"/>
          <w:u w:val="single"/>
        </w:rPr>
      </w:pPr>
    </w:p>
    <w:p w:rsidR="003A5E13" w:rsidRPr="00F41825" w:rsidRDefault="003A5E13" w:rsidP="00614BEB">
      <w:pPr>
        <w:autoSpaceDE w:val="0"/>
        <w:autoSpaceDN w:val="0"/>
        <w:adjustRightInd w:val="0"/>
        <w:spacing w:before="120" w:after="120"/>
        <w:jc w:val="both"/>
        <w:rPr>
          <w:rFonts w:ascii="Trebuchet MS" w:hAnsi="Trebuchet MS" w:cs="Arial"/>
          <w:b/>
          <w:color w:val="000000"/>
          <w:u w:val="single"/>
        </w:rPr>
      </w:pPr>
      <w:proofErr w:type="spellStart"/>
      <w:r w:rsidRPr="00F41825">
        <w:rPr>
          <w:rFonts w:ascii="Trebuchet MS" w:hAnsi="Trebuchet MS" w:cs="Arial"/>
          <w:b/>
          <w:color w:val="000000"/>
          <w:u w:val="single"/>
        </w:rPr>
        <w:t>Caras-Severin</w:t>
      </w:r>
      <w:proofErr w:type="spellEnd"/>
      <w:r w:rsidRPr="00F41825">
        <w:rPr>
          <w:rFonts w:ascii="Trebuchet MS" w:hAnsi="Trebuchet MS" w:cs="Arial"/>
          <w:b/>
          <w:color w:val="000000"/>
          <w:u w:val="single"/>
        </w:rPr>
        <w:t xml:space="preserve"> County</w:t>
      </w:r>
    </w:p>
    <w:p w:rsidR="003A5E13" w:rsidRPr="00F41825" w:rsidRDefault="003A5E13" w:rsidP="00614BEB">
      <w:p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On </w:t>
      </w:r>
      <w:proofErr w:type="spellStart"/>
      <w:r w:rsidRPr="00F41825">
        <w:rPr>
          <w:rFonts w:ascii="Trebuchet MS" w:hAnsi="Trebuchet MS" w:cs="Arial"/>
          <w:i/>
          <w:color w:val="000000"/>
        </w:rPr>
        <w:t>Caras-Severin</w:t>
      </w:r>
      <w:proofErr w:type="spellEnd"/>
      <w:r w:rsidRPr="00F41825">
        <w:rPr>
          <w:rFonts w:ascii="Trebuchet MS" w:hAnsi="Trebuchet MS" w:cs="Arial"/>
          <w:i/>
          <w:color w:val="000000"/>
        </w:rPr>
        <w:t xml:space="preserve"> county</w:t>
      </w:r>
      <w:r w:rsidRPr="00F41825">
        <w:rPr>
          <w:rFonts w:ascii="Trebuchet MS" w:hAnsi="Trebuchet MS" w:cs="Arial"/>
          <w:color w:val="000000"/>
        </w:rPr>
        <w:t xml:space="preserve"> territory, 62 habitats of national interest and a number of 51 habitats of community interest were identified, of which 13 priority habitats in Europe; 218 plant species of national interest and 18 plant species of Community interest. </w:t>
      </w:r>
    </w:p>
    <w:p w:rsidR="003A5E13" w:rsidRPr="00F41825" w:rsidRDefault="003A5E13" w:rsidP="00614BEB">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rPr>
        <w:t xml:space="preserve">Following research conducted in the area of the </w:t>
      </w:r>
      <w:proofErr w:type="spellStart"/>
      <w:r w:rsidRPr="00F41825">
        <w:rPr>
          <w:rFonts w:ascii="Trebuchet MS" w:hAnsi="Trebuchet MS" w:cs="Arial"/>
          <w:color w:val="000000"/>
        </w:rPr>
        <w:t>Nera</w:t>
      </w:r>
      <w:proofErr w:type="spellEnd"/>
      <w:r w:rsidRPr="00F41825">
        <w:rPr>
          <w:rFonts w:ascii="Trebuchet MS" w:hAnsi="Trebuchet MS" w:cs="Arial"/>
          <w:color w:val="000000"/>
        </w:rPr>
        <w:t xml:space="preserve"> </w:t>
      </w:r>
      <w:proofErr w:type="spellStart"/>
      <w:r w:rsidRPr="00F41825">
        <w:rPr>
          <w:rFonts w:ascii="Trebuchet MS" w:hAnsi="Trebuchet MS" w:cs="Arial"/>
          <w:color w:val="000000"/>
        </w:rPr>
        <w:t>Beuşniţa</w:t>
      </w:r>
      <w:proofErr w:type="spellEnd"/>
      <w:r w:rsidRPr="00F41825">
        <w:rPr>
          <w:rFonts w:ascii="Trebuchet MS" w:hAnsi="Trebuchet MS" w:cs="Arial"/>
          <w:color w:val="000000"/>
        </w:rPr>
        <w:t xml:space="preserve"> National Park, 1086 species of superior plants, including 108 rare species and 13 endemic species, were found. </w:t>
      </w:r>
      <w:proofErr w:type="spellStart"/>
      <w:r w:rsidRPr="00F41825">
        <w:rPr>
          <w:rFonts w:ascii="Trebuchet MS" w:hAnsi="Trebuchet MS" w:cs="Arial"/>
          <w:color w:val="000000"/>
        </w:rPr>
        <w:t>Domogled-Cerna</w:t>
      </w:r>
      <w:proofErr w:type="spellEnd"/>
      <w:r w:rsidRPr="00F41825">
        <w:rPr>
          <w:rFonts w:ascii="Trebuchet MS" w:hAnsi="Trebuchet MS" w:cs="Arial"/>
          <w:color w:val="000000"/>
        </w:rPr>
        <w:t xml:space="preserve"> Valley National Park is characterized by a remarkable floristic diversity, the rich floristic inventory </w:t>
      </w:r>
      <w:proofErr w:type="spellStart"/>
      <w:r w:rsidRPr="00F41825">
        <w:rPr>
          <w:rFonts w:ascii="Trebuchet MS" w:hAnsi="Trebuchet MS" w:cs="Arial"/>
          <w:color w:val="000000"/>
        </w:rPr>
        <w:t>totaling</w:t>
      </w:r>
      <w:proofErr w:type="spellEnd"/>
      <w:r w:rsidRPr="00F41825">
        <w:rPr>
          <w:rFonts w:ascii="Trebuchet MS" w:hAnsi="Trebuchet MS" w:cs="Arial"/>
          <w:color w:val="000000"/>
        </w:rPr>
        <w:t xml:space="preserve"> about 1110 species of vascular plants (superior) of which 66 species (belonging to 23 families) are endangered taxa, rare and partly endemic. In </w:t>
      </w:r>
      <w:proofErr w:type="spellStart"/>
      <w:r w:rsidRPr="00F41825">
        <w:rPr>
          <w:rFonts w:ascii="Trebuchet MS" w:hAnsi="Trebuchet MS" w:cs="Arial"/>
          <w:color w:val="000000"/>
        </w:rPr>
        <w:t>Semenic-Carasului</w:t>
      </w:r>
      <w:proofErr w:type="spellEnd"/>
      <w:r w:rsidRPr="00F41825">
        <w:rPr>
          <w:rFonts w:ascii="Trebuchet MS" w:hAnsi="Trebuchet MS" w:cs="Arial"/>
          <w:color w:val="000000"/>
        </w:rPr>
        <w:t xml:space="preserve"> Gorges National </w:t>
      </w:r>
      <w:r w:rsidRPr="00F41825">
        <w:rPr>
          <w:rFonts w:ascii="Trebuchet MS" w:hAnsi="Trebuchet MS" w:cs="Arial"/>
          <w:color w:val="000000"/>
          <w:lang w:eastAsia="de-AT"/>
        </w:rPr>
        <w:t xml:space="preserve">Park, inferior plants are represented by a number of 270 taxa belonging to </w:t>
      </w:r>
      <w:proofErr w:type="spellStart"/>
      <w:r w:rsidRPr="00F41825">
        <w:rPr>
          <w:rFonts w:ascii="Trebuchet MS" w:hAnsi="Trebuchet MS" w:cs="Arial"/>
          <w:color w:val="000000"/>
          <w:lang w:eastAsia="de-AT"/>
        </w:rPr>
        <w:t>micophytes</w:t>
      </w:r>
      <w:proofErr w:type="spellEnd"/>
      <w:r w:rsidRPr="00F41825">
        <w:rPr>
          <w:rFonts w:ascii="Trebuchet MS" w:hAnsi="Trebuchet MS" w:cs="Arial"/>
          <w:color w:val="000000"/>
          <w:lang w:eastAsia="de-AT"/>
        </w:rPr>
        <w:t xml:space="preserve"> and 18 taxa belonging to the group of lichens. The best investigated is the </w:t>
      </w:r>
      <w:proofErr w:type="spellStart"/>
      <w:r w:rsidRPr="00F41825">
        <w:rPr>
          <w:rFonts w:ascii="Trebuchet MS" w:hAnsi="Trebuchet MS" w:cs="Arial"/>
          <w:color w:val="000000"/>
          <w:lang w:eastAsia="de-AT"/>
        </w:rPr>
        <w:t>Cormophyta</w:t>
      </w:r>
      <w:proofErr w:type="spellEnd"/>
      <w:r w:rsidRPr="00F41825">
        <w:rPr>
          <w:rFonts w:ascii="Trebuchet MS" w:hAnsi="Trebuchet MS" w:cs="Arial"/>
          <w:color w:val="000000"/>
          <w:lang w:eastAsia="de-AT"/>
        </w:rPr>
        <w:t xml:space="preserve"> group, represented by a total of 1277 species, from different biotopes. The whole flora of Iron Gates Natural Park is represented by all five phyla of the plant kingdom, as follows: </w:t>
      </w:r>
      <w:proofErr w:type="spellStart"/>
      <w:r w:rsidRPr="00F41825">
        <w:rPr>
          <w:rFonts w:ascii="Trebuchet MS" w:hAnsi="Trebuchet MS" w:cs="Arial"/>
          <w:color w:val="000000"/>
          <w:lang w:eastAsia="de-AT"/>
        </w:rPr>
        <w:t>Phycophyta</w:t>
      </w:r>
      <w:proofErr w:type="spellEnd"/>
      <w:r w:rsidRPr="00F41825">
        <w:rPr>
          <w:rFonts w:ascii="Trebuchet MS" w:hAnsi="Trebuchet MS" w:cs="Arial"/>
          <w:color w:val="000000"/>
          <w:lang w:eastAsia="de-AT"/>
        </w:rPr>
        <w:t xml:space="preserve">, 71 families, 171 genres and 549 species; </w:t>
      </w:r>
      <w:proofErr w:type="spellStart"/>
      <w:r w:rsidRPr="00F41825">
        <w:rPr>
          <w:rFonts w:ascii="Trebuchet MS" w:hAnsi="Trebuchet MS" w:cs="Arial"/>
          <w:color w:val="000000"/>
          <w:lang w:eastAsia="de-AT"/>
        </w:rPr>
        <w:t>Lychenophyta</w:t>
      </w:r>
      <w:proofErr w:type="spellEnd"/>
      <w:r w:rsidRPr="00F41825">
        <w:rPr>
          <w:rFonts w:ascii="Trebuchet MS" w:hAnsi="Trebuchet MS" w:cs="Arial"/>
          <w:color w:val="000000"/>
          <w:lang w:eastAsia="de-AT"/>
        </w:rPr>
        <w:t xml:space="preserve"> with 34 families, 67 genres and 375 species; Fungi, 48 </w:t>
      </w:r>
      <w:r w:rsidRPr="00F41825">
        <w:rPr>
          <w:rFonts w:ascii="Trebuchet MS" w:hAnsi="Trebuchet MS" w:cs="Arial"/>
          <w:color w:val="000000"/>
          <w:lang w:eastAsia="de-AT"/>
        </w:rPr>
        <w:lastRenderedPageBreak/>
        <w:t xml:space="preserve">families, 252 genres and 1077 species; </w:t>
      </w:r>
      <w:proofErr w:type="spellStart"/>
      <w:r w:rsidRPr="00F41825">
        <w:rPr>
          <w:rFonts w:ascii="Trebuchet MS" w:hAnsi="Trebuchet MS" w:cs="Arial"/>
          <w:color w:val="000000"/>
          <w:lang w:eastAsia="de-AT"/>
        </w:rPr>
        <w:t>Bryophita</w:t>
      </w:r>
      <w:proofErr w:type="spellEnd"/>
      <w:r w:rsidRPr="00F41825">
        <w:rPr>
          <w:rFonts w:ascii="Trebuchet MS" w:hAnsi="Trebuchet MS" w:cs="Arial"/>
          <w:color w:val="000000"/>
          <w:lang w:eastAsia="de-AT"/>
        </w:rPr>
        <w:t xml:space="preserve">, 31 families, 98 genres and 296 species; </w:t>
      </w:r>
      <w:proofErr w:type="spellStart"/>
      <w:r w:rsidRPr="00F41825">
        <w:rPr>
          <w:rFonts w:ascii="Trebuchet MS" w:hAnsi="Trebuchet MS" w:cs="Arial"/>
          <w:color w:val="000000"/>
          <w:lang w:eastAsia="de-AT"/>
        </w:rPr>
        <w:t>Cormophyta</w:t>
      </w:r>
      <w:proofErr w:type="spellEnd"/>
      <w:r w:rsidRPr="00F41825">
        <w:rPr>
          <w:rFonts w:ascii="Trebuchet MS" w:hAnsi="Trebuchet MS" w:cs="Arial"/>
          <w:color w:val="000000"/>
          <w:lang w:eastAsia="de-AT"/>
        </w:rPr>
        <w:t xml:space="preserve"> with 67 orders with 114 families, 540 genres, 1395 species, 272 subspecies and 5 varieties. </w:t>
      </w:r>
    </w:p>
    <w:p w:rsidR="003A5E13" w:rsidRPr="00F41825" w:rsidRDefault="003A5E13" w:rsidP="004874BF">
      <w:pPr>
        <w:pStyle w:val="Default"/>
        <w:spacing w:before="120" w:after="120"/>
        <w:jc w:val="both"/>
        <w:rPr>
          <w:rFonts w:ascii="Trebuchet MS" w:hAnsi="Trebuchet MS" w:cs="Arial"/>
          <w:lang w:val="en-GB"/>
        </w:rPr>
      </w:pPr>
      <w:r w:rsidRPr="00F41825">
        <w:rPr>
          <w:rFonts w:ascii="Trebuchet MS" w:hAnsi="Trebuchet MS" w:cs="Arial"/>
          <w:lang w:val="en-GB"/>
        </w:rPr>
        <w:t xml:space="preserve">Under the proposed management plans of national parks and nature park as well as the Minister of Environment and Sustainable Development Order no. 1964/2007 , the wildlife that can be found in the county of </w:t>
      </w:r>
      <w:proofErr w:type="spellStart"/>
      <w:r w:rsidRPr="00F41825">
        <w:rPr>
          <w:rFonts w:ascii="Trebuchet MS" w:hAnsi="Trebuchet MS" w:cs="Arial"/>
          <w:lang w:val="en-GB"/>
        </w:rPr>
        <w:t>Caras</w:t>
      </w:r>
      <w:proofErr w:type="spellEnd"/>
      <w:r w:rsidRPr="00F41825">
        <w:rPr>
          <w:rFonts w:ascii="Trebuchet MS" w:hAnsi="Trebuchet MS" w:cs="Arial"/>
          <w:lang w:val="en-GB"/>
        </w:rPr>
        <w:t xml:space="preserve">- </w:t>
      </w:r>
      <w:proofErr w:type="spellStart"/>
      <w:r w:rsidRPr="00F41825">
        <w:rPr>
          <w:rFonts w:ascii="Trebuchet MS" w:hAnsi="Trebuchet MS" w:cs="Arial"/>
          <w:lang w:val="en-GB"/>
        </w:rPr>
        <w:t>Severin</w:t>
      </w:r>
      <w:proofErr w:type="spellEnd"/>
      <w:r w:rsidRPr="00F41825">
        <w:rPr>
          <w:rFonts w:ascii="Trebuchet MS" w:hAnsi="Trebuchet MS" w:cs="Arial"/>
          <w:lang w:val="en-GB"/>
        </w:rPr>
        <w:t xml:space="preserve"> consists of a total of 230 species of national and 70 species of Community interest identified so far. Fauna of the Iron Gates Natural Park consists of 5205 taxa, including 4873 invertebrates and 332 vertebrates. Among vertebrates, Aves class has a high presence, with 205 representatives, followed by the class Pisces, with 63 representatives, the least represented class is </w:t>
      </w:r>
      <w:proofErr w:type="spellStart"/>
      <w:r w:rsidRPr="00F41825">
        <w:rPr>
          <w:rFonts w:ascii="Trebuchet MS" w:hAnsi="Trebuchet MS" w:cs="Arial"/>
          <w:lang w:val="en-GB"/>
        </w:rPr>
        <w:t>Amfibia</w:t>
      </w:r>
      <w:proofErr w:type="spellEnd"/>
      <w:r w:rsidRPr="00F41825">
        <w:rPr>
          <w:rFonts w:ascii="Trebuchet MS" w:hAnsi="Trebuchet MS" w:cs="Arial"/>
          <w:lang w:val="en-GB"/>
        </w:rPr>
        <w:t xml:space="preserve">, with only 12 taxa. In </w:t>
      </w:r>
      <w:proofErr w:type="spellStart"/>
      <w:r w:rsidRPr="00F41825">
        <w:rPr>
          <w:rFonts w:ascii="Trebuchet MS" w:hAnsi="Trebuchet MS" w:cs="Arial"/>
          <w:lang w:val="en-GB"/>
        </w:rPr>
        <w:t>Nera</w:t>
      </w:r>
      <w:proofErr w:type="spellEnd"/>
      <w:r w:rsidRPr="00F41825">
        <w:rPr>
          <w:rFonts w:ascii="Trebuchet MS" w:hAnsi="Trebuchet MS" w:cs="Arial"/>
          <w:lang w:val="en-GB"/>
        </w:rPr>
        <w:t xml:space="preserve">- </w:t>
      </w:r>
      <w:proofErr w:type="spellStart"/>
      <w:r w:rsidRPr="00F41825">
        <w:rPr>
          <w:rFonts w:ascii="Trebuchet MS" w:hAnsi="Trebuchet MS" w:cs="Arial"/>
          <w:lang w:val="en-GB"/>
        </w:rPr>
        <w:t>Beusnitei</w:t>
      </w:r>
      <w:proofErr w:type="spellEnd"/>
      <w:r w:rsidRPr="00F41825">
        <w:rPr>
          <w:rFonts w:ascii="Trebuchet MS" w:hAnsi="Trebuchet MS" w:cs="Arial"/>
          <w:lang w:val="en-GB"/>
        </w:rPr>
        <w:t xml:space="preserve"> Gorges National Park, a number of invertebrate 1,890 taxa and 124 taxa of the vertebrates were identified. </w:t>
      </w:r>
      <w:proofErr w:type="spellStart"/>
      <w:r w:rsidRPr="00F41825">
        <w:rPr>
          <w:rFonts w:ascii="Trebuchet MS" w:hAnsi="Trebuchet MS" w:cs="Arial"/>
          <w:lang w:val="en-GB"/>
        </w:rPr>
        <w:t>Domogled-Cerna</w:t>
      </w:r>
      <w:proofErr w:type="spellEnd"/>
      <w:r w:rsidRPr="00F41825">
        <w:rPr>
          <w:rFonts w:ascii="Trebuchet MS" w:hAnsi="Trebuchet MS" w:cs="Arial"/>
          <w:lang w:val="en-GB"/>
        </w:rPr>
        <w:t xml:space="preserve"> Valley National Park is the area with the highest biodiversity of Lepidoptera, nearly 1,500 species of butterflies (1463) can be found here, 45% of the Lepidoptera fauna of the country is concentrated here. Through the variety, richness and originality, fauna of this land with a unique climate has a great importance and also for many species it represents the northern limit of the area of distribution. The diversity of elements is primarily due to the variety of habitats which led to the existence of many species and even low plain steppe, water meadows, and numerous elements characteristic to hilly, karst and mountainous regions.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lang w:eastAsia="de-AT"/>
        </w:rPr>
        <w:t xml:space="preserve">In the </w:t>
      </w:r>
      <w:proofErr w:type="spellStart"/>
      <w:r w:rsidRPr="00F41825">
        <w:rPr>
          <w:rFonts w:ascii="Trebuchet MS" w:hAnsi="Trebuchet MS" w:cs="Arial"/>
          <w:color w:val="000000"/>
          <w:lang w:eastAsia="de-AT"/>
        </w:rPr>
        <w:t>Anina</w:t>
      </w:r>
      <w:proofErr w:type="spellEnd"/>
      <w:r w:rsidRPr="00F41825">
        <w:rPr>
          <w:rFonts w:ascii="Trebuchet MS" w:hAnsi="Trebuchet MS" w:cs="Arial"/>
          <w:color w:val="000000"/>
          <w:lang w:eastAsia="de-AT"/>
        </w:rPr>
        <w:t xml:space="preserve"> Mountains researches showed that this area is a refuge during glaciations that allowed survival of tertiary species as: </w:t>
      </w:r>
      <w:proofErr w:type="spellStart"/>
      <w:r w:rsidRPr="00F41825">
        <w:rPr>
          <w:rFonts w:ascii="Trebuchet MS" w:hAnsi="Trebuchet MS" w:cs="Arial"/>
          <w:color w:val="000000"/>
          <w:lang w:eastAsia="de-AT"/>
        </w:rPr>
        <w:t>Amphimellania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holandri</w:t>
      </w:r>
      <w:proofErr w:type="spellEnd"/>
      <w:r w:rsidRPr="00F41825">
        <w:rPr>
          <w:rFonts w:ascii="Trebuchet MS" w:hAnsi="Trebuchet MS" w:cs="Arial"/>
          <w:color w:val="000000"/>
          <w:lang w:eastAsia="de-AT"/>
        </w:rPr>
        <w:t xml:space="preserve"> - among invertebrates and </w:t>
      </w:r>
      <w:proofErr w:type="spellStart"/>
      <w:r w:rsidRPr="00F41825">
        <w:rPr>
          <w:rFonts w:ascii="Trebuchet MS" w:hAnsi="Trebuchet MS" w:cs="Arial"/>
          <w:color w:val="000000"/>
          <w:lang w:eastAsia="de-AT"/>
        </w:rPr>
        <w:t>Cobitis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elongata</w:t>
      </w:r>
      <w:proofErr w:type="spellEnd"/>
      <w:r w:rsidRPr="00F41825">
        <w:rPr>
          <w:rFonts w:ascii="Trebuchet MS" w:hAnsi="Trebuchet MS" w:cs="Arial"/>
          <w:color w:val="000000"/>
          <w:lang w:eastAsia="de-AT"/>
        </w:rPr>
        <w:t xml:space="preserve"> - of vertebrates. The invertebrate fauna is dominated by beetles and </w:t>
      </w:r>
      <w:proofErr w:type="spellStart"/>
      <w:r w:rsidRPr="00F41825">
        <w:rPr>
          <w:rFonts w:ascii="Trebuchet MS" w:hAnsi="Trebuchet MS" w:cs="Arial"/>
          <w:color w:val="000000"/>
          <w:lang w:eastAsia="de-AT"/>
        </w:rPr>
        <w:t>opilionide</w:t>
      </w:r>
      <w:proofErr w:type="spellEnd"/>
      <w:r w:rsidRPr="00F41825">
        <w:rPr>
          <w:rFonts w:ascii="Trebuchet MS" w:hAnsi="Trebuchet MS" w:cs="Arial"/>
          <w:color w:val="000000"/>
          <w:lang w:eastAsia="de-AT"/>
        </w:rPr>
        <w:t xml:space="preserve">, followed by springtails, </w:t>
      </w:r>
      <w:proofErr w:type="spellStart"/>
      <w:r w:rsidRPr="00F41825">
        <w:rPr>
          <w:rFonts w:ascii="Trebuchet MS" w:hAnsi="Trebuchet MS" w:cs="Arial"/>
          <w:color w:val="000000"/>
          <w:lang w:eastAsia="de-AT"/>
        </w:rPr>
        <w:t>arahnee</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chilopods</w:t>
      </w:r>
      <w:proofErr w:type="spellEnd"/>
      <w:r w:rsidRPr="00F41825">
        <w:rPr>
          <w:rFonts w:ascii="Trebuchet MS" w:hAnsi="Trebuchet MS" w:cs="Arial"/>
          <w:color w:val="000000"/>
          <w:lang w:eastAsia="de-AT"/>
        </w:rPr>
        <w:t xml:space="preserve">, isopods, </w:t>
      </w:r>
      <w:proofErr w:type="spellStart"/>
      <w:r w:rsidRPr="00F41825">
        <w:rPr>
          <w:rFonts w:ascii="Trebuchet MS" w:hAnsi="Trebuchet MS" w:cs="Arial"/>
          <w:color w:val="000000"/>
          <w:lang w:eastAsia="de-AT"/>
        </w:rPr>
        <w:t>Orthoptera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formicide</w:t>
      </w:r>
      <w:proofErr w:type="spellEnd"/>
      <w:r w:rsidRPr="00F41825">
        <w:rPr>
          <w:rFonts w:ascii="Trebuchet MS" w:hAnsi="Trebuchet MS" w:cs="Arial"/>
          <w:color w:val="000000"/>
          <w:lang w:eastAsia="de-AT"/>
        </w:rPr>
        <w:t xml:space="preserve">, gastropods, dipterous larvae etc. Some gastropods as: </w:t>
      </w:r>
      <w:proofErr w:type="spellStart"/>
      <w:r w:rsidRPr="00F41825">
        <w:rPr>
          <w:rFonts w:ascii="Trebuchet MS" w:hAnsi="Trebuchet MS" w:cs="Arial"/>
          <w:color w:val="000000"/>
          <w:lang w:eastAsia="de-AT"/>
        </w:rPr>
        <w:t>Carpathica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langi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Zenobiella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umbrosa</w:t>
      </w:r>
      <w:proofErr w:type="spellEnd"/>
      <w:r w:rsidRPr="00F41825">
        <w:rPr>
          <w:rFonts w:ascii="Trebuchet MS" w:hAnsi="Trebuchet MS" w:cs="Arial"/>
          <w:color w:val="000000"/>
          <w:lang w:eastAsia="de-AT"/>
        </w:rPr>
        <w:t xml:space="preserve"> are endemic and of </w:t>
      </w:r>
      <w:proofErr w:type="spellStart"/>
      <w:r w:rsidRPr="00F41825">
        <w:rPr>
          <w:rFonts w:ascii="Trebuchet MS" w:hAnsi="Trebuchet MS" w:cs="Arial"/>
          <w:color w:val="000000"/>
          <w:lang w:eastAsia="de-AT"/>
        </w:rPr>
        <w:t>plecoptere</w:t>
      </w:r>
      <w:proofErr w:type="spellEnd"/>
      <w:r w:rsidRPr="00F41825">
        <w:rPr>
          <w:rFonts w:ascii="Trebuchet MS" w:hAnsi="Trebuchet MS" w:cs="Arial"/>
          <w:color w:val="000000"/>
          <w:lang w:eastAsia="de-AT"/>
        </w:rPr>
        <w:t xml:space="preserve"> some are considered Carpathian endemic: </w:t>
      </w:r>
      <w:proofErr w:type="spellStart"/>
      <w:r w:rsidRPr="00F41825">
        <w:rPr>
          <w:rFonts w:ascii="Trebuchet MS" w:hAnsi="Trebuchet MS" w:cs="Arial"/>
          <w:color w:val="000000"/>
          <w:lang w:eastAsia="de-AT"/>
        </w:rPr>
        <w:t>Nemoura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carpathica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Chloroperla</w:t>
      </w:r>
      <w:proofErr w:type="spellEnd"/>
      <w:r w:rsidRPr="00F41825">
        <w:rPr>
          <w:rFonts w:ascii="Trebuchet MS" w:hAnsi="Trebuchet MS" w:cs="Arial"/>
          <w:color w:val="000000"/>
          <w:lang w:eastAsia="de-AT"/>
        </w:rPr>
        <w:t xml:space="preserve"> </w:t>
      </w:r>
      <w:proofErr w:type="spellStart"/>
      <w:proofErr w:type="gramStart"/>
      <w:r w:rsidRPr="00F41825">
        <w:rPr>
          <w:rFonts w:ascii="Trebuchet MS" w:hAnsi="Trebuchet MS" w:cs="Arial"/>
          <w:color w:val="000000"/>
          <w:lang w:eastAsia="de-AT"/>
        </w:rPr>
        <w:t>kisi</w:t>
      </w:r>
      <w:proofErr w:type="spellEnd"/>
      <w:proofErr w:type="gramEnd"/>
      <w:r w:rsidRPr="00F41825">
        <w:rPr>
          <w:rFonts w:ascii="Trebuchet MS" w:hAnsi="Trebuchet MS" w:cs="Arial"/>
          <w:color w:val="000000"/>
          <w:lang w:eastAsia="de-AT"/>
        </w:rPr>
        <w:t xml:space="preserve">. Among invertebrates 17 species of community interest including 9 </w:t>
      </w:r>
      <w:proofErr w:type="gramStart"/>
      <w:r w:rsidRPr="00F41825">
        <w:rPr>
          <w:rFonts w:ascii="Trebuchet MS" w:hAnsi="Trebuchet MS" w:cs="Arial"/>
          <w:color w:val="000000"/>
          <w:lang w:eastAsia="de-AT"/>
        </w:rPr>
        <w:t>priority</w:t>
      </w:r>
      <w:proofErr w:type="gramEnd"/>
      <w:r w:rsidRPr="00F41825">
        <w:rPr>
          <w:rFonts w:ascii="Trebuchet MS" w:hAnsi="Trebuchet MS" w:cs="Arial"/>
          <w:color w:val="000000"/>
          <w:lang w:eastAsia="de-AT"/>
        </w:rPr>
        <w:t xml:space="preserve"> were identified, such as: </w:t>
      </w:r>
      <w:proofErr w:type="spellStart"/>
      <w:r w:rsidRPr="00F41825">
        <w:rPr>
          <w:rFonts w:ascii="Trebuchet MS" w:hAnsi="Trebuchet MS" w:cs="Arial"/>
          <w:color w:val="000000"/>
          <w:lang w:eastAsia="de-AT"/>
        </w:rPr>
        <w:t>Rosalia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alpina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Cerambix</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cerdo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Carabus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variolus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Lucanus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cervus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Oxyporus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mannerheimii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Pilemia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tigrina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Theodoxus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transversalis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Buprestis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splendens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Callimorpha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quadripunctaria</w:t>
      </w:r>
      <w:proofErr w:type="spellEnd"/>
      <w:r w:rsidRPr="00F41825">
        <w:rPr>
          <w:rFonts w:ascii="Trebuchet MS" w:hAnsi="Trebuchet MS" w:cs="Arial"/>
          <w:color w:val="000000"/>
          <w:lang w:eastAsia="de-AT"/>
        </w:rPr>
        <w:t xml:space="preserve">. The pronounced continental climate with Mediterranean influences </w:t>
      </w:r>
      <w:proofErr w:type="spellStart"/>
      <w:r w:rsidRPr="00F41825">
        <w:rPr>
          <w:rFonts w:ascii="Trebuchet MS" w:hAnsi="Trebuchet MS" w:cs="Arial"/>
          <w:color w:val="000000"/>
          <w:lang w:eastAsia="de-AT"/>
        </w:rPr>
        <w:t>favored</w:t>
      </w:r>
      <w:proofErr w:type="spellEnd"/>
      <w:r w:rsidRPr="00F41825">
        <w:rPr>
          <w:rFonts w:ascii="Trebuchet MS" w:hAnsi="Trebuchet MS" w:cs="Arial"/>
          <w:color w:val="000000"/>
          <w:lang w:eastAsia="de-AT"/>
        </w:rPr>
        <w:t xml:space="preserve"> especially in the Danube wetlands and </w:t>
      </w:r>
      <w:proofErr w:type="spellStart"/>
      <w:r w:rsidRPr="00F41825">
        <w:rPr>
          <w:rFonts w:ascii="Trebuchet MS" w:hAnsi="Trebuchet MS" w:cs="Arial"/>
          <w:color w:val="000000"/>
          <w:lang w:eastAsia="de-AT"/>
        </w:rPr>
        <w:t>Balta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Nera</w:t>
      </w:r>
      <w:proofErr w:type="spellEnd"/>
      <w:r w:rsidRPr="00F41825">
        <w:rPr>
          <w:rFonts w:ascii="Trebuchet MS" w:hAnsi="Trebuchet MS" w:cs="Arial"/>
          <w:color w:val="000000"/>
          <w:lang w:eastAsia="de-AT"/>
        </w:rPr>
        <w:t xml:space="preserve"> wetland and Islands </w:t>
      </w:r>
      <w:proofErr w:type="spellStart"/>
      <w:r w:rsidRPr="00F41825">
        <w:rPr>
          <w:rFonts w:ascii="Trebuchet MS" w:hAnsi="Trebuchet MS" w:cs="Arial"/>
          <w:color w:val="000000"/>
          <w:lang w:eastAsia="de-AT"/>
        </w:rPr>
        <w:t>Ostrov</w:t>
      </w:r>
      <w:proofErr w:type="spellEnd"/>
      <w:r w:rsidRPr="00F41825">
        <w:rPr>
          <w:rFonts w:ascii="Trebuchet MS" w:hAnsi="Trebuchet MS" w:cs="Arial"/>
          <w:color w:val="000000"/>
          <w:lang w:eastAsia="de-AT"/>
        </w:rPr>
        <w:t xml:space="preserve"> and Randall wetlands, </w:t>
      </w:r>
      <w:proofErr w:type="spellStart"/>
      <w:r w:rsidRPr="00F41825">
        <w:rPr>
          <w:rFonts w:ascii="Trebuchet MS" w:hAnsi="Trebuchet MS" w:cs="Arial"/>
          <w:color w:val="000000"/>
          <w:lang w:eastAsia="de-AT"/>
        </w:rPr>
        <w:t>Divici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Pojejena</w:t>
      </w:r>
      <w:proofErr w:type="spellEnd"/>
      <w:r w:rsidRPr="00F41825">
        <w:rPr>
          <w:rFonts w:ascii="Trebuchet MS" w:hAnsi="Trebuchet MS" w:cs="Arial"/>
          <w:color w:val="000000"/>
          <w:lang w:eastAsia="de-AT"/>
        </w:rPr>
        <w:t xml:space="preserve"> – life of many birds with many southern and western Asian elements. This area is one of the few areas in the country where species diversity of rare items can be observed and where, on a small area such a large number of species of birds can be seen: winter visitors, summer visitors, passage species and sedentary species. Some of the birds’ inventories are of community interest or are included in the Wetlands Convention and other international treaties to which Romania is a party. Among the bird species protected under the provisions of Directive 2009/147/EC of 30 November 2009 on the conservation of wild birds, we mention: </w:t>
      </w:r>
      <w:proofErr w:type="spellStart"/>
      <w:r w:rsidRPr="00F41825">
        <w:rPr>
          <w:rFonts w:ascii="Trebuchet MS" w:hAnsi="Trebuchet MS" w:cs="Arial"/>
          <w:color w:val="000000"/>
          <w:lang w:eastAsia="de-AT"/>
        </w:rPr>
        <w:t>Anas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querquedula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Ciconia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ciconia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Egretta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garzetta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Ardea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purpurea</w:t>
      </w:r>
      <w:proofErr w:type="spellEnd"/>
      <w:r w:rsidRPr="00F41825">
        <w:rPr>
          <w:rFonts w:ascii="Trebuchet MS" w:hAnsi="Trebuchet MS" w:cs="Arial"/>
          <w:color w:val="000000"/>
          <w:lang w:eastAsia="de-AT"/>
        </w:rPr>
        <w:t xml:space="preserve">, </w:t>
      </w:r>
      <w:proofErr w:type="gramStart"/>
      <w:r w:rsidRPr="00F41825">
        <w:rPr>
          <w:rFonts w:ascii="Trebuchet MS" w:hAnsi="Trebuchet MS" w:cs="Arial"/>
          <w:color w:val="000000"/>
          <w:lang w:eastAsia="de-AT"/>
        </w:rPr>
        <w:t>Falco</w:t>
      </w:r>
      <w:proofErr w:type="gram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Naumanni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Phalacrocorax</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pygmaeus</w:t>
      </w:r>
      <w:proofErr w:type="spellEnd"/>
      <w:r w:rsidRPr="00F41825">
        <w:rPr>
          <w:rFonts w:ascii="Trebuchet MS" w:hAnsi="Trebuchet MS" w:cs="Arial"/>
          <w:color w:val="000000"/>
          <w:lang w:eastAsia="de-AT"/>
        </w:rPr>
        <w:t xml:space="preserve">. These birds are subject to the protection and preservation regime established in the special avifauna conservation areas: </w:t>
      </w:r>
      <w:proofErr w:type="spellStart"/>
      <w:r w:rsidRPr="00F41825">
        <w:rPr>
          <w:rFonts w:ascii="Trebuchet MS" w:hAnsi="Trebuchet MS" w:cs="Arial"/>
          <w:color w:val="000000"/>
          <w:lang w:eastAsia="de-AT"/>
        </w:rPr>
        <w:t>Ostrov</w:t>
      </w:r>
      <w:proofErr w:type="spellEnd"/>
      <w:r w:rsidRPr="00F41825">
        <w:rPr>
          <w:rFonts w:ascii="Trebuchet MS" w:hAnsi="Trebuchet MS" w:cs="Arial"/>
          <w:color w:val="000000"/>
          <w:lang w:eastAsia="de-AT"/>
        </w:rPr>
        <w:t xml:space="preserve"> Moldova </w:t>
      </w:r>
      <w:proofErr w:type="spellStart"/>
      <w:r w:rsidRPr="00F41825">
        <w:rPr>
          <w:rFonts w:ascii="Trebuchet MS" w:hAnsi="Trebuchet MS" w:cs="Arial"/>
          <w:color w:val="000000"/>
          <w:lang w:eastAsia="de-AT"/>
        </w:rPr>
        <w:t>Veche</w:t>
      </w:r>
      <w:proofErr w:type="spellEnd"/>
      <w:r w:rsidRPr="00F41825">
        <w:rPr>
          <w:rFonts w:ascii="Trebuchet MS" w:hAnsi="Trebuchet MS" w:cs="Arial"/>
          <w:color w:val="000000"/>
          <w:lang w:eastAsia="de-AT"/>
        </w:rPr>
        <w:t xml:space="preserve"> wetland, </w:t>
      </w:r>
      <w:proofErr w:type="spellStart"/>
      <w:r w:rsidRPr="00F41825">
        <w:rPr>
          <w:rFonts w:ascii="Trebuchet MS" w:hAnsi="Trebuchet MS" w:cs="Arial"/>
          <w:color w:val="000000"/>
          <w:lang w:eastAsia="de-AT"/>
        </w:rPr>
        <w:t>Ostrov-Calinovat</w:t>
      </w:r>
      <w:proofErr w:type="spellEnd"/>
      <w:r w:rsidRPr="00F41825">
        <w:rPr>
          <w:rFonts w:ascii="Trebuchet MS" w:hAnsi="Trebuchet MS" w:cs="Arial"/>
          <w:color w:val="000000"/>
          <w:lang w:eastAsia="de-AT"/>
        </w:rPr>
        <w:t xml:space="preserve"> wetland, </w:t>
      </w:r>
      <w:proofErr w:type="spellStart"/>
      <w:r w:rsidRPr="00F41825">
        <w:rPr>
          <w:rFonts w:ascii="Trebuchet MS" w:hAnsi="Trebuchet MS" w:cs="Arial"/>
          <w:color w:val="000000"/>
          <w:lang w:eastAsia="de-AT"/>
        </w:rPr>
        <w:t>Pojejena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Divici</w:t>
      </w:r>
      <w:proofErr w:type="spellEnd"/>
      <w:r w:rsidRPr="00F41825">
        <w:rPr>
          <w:rFonts w:ascii="Trebuchet MS" w:hAnsi="Trebuchet MS" w:cs="Arial"/>
          <w:color w:val="000000"/>
          <w:lang w:eastAsia="de-AT"/>
        </w:rPr>
        <w:t xml:space="preserve"> wetland and </w:t>
      </w:r>
      <w:proofErr w:type="spellStart"/>
      <w:r w:rsidRPr="00F41825">
        <w:rPr>
          <w:rFonts w:ascii="Trebuchet MS" w:hAnsi="Trebuchet MS" w:cs="Arial"/>
          <w:color w:val="000000"/>
          <w:lang w:eastAsia="de-AT"/>
        </w:rPr>
        <w:t>Balta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Nera</w:t>
      </w:r>
      <w:proofErr w:type="spellEnd"/>
      <w:r w:rsidRPr="00F41825">
        <w:rPr>
          <w:rFonts w:ascii="Trebuchet MS" w:hAnsi="Trebuchet MS" w:cs="Arial"/>
          <w:color w:val="000000"/>
          <w:lang w:eastAsia="de-AT"/>
        </w:rPr>
        <w:t xml:space="preserve"> wetland. These areas are included in the SPA </w:t>
      </w:r>
      <w:proofErr w:type="spellStart"/>
      <w:r w:rsidRPr="00F41825">
        <w:rPr>
          <w:rFonts w:ascii="Trebuchet MS" w:hAnsi="Trebuchet MS" w:cs="Arial"/>
          <w:color w:val="000000"/>
          <w:lang w:eastAsia="de-AT"/>
        </w:rPr>
        <w:t>Natura</w:t>
      </w:r>
      <w:proofErr w:type="spellEnd"/>
      <w:r w:rsidRPr="00F41825">
        <w:rPr>
          <w:rFonts w:ascii="Trebuchet MS" w:hAnsi="Trebuchet MS" w:cs="Arial"/>
          <w:color w:val="000000"/>
          <w:lang w:eastAsia="de-AT"/>
        </w:rPr>
        <w:t xml:space="preserve"> 2000 site proposal.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proofErr w:type="spellStart"/>
      <w:r w:rsidRPr="00F41825">
        <w:rPr>
          <w:rFonts w:ascii="Trebuchet MS" w:hAnsi="Trebuchet MS" w:cs="Arial"/>
          <w:i/>
          <w:color w:val="000000"/>
          <w:lang w:eastAsia="de-AT"/>
        </w:rPr>
        <w:t>Ichthyofauna</w:t>
      </w:r>
      <w:proofErr w:type="spellEnd"/>
      <w:r w:rsidRPr="00F41825">
        <w:rPr>
          <w:rFonts w:ascii="Trebuchet MS" w:hAnsi="Trebuchet MS" w:cs="Arial"/>
          <w:color w:val="000000"/>
          <w:lang w:eastAsia="de-AT"/>
        </w:rPr>
        <w:t xml:space="preserve"> is represented by species: </w:t>
      </w:r>
      <w:proofErr w:type="spellStart"/>
      <w:r w:rsidRPr="00F41825">
        <w:rPr>
          <w:rFonts w:ascii="Trebuchet MS" w:hAnsi="Trebuchet MS" w:cs="Arial"/>
          <w:color w:val="000000"/>
          <w:lang w:eastAsia="de-AT"/>
        </w:rPr>
        <w:t>Zingel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streber</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Zingel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zingel</w:t>
      </w:r>
      <w:proofErr w:type="spellEnd"/>
      <w:r w:rsidRPr="00F41825">
        <w:rPr>
          <w:rFonts w:ascii="Trebuchet MS" w:hAnsi="Trebuchet MS" w:cs="Arial"/>
          <w:color w:val="000000"/>
          <w:lang w:eastAsia="de-AT"/>
        </w:rPr>
        <w:t xml:space="preserve">. Fauna reptiles - is represented by </w:t>
      </w:r>
      <w:proofErr w:type="spellStart"/>
      <w:r w:rsidRPr="00F41825">
        <w:rPr>
          <w:rFonts w:ascii="Trebuchet MS" w:hAnsi="Trebuchet MS" w:cs="Arial"/>
          <w:color w:val="000000"/>
          <w:lang w:eastAsia="de-AT"/>
        </w:rPr>
        <w:t>thermophilic</w:t>
      </w:r>
      <w:proofErr w:type="spellEnd"/>
      <w:r w:rsidRPr="00F41825">
        <w:rPr>
          <w:rFonts w:ascii="Trebuchet MS" w:hAnsi="Trebuchet MS" w:cs="Arial"/>
          <w:color w:val="000000"/>
          <w:lang w:eastAsia="de-AT"/>
        </w:rPr>
        <w:t xml:space="preserve"> elements, many of which are rare but vulnerable </w:t>
      </w:r>
      <w:r w:rsidRPr="00F41825">
        <w:rPr>
          <w:rFonts w:ascii="Trebuchet MS" w:hAnsi="Trebuchet MS" w:cs="Arial"/>
          <w:color w:val="000000"/>
          <w:lang w:eastAsia="de-AT"/>
        </w:rPr>
        <w:lastRenderedPageBreak/>
        <w:t xml:space="preserve">such as Lacerta </w:t>
      </w:r>
      <w:proofErr w:type="spellStart"/>
      <w:r w:rsidRPr="00F41825">
        <w:rPr>
          <w:rFonts w:ascii="Trebuchet MS" w:hAnsi="Trebuchet MS" w:cs="Arial"/>
          <w:color w:val="000000"/>
          <w:lang w:eastAsia="de-AT"/>
        </w:rPr>
        <w:t>muralis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Testudo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hermanni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Vipera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ammodytes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ammodytes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Emys</w:t>
      </w:r>
      <w:proofErr w:type="spellEnd"/>
      <w:r w:rsidRPr="00F41825">
        <w:rPr>
          <w:rFonts w:ascii="Trebuchet MS" w:hAnsi="Trebuchet MS" w:cs="Arial"/>
          <w:color w:val="000000"/>
          <w:lang w:eastAsia="de-AT"/>
        </w:rPr>
        <w:t xml:space="preserve"> orbicularis. Mammals are mainly represented by 10 species common in general to all mountain chains in our country and many other species that live only in the south - west of the country. Fauna species present in our county and protected at European level: </w:t>
      </w:r>
      <w:proofErr w:type="spellStart"/>
      <w:r w:rsidRPr="00F41825">
        <w:rPr>
          <w:rFonts w:ascii="Trebuchet MS" w:hAnsi="Trebuchet MS" w:cs="Arial"/>
          <w:color w:val="000000"/>
          <w:lang w:eastAsia="de-AT"/>
        </w:rPr>
        <w:t>Canis</w:t>
      </w:r>
      <w:proofErr w:type="spellEnd"/>
      <w:r w:rsidRPr="00F41825">
        <w:rPr>
          <w:rFonts w:ascii="Trebuchet MS" w:hAnsi="Trebuchet MS" w:cs="Arial"/>
          <w:color w:val="000000"/>
          <w:lang w:eastAsia="de-AT"/>
        </w:rPr>
        <w:t xml:space="preserve"> lupus (wolf), </w:t>
      </w:r>
      <w:proofErr w:type="spellStart"/>
      <w:r w:rsidRPr="00F41825">
        <w:rPr>
          <w:rFonts w:ascii="Trebuchet MS" w:hAnsi="Trebuchet MS" w:cs="Arial"/>
          <w:color w:val="000000"/>
          <w:lang w:eastAsia="de-AT"/>
        </w:rPr>
        <w:t>Ursus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arctos</w:t>
      </w:r>
      <w:proofErr w:type="spellEnd"/>
      <w:r w:rsidRPr="00F41825">
        <w:rPr>
          <w:rFonts w:ascii="Trebuchet MS" w:hAnsi="Trebuchet MS" w:cs="Arial"/>
          <w:color w:val="000000"/>
          <w:lang w:eastAsia="de-AT"/>
        </w:rPr>
        <w:t xml:space="preserve"> (brown bear), Aquila </w:t>
      </w:r>
      <w:proofErr w:type="spellStart"/>
      <w:r w:rsidRPr="00F41825">
        <w:rPr>
          <w:rFonts w:ascii="Trebuchet MS" w:hAnsi="Trebuchet MS" w:cs="Arial"/>
          <w:color w:val="000000"/>
          <w:lang w:eastAsia="de-AT"/>
        </w:rPr>
        <w:t>chrysaetos</w:t>
      </w:r>
      <w:proofErr w:type="spellEnd"/>
      <w:r w:rsidRPr="00F41825">
        <w:rPr>
          <w:rFonts w:ascii="Trebuchet MS" w:hAnsi="Trebuchet MS" w:cs="Arial"/>
          <w:color w:val="000000"/>
          <w:lang w:eastAsia="de-AT"/>
        </w:rPr>
        <w:t xml:space="preserve"> (golden eagle), </w:t>
      </w:r>
      <w:proofErr w:type="spellStart"/>
      <w:r w:rsidRPr="00F41825">
        <w:rPr>
          <w:rFonts w:ascii="Trebuchet MS" w:hAnsi="Trebuchet MS" w:cs="Arial"/>
          <w:color w:val="000000"/>
          <w:lang w:eastAsia="de-AT"/>
        </w:rPr>
        <w:t>Rhinolophus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ferrumequinum</w:t>
      </w:r>
      <w:proofErr w:type="spellEnd"/>
      <w:r w:rsidRPr="00F41825">
        <w:rPr>
          <w:rFonts w:ascii="Trebuchet MS" w:hAnsi="Trebuchet MS" w:cs="Arial"/>
          <w:color w:val="000000"/>
          <w:lang w:eastAsia="de-AT"/>
        </w:rPr>
        <w:t xml:space="preserve"> (great horseshoe bat), </w:t>
      </w:r>
      <w:proofErr w:type="spellStart"/>
      <w:r w:rsidRPr="00F41825">
        <w:rPr>
          <w:rFonts w:ascii="Trebuchet MS" w:hAnsi="Trebuchet MS" w:cs="Arial"/>
          <w:color w:val="000000"/>
          <w:lang w:eastAsia="de-AT"/>
        </w:rPr>
        <w:t>Myotis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capaccinii</w:t>
      </w:r>
      <w:proofErr w:type="spellEnd"/>
      <w:r w:rsidRPr="00F41825">
        <w:rPr>
          <w:rFonts w:ascii="Trebuchet MS" w:hAnsi="Trebuchet MS" w:cs="Arial"/>
          <w:color w:val="000000"/>
          <w:lang w:eastAsia="de-AT"/>
        </w:rPr>
        <w:t xml:space="preserve"> (long fingered bat), </w:t>
      </w:r>
      <w:proofErr w:type="spellStart"/>
      <w:r w:rsidRPr="00F41825">
        <w:rPr>
          <w:rFonts w:ascii="Trebuchet MS" w:hAnsi="Trebuchet MS" w:cs="Arial"/>
          <w:color w:val="000000"/>
          <w:lang w:eastAsia="de-AT"/>
        </w:rPr>
        <w:t>Cobitis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elongata</w:t>
      </w:r>
      <w:proofErr w:type="spellEnd"/>
      <w:r w:rsidRPr="00F41825">
        <w:rPr>
          <w:rFonts w:ascii="Trebuchet MS" w:hAnsi="Trebuchet MS" w:cs="Arial"/>
          <w:color w:val="000000"/>
          <w:lang w:eastAsia="de-AT"/>
        </w:rPr>
        <w:t xml:space="preserve"> (Balkan Loach), </w:t>
      </w:r>
      <w:proofErr w:type="spellStart"/>
      <w:proofErr w:type="gramStart"/>
      <w:r w:rsidRPr="00F41825">
        <w:rPr>
          <w:rFonts w:ascii="Trebuchet MS" w:hAnsi="Trebuchet MS" w:cs="Arial"/>
          <w:color w:val="000000"/>
          <w:lang w:eastAsia="de-AT"/>
        </w:rPr>
        <w:t>Callimorpha</w:t>
      </w:r>
      <w:proofErr w:type="spellEnd"/>
      <w:proofErr w:type="gram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quadripunctaria</w:t>
      </w:r>
      <w:proofErr w:type="spellEnd"/>
      <w:r w:rsidRPr="00F41825">
        <w:rPr>
          <w:rFonts w:ascii="Trebuchet MS" w:hAnsi="Trebuchet MS" w:cs="Arial"/>
          <w:color w:val="000000"/>
          <w:lang w:eastAsia="de-AT"/>
        </w:rPr>
        <w:t xml:space="preserve"> (striped butterfly).</w:t>
      </w:r>
    </w:p>
    <w:p w:rsidR="003A5E13" w:rsidRPr="00F41825" w:rsidRDefault="003A5E13" w:rsidP="00A268BB">
      <w:pPr>
        <w:autoSpaceDE w:val="0"/>
        <w:autoSpaceDN w:val="0"/>
        <w:adjustRightInd w:val="0"/>
        <w:jc w:val="both"/>
        <w:rPr>
          <w:rFonts w:ascii="Trebuchet MS" w:hAnsi="Trebuchet MS" w:cs="Arial"/>
          <w:color w:val="000000"/>
          <w:lang w:eastAsia="de-AT"/>
        </w:rPr>
      </w:pPr>
    </w:p>
    <w:p w:rsidR="003A5E13" w:rsidRPr="00F41825" w:rsidRDefault="003A5E13" w:rsidP="004874BF">
      <w:pPr>
        <w:autoSpaceDE w:val="0"/>
        <w:autoSpaceDN w:val="0"/>
        <w:adjustRightInd w:val="0"/>
        <w:spacing w:before="120" w:after="120"/>
        <w:jc w:val="both"/>
        <w:rPr>
          <w:rFonts w:ascii="Trebuchet MS" w:hAnsi="Trebuchet MS" w:cs="Arial"/>
          <w:b/>
          <w:color w:val="000000"/>
          <w:u w:val="single"/>
          <w:lang w:eastAsia="de-AT"/>
        </w:rPr>
      </w:pPr>
      <w:proofErr w:type="spellStart"/>
      <w:r w:rsidRPr="00F41825">
        <w:rPr>
          <w:rFonts w:ascii="Trebuchet MS" w:hAnsi="Trebuchet MS" w:cs="Arial"/>
          <w:b/>
          <w:color w:val="000000"/>
          <w:u w:val="single"/>
          <w:lang w:eastAsia="de-AT"/>
        </w:rPr>
        <w:t>Timis</w:t>
      </w:r>
      <w:proofErr w:type="spellEnd"/>
      <w:r w:rsidRPr="00F41825">
        <w:rPr>
          <w:rFonts w:ascii="Trebuchet MS" w:hAnsi="Trebuchet MS" w:cs="Arial"/>
          <w:b/>
          <w:color w:val="000000"/>
          <w:u w:val="single"/>
          <w:lang w:eastAsia="de-AT"/>
        </w:rPr>
        <w:t xml:space="preserve"> County</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lang w:eastAsia="de-AT"/>
        </w:rPr>
        <w:t xml:space="preserve">In </w:t>
      </w:r>
      <w:proofErr w:type="spellStart"/>
      <w:r w:rsidRPr="00F41825">
        <w:rPr>
          <w:rFonts w:ascii="Trebuchet MS" w:hAnsi="Trebuchet MS" w:cs="Arial"/>
          <w:i/>
          <w:color w:val="000000"/>
          <w:lang w:eastAsia="de-AT"/>
        </w:rPr>
        <w:t>Timis</w:t>
      </w:r>
      <w:proofErr w:type="spellEnd"/>
      <w:r w:rsidRPr="00F41825">
        <w:rPr>
          <w:rFonts w:ascii="Trebuchet MS" w:hAnsi="Trebuchet MS" w:cs="Arial"/>
          <w:i/>
          <w:color w:val="000000"/>
          <w:lang w:eastAsia="de-AT"/>
        </w:rPr>
        <w:t xml:space="preserve"> </w:t>
      </w:r>
      <w:r w:rsidR="00F41825" w:rsidRPr="00F41825">
        <w:rPr>
          <w:rFonts w:ascii="Trebuchet MS" w:hAnsi="Trebuchet MS" w:cs="Arial"/>
          <w:i/>
          <w:color w:val="000000"/>
          <w:lang w:eastAsia="de-AT"/>
        </w:rPr>
        <w:t>County</w:t>
      </w:r>
      <w:r w:rsidRPr="00F41825">
        <w:rPr>
          <w:rFonts w:ascii="Trebuchet MS" w:hAnsi="Trebuchet MS" w:cs="Arial"/>
          <w:color w:val="000000"/>
          <w:lang w:eastAsia="de-AT"/>
        </w:rPr>
        <w:t xml:space="preserve">, the ocean climate influences and climatic differences between lowland and mountain relief imposed by altitude of the landscape, resulted in a large number of habitats. Another factor that causes large variety of habitats is represented by the chemical composition of the rocks in the substrate (soil, subsoil).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 xml:space="preserve">The natural vegetation of </w:t>
      </w:r>
      <w:proofErr w:type="spellStart"/>
      <w:r w:rsidRPr="00F41825">
        <w:rPr>
          <w:rFonts w:ascii="Trebuchet MS" w:hAnsi="Trebuchet MS" w:cs="Arial"/>
          <w:i/>
          <w:color w:val="000000"/>
          <w:lang w:eastAsia="de-AT"/>
        </w:rPr>
        <w:t>Timis</w:t>
      </w:r>
      <w:proofErr w:type="spellEnd"/>
      <w:r w:rsidRPr="00F41825">
        <w:rPr>
          <w:rFonts w:ascii="Trebuchet MS" w:hAnsi="Trebuchet MS" w:cs="Arial"/>
          <w:i/>
          <w:color w:val="000000"/>
          <w:lang w:eastAsia="de-AT"/>
        </w:rPr>
        <w:t xml:space="preserve"> </w:t>
      </w:r>
      <w:proofErr w:type="gramStart"/>
      <w:r w:rsidRPr="00F41825">
        <w:rPr>
          <w:rFonts w:ascii="Trebuchet MS" w:hAnsi="Trebuchet MS" w:cs="Arial"/>
          <w:i/>
          <w:color w:val="000000"/>
          <w:lang w:eastAsia="de-AT"/>
        </w:rPr>
        <w:t>county</w:t>
      </w:r>
      <w:proofErr w:type="gramEnd"/>
      <w:r w:rsidRPr="00F41825">
        <w:rPr>
          <w:rFonts w:ascii="Trebuchet MS" w:hAnsi="Trebuchet MS" w:cs="Arial"/>
          <w:color w:val="000000"/>
          <w:lang w:eastAsia="de-AT"/>
        </w:rPr>
        <w:t xml:space="preserve"> is characterized by small-scale forest-steppe plant and by a high frequency of hydro and hydrophilic species in the lowlands and plains with excess moisture. The eastern part of the county, occupied by </w:t>
      </w:r>
      <w:proofErr w:type="spellStart"/>
      <w:r w:rsidRPr="00F41825">
        <w:rPr>
          <w:rFonts w:ascii="Trebuchet MS" w:hAnsi="Trebuchet MS" w:cs="Arial"/>
          <w:color w:val="000000"/>
          <w:lang w:eastAsia="de-AT"/>
        </w:rPr>
        <w:t>Poiana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Rusca</w:t>
      </w:r>
      <w:proofErr w:type="spellEnd"/>
      <w:r w:rsidRPr="00F41825">
        <w:rPr>
          <w:rFonts w:ascii="Trebuchet MS" w:hAnsi="Trebuchet MS" w:cs="Arial"/>
          <w:color w:val="000000"/>
          <w:lang w:eastAsia="de-AT"/>
        </w:rPr>
        <w:t xml:space="preserve"> </w:t>
      </w:r>
      <w:r w:rsidR="00F41825" w:rsidRPr="00F41825">
        <w:rPr>
          <w:rFonts w:ascii="Trebuchet MS" w:hAnsi="Trebuchet MS" w:cs="Arial"/>
          <w:color w:val="000000"/>
          <w:lang w:eastAsia="de-AT"/>
        </w:rPr>
        <w:t>Mountain</w:t>
      </w:r>
      <w:r w:rsidRPr="00F41825">
        <w:rPr>
          <w:rFonts w:ascii="Trebuchet MS" w:hAnsi="Trebuchet MS" w:cs="Arial"/>
          <w:color w:val="000000"/>
          <w:lang w:eastAsia="de-AT"/>
        </w:rPr>
        <w:t xml:space="preserve">, is covered from the point of view of forest vegetation, with forests of oak, beech forest, mixed with hornbeam, and on the upper slopes of the mountain we find forests of spruce mixed with fir, sporadically with pine. </w:t>
      </w:r>
      <w:proofErr w:type="spellStart"/>
      <w:r w:rsidRPr="00F41825">
        <w:rPr>
          <w:rFonts w:ascii="Trebuchet MS" w:hAnsi="Trebuchet MS" w:cs="Arial"/>
          <w:color w:val="000000"/>
          <w:lang w:eastAsia="de-AT"/>
        </w:rPr>
        <w:t>Timis</w:t>
      </w:r>
      <w:proofErr w:type="spellEnd"/>
      <w:r w:rsidRPr="00F41825">
        <w:rPr>
          <w:rFonts w:ascii="Trebuchet MS" w:hAnsi="Trebuchet MS" w:cs="Arial"/>
          <w:color w:val="000000"/>
          <w:lang w:eastAsia="de-AT"/>
        </w:rPr>
        <w:t xml:space="preserve"> county hosts last archaic mire in the western part of the country - </w:t>
      </w:r>
      <w:proofErr w:type="spellStart"/>
      <w:r w:rsidRPr="00F41825">
        <w:rPr>
          <w:rFonts w:ascii="Trebuchet MS" w:hAnsi="Trebuchet MS" w:cs="Arial"/>
          <w:color w:val="000000"/>
          <w:lang w:eastAsia="de-AT"/>
        </w:rPr>
        <w:t>Satchinez</w:t>
      </w:r>
      <w:proofErr w:type="spellEnd"/>
      <w:r w:rsidRPr="00F41825">
        <w:rPr>
          <w:rFonts w:ascii="Trebuchet MS" w:hAnsi="Trebuchet MS" w:cs="Arial"/>
          <w:color w:val="000000"/>
          <w:lang w:eastAsia="de-AT"/>
        </w:rPr>
        <w:t xml:space="preserve"> Marshes Reservations, which allowed the conservation of wild birds, protected by European and national legislation. The reservation contains a mixed colony where protected species are nesting in: </w:t>
      </w:r>
      <w:proofErr w:type="spellStart"/>
      <w:r w:rsidRPr="00F41825">
        <w:rPr>
          <w:rFonts w:ascii="Trebuchet MS" w:hAnsi="Trebuchet MS" w:cs="Arial"/>
          <w:color w:val="000000"/>
          <w:lang w:eastAsia="de-AT"/>
        </w:rPr>
        <w:t>Ardea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purpurea</w:t>
      </w:r>
      <w:proofErr w:type="spellEnd"/>
      <w:r w:rsidRPr="00F41825">
        <w:rPr>
          <w:rFonts w:ascii="Trebuchet MS" w:hAnsi="Trebuchet MS" w:cs="Arial"/>
          <w:color w:val="000000"/>
          <w:lang w:eastAsia="de-AT"/>
        </w:rPr>
        <w:t xml:space="preserve"> - red heron, </w:t>
      </w:r>
      <w:proofErr w:type="spellStart"/>
      <w:r w:rsidRPr="00F41825">
        <w:rPr>
          <w:rFonts w:ascii="Trebuchet MS" w:hAnsi="Trebuchet MS" w:cs="Arial"/>
          <w:color w:val="000000"/>
          <w:lang w:eastAsia="de-AT"/>
        </w:rPr>
        <w:t>Ardeola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ralloides</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squaco</w:t>
      </w:r>
      <w:proofErr w:type="spellEnd"/>
      <w:r w:rsidRPr="00F41825">
        <w:rPr>
          <w:rFonts w:ascii="Trebuchet MS" w:hAnsi="Trebuchet MS" w:cs="Arial"/>
          <w:color w:val="000000"/>
          <w:lang w:eastAsia="de-AT"/>
        </w:rPr>
        <w:t xml:space="preserve"> heron, </w:t>
      </w:r>
      <w:proofErr w:type="spellStart"/>
      <w:r w:rsidRPr="00F41825">
        <w:rPr>
          <w:rFonts w:ascii="Trebuchet MS" w:hAnsi="Trebuchet MS" w:cs="Arial"/>
          <w:color w:val="000000"/>
          <w:lang w:eastAsia="de-AT"/>
        </w:rPr>
        <w:t>Nycticorax</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nycticorax</w:t>
      </w:r>
      <w:proofErr w:type="spellEnd"/>
      <w:r w:rsidRPr="00F41825">
        <w:rPr>
          <w:rFonts w:ascii="Trebuchet MS" w:hAnsi="Trebuchet MS" w:cs="Arial"/>
          <w:color w:val="000000"/>
          <w:lang w:eastAsia="de-AT"/>
        </w:rPr>
        <w:t xml:space="preserve"> - Night Heron, </w:t>
      </w:r>
      <w:proofErr w:type="spellStart"/>
      <w:r w:rsidRPr="00F41825">
        <w:rPr>
          <w:rFonts w:ascii="Trebuchet MS" w:hAnsi="Trebuchet MS" w:cs="Arial"/>
          <w:color w:val="000000"/>
          <w:lang w:eastAsia="de-AT"/>
        </w:rPr>
        <w:t>Botaurus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stellaris</w:t>
      </w:r>
      <w:proofErr w:type="spellEnd"/>
      <w:r w:rsidRPr="00F41825">
        <w:rPr>
          <w:rFonts w:ascii="Trebuchet MS" w:hAnsi="Trebuchet MS" w:cs="Arial"/>
          <w:color w:val="000000"/>
          <w:lang w:eastAsia="de-AT"/>
        </w:rPr>
        <w:t xml:space="preserve"> – great bittern, </w:t>
      </w:r>
      <w:proofErr w:type="spellStart"/>
      <w:r w:rsidRPr="00F41825">
        <w:rPr>
          <w:rFonts w:ascii="Trebuchet MS" w:hAnsi="Trebuchet MS" w:cs="Arial"/>
          <w:color w:val="000000"/>
          <w:lang w:eastAsia="de-AT"/>
        </w:rPr>
        <w:t>Ixobrychus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minutus</w:t>
      </w:r>
      <w:proofErr w:type="spellEnd"/>
      <w:r w:rsidRPr="00F41825">
        <w:rPr>
          <w:rFonts w:ascii="Trebuchet MS" w:hAnsi="Trebuchet MS" w:cs="Arial"/>
          <w:color w:val="000000"/>
          <w:lang w:eastAsia="de-AT"/>
        </w:rPr>
        <w:t xml:space="preserve"> – little </w:t>
      </w:r>
      <w:proofErr w:type="spellStart"/>
      <w:r w:rsidRPr="00F41825">
        <w:rPr>
          <w:rFonts w:ascii="Trebuchet MS" w:hAnsi="Trebuchet MS" w:cs="Arial"/>
          <w:color w:val="000000"/>
          <w:lang w:eastAsia="de-AT"/>
        </w:rPr>
        <w:t>bittern</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Egretta</w:t>
      </w:r>
      <w:proofErr w:type="spellEnd"/>
      <w:r w:rsidRPr="00F41825">
        <w:rPr>
          <w:rFonts w:ascii="Trebuchet MS" w:hAnsi="Trebuchet MS" w:cs="Arial"/>
          <w:color w:val="000000"/>
          <w:lang w:eastAsia="de-AT"/>
        </w:rPr>
        <w:t xml:space="preserve"> alba - Great Egret, </w:t>
      </w:r>
      <w:proofErr w:type="spellStart"/>
      <w:r w:rsidRPr="00F41825">
        <w:rPr>
          <w:rFonts w:ascii="Trebuchet MS" w:hAnsi="Trebuchet MS" w:cs="Arial"/>
          <w:color w:val="000000"/>
          <w:lang w:eastAsia="de-AT"/>
        </w:rPr>
        <w:t>Egretta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garzetta</w:t>
      </w:r>
      <w:proofErr w:type="spellEnd"/>
      <w:r w:rsidRPr="00F41825">
        <w:rPr>
          <w:rFonts w:ascii="Trebuchet MS" w:hAnsi="Trebuchet MS" w:cs="Arial"/>
          <w:color w:val="000000"/>
          <w:lang w:eastAsia="de-AT"/>
        </w:rPr>
        <w:t xml:space="preserve"> - little egret.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color w:val="000000"/>
          <w:lang w:eastAsia="de-AT"/>
        </w:rPr>
        <w:t xml:space="preserve">In </w:t>
      </w:r>
      <w:proofErr w:type="spellStart"/>
      <w:r w:rsidRPr="00F41825">
        <w:rPr>
          <w:rFonts w:ascii="Trebuchet MS" w:hAnsi="Trebuchet MS" w:cs="Arial"/>
          <w:color w:val="000000"/>
          <w:lang w:eastAsia="de-AT"/>
        </w:rPr>
        <w:t>Muran</w:t>
      </w:r>
      <w:proofErr w:type="spellEnd"/>
      <w:r w:rsidRPr="00F41825">
        <w:rPr>
          <w:rFonts w:ascii="Trebuchet MS" w:hAnsi="Trebuchet MS" w:cs="Arial"/>
          <w:color w:val="000000"/>
          <w:lang w:eastAsia="de-AT"/>
        </w:rPr>
        <w:t xml:space="preserve"> Marshes Reservation protected area a significant number of bird species strictly protected by international conventions were identified. Protected area is limited to the eastern part by the </w:t>
      </w:r>
      <w:proofErr w:type="spellStart"/>
      <w:r w:rsidRPr="00F41825">
        <w:rPr>
          <w:rFonts w:ascii="Trebuchet MS" w:hAnsi="Trebuchet MS" w:cs="Arial"/>
          <w:color w:val="000000"/>
          <w:lang w:eastAsia="de-AT"/>
        </w:rPr>
        <w:t>Pişchia</w:t>
      </w:r>
      <w:proofErr w:type="spellEnd"/>
      <w:r w:rsidRPr="00F41825">
        <w:rPr>
          <w:rFonts w:ascii="Trebuchet MS" w:hAnsi="Trebuchet MS" w:cs="Arial"/>
          <w:color w:val="000000"/>
          <w:lang w:eastAsia="de-AT"/>
        </w:rPr>
        <w:t xml:space="preserve"> forest, whose protection is needed because many species of birds of prey that feed on within the reservation have the forest as a place of refuge and/or nesting. Of these species, we mention the following : </w:t>
      </w:r>
      <w:proofErr w:type="spellStart"/>
      <w:r w:rsidRPr="00F41825">
        <w:rPr>
          <w:rFonts w:ascii="Trebuchet MS" w:hAnsi="Trebuchet MS" w:cs="Arial"/>
          <w:color w:val="000000"/>
          <w:lang w:eastAsia="de-AT"/>
        </w:rPr>
        <w:t>Haliaetus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albicilla</w:t>
      </w:r>
      <w:proofErr w:type="spellEnd"/>
      <w:r w:rsidRPr="00F41825">
        <w:rPr>
          <w:rFonts w:ascii="Trebuchet MS" w:hAnsi="Trebuchet MS" w:cs="Arial"/>
          <w:color w:val="000000"/>
          <w:lang w:eastAsia="de-AT"/>
        </w:rPr>
        <w:t xml:space="preserve"> - White-tailed , Pandion </w:t>
      </w:r>
      <w:proofErr w:type="spellStart"/>
      <w:r w:rsidRPr="00F41825">
        <w:rPr>
          <w:rFonts w:ascii="Trebuchet MS" w:hAnsi="Trebuchet MS" w:cs="Arial"/>
          <w:color w:val="000000"/>
          <w:lang w:eastAsia="de-AT"/>
        </w:rPr>
        <w:t>haliaetus</w:t>
      </w:r>
      <w:proofErr w:type="spellEnd"/>
      <w:r w:rsidRPr="00F41825">
        <w:rPr>
          <w:rFonts w:ascii="Trebuchet MS" w:hAnsi="Trebuchet MS" w:cs="Arial"/>
          <w:color w:val="000000"/>
          <w:lang w:eastAsia="de-AT"/>
        </w:rPr>
        <w:t xml:space="preserve"> – fish hawk, Falco </w:t>
      </w:r>
      <w:proofErr w:type="spellStart"/>
      <w:r w:rsidRPr="00F41825">
        <w:rPr>
          <w:rFonts w:ascii="Trebuchet MS" w:hAnsi="Trebuchet MS" w:cs="Arial"/>
          <w:color w:val="000000"/>
          <w:lang w:eastAsia="de-AT"/>
        </w:rPr>
        <w:t>subbuteo</w:t>
      </w:r>
      <w:proofErr w:type="spellEnd"/>
      <w:r w:rsidRPr="00F41825">
        <w:rPr>
          <w:rFonts w:ascii="Trebuchet MS" w:hAnsi="Trebuchet MS" w:cs="Arial"/>
          <w:color w:val="000000"/>
          <w:lang w:eastAsia="de-AT"/>
        </w:rPr>
        <w:t xml:space="preserve"> - hobby, Falco </w:t>
      </w:r>
      <w:proofErr w:type="spellStart"/>
      <w:r w:rsidRPr="00F41825">
        <w:rPr>
          <w:rFonts w:ascii="Trebuchet MS" w:hAnsi="Trebuchet MS" w:cs="Arial"/>
          <w:color w:val="000000"/>
          <w:lang w:eastAsia="de-AT"/>
        </w:rPr>
        <w:t>tinnunculus</w:t>
      </w:r>
      <w:proofErr w:type="spellEnd"/>
      <w:r w:rsidRPr="00F41825">
        <w:rPr>
          <w:rFonts w:ascii="Trebuchet MS" w:hAnsi="Trebuchet MS" w:cs="Arial"/>
          <w:color w:val="000000"/>
          <w:lang w:eastAsia="de-AT"/>
        </w:rPr>
        <w:t xml:space="preserve"> – common kestrel, Falco </w:t>
      </w:r>
      <w:proofErr w:type="spellStart"/>
      <w:r w:rsidRPr="00F41825">
        <w:rPr>
          <w:rFonts w:ascii="Trebuchet MS" w:hAnsi="Trebuchet MS" w:cs="Arial"/>
          <w:color w:val="000000"/>
          <w:lang w:eastAsia="de-AT"/>
        </w:rPr>
        <w:t>vespertinus</w:t>
      </w:r>
      <w:proofErr w:type="spellEnd"/>
      <w:r w:rsidRPr="00F41825">
        <w:rPr>
          <w:rFonts w:ascii="Trebuchet MS" w:hAnsi="Trebuchet MS" w:cs="Arial"/>
          <w:color w:val="000000"/>
          <w:lang w:eastAsia="de-AT"/>
        </w:rPr>
        <w:t xml:space="preserve"> - Red-footed Falcon, Falco </w:t>
      </w:r>
      <w:proofErr w:type="spellStart"/>
      <w:r w:rsidRPr="00F41825">
        <w:rPr>
          <w:rFonts w:ascii="Trebuchet MS" w:hAnsi="Trebuchet MS" w:cs="Arial"/>
          <w:color w:val="000000"/>
          <w:lang w:eastAsia="de-AT"/>
        </w:rPr>
        <w:t>columbarius</w:t>
      </w:r>
      <w:proofErr w:type="spellEnd"/>
      <w:r w:rsidRPr="00F41825">
        <w:rPr>
          <w:rFonts w:ascii="Trebuchet MS" w:hAnsi="Trebuchet MS" w:cs="Arial"/>
          <w:color w:val="000000"/>
          <w:lang w:eastAsia="de-AT"/>
        </w:rPr>
        <w:t xml:space="preserve"> - Winter falcon, Falco </w:t>
      </w:r>
      <w:proofErr w:type="spellStart"/>
      <w:r w:rsidRPr="00F41825">
        <w:rPr>
          <w:rFonts w:ascii="Trebuchet MS" w:hAnsi="Trebuchet MS" w:cs="Arial"/>
          <w:color w:val="000000"/>
          <w:lang w:eastAsia="de-AT"/>
        </w:rPr>
        <w:t>peregrinus</w:t>
      </w:r>
      <w:proofErr w:type="spellEnd"/>
      <w:r w:rsidRPr="00F41825">
        <w:rPr>
          <w:rFonts w:ascii="Trebuchet MS" w:hAnsi="Trebuchet MS" w:cs="Arial"/>
          <w:color w:val="000000"/>
          <w:lang w:eastAsia="de-AT"/>
        </w:rPr>
        <w:t xml:space="preserve"> - peregrine falcon, </w:t>
      </w:r>
      <w:proofErr w:type="spellStart"/>
      <w:r w:rsidRPr="00F41825">
        <w:rPr>
          <w:rFonts w:ascii="Trebuchet MS" w:hAnsi="Trebuchet MS" w:cs="Arial"/>
          <w:color w:val="000000"/>
          <w:lang w:eastAsia="de-AT"/>
        </w:rPr>
        <w:t>Pernis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apivorus</w:t>
      </w:r>
      <w:proofErr w:type="spellEnd"/>
      <w:r w:rsidRPr="00F41825">
        <w:rPr>
          <w:rFonts w:ascii="Trebuchet MS" w:hAnsi="Trebuchet MS" w:cs="Arial"/>
          <w:color w:val="000000"/>
          <w:lang w:eastAsia="de-AT"/>
        </w:rPr>
        <w:t xml:space="preserve"> - Honey Buzzard, </w:t>
      </w:r>
      <w:proofErr w:type="spellStart"/>
      <w:r w:rsidRPr="00F41825">
        <w:rPr>
          <w:rFonts w:ascii="Trebuchet MS" w:hAnsi="Trebuchet MS" w:cs="Arial"/>
          <w:color w:val="000000"/>
          <w:lang w:eastAsia="de-AT"/>
        </w:rPr>
        <w:t>Milvus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migrans</w:t>
      </w:r>
      <w:proofErr w:type="spellEnd"/>
      <w:r w:rsidRPr="00F41825">
        <w:rPr>
          <w:rFonts w:ascii="Trebuchet MS" w:hAnsi="Trebuchet MS" w:cs="Arial"/>
          <w:color w:val="000000"/>
          <w:lang w:eastAsia="de-AT"/>
        </w:rPr>
        <w:t xml:space="preserve"> - black kite, </w:t>
      </w:r>
      <w:proofErr w:type="spellStart"/>
      <w:r w:rsidRPr="00F41825">
        <w:rPr>
          <w:rFonts w:ascii="Trebuchet MS" w:hAnsi="Trebuchet MS" w:cs="Arial"/>
          <w:color w:val="000000"/>
          <w:lang w:eastAsia="de-AT"/>
        </w:rPr>
        <w:t>Milvus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Milvus</w:t>
      </w:r>
      <w:proofErr w:type="spellEnd"/>
      <w:r w:rsidRPr="00F41825">
        <w:rPr>
          <w:rFonts w:ascii="Trebuchet MS" w:hAnsi="Trebuchet MS" w:cs="Arial"/>
          <w:color w:val="000000"/>
          <w:lang w:eastAsia="de-AT"/>
        </w:rPr>
        <w:t xml:space="preserve"> - red kite, </w:t>
      </w:r>
      <w:proofErr w:type="spellStart"/>
      <w:r w:rsidRPr="00F41825">
        <w:rPr>
          <w:rFonts w:ascii="Trebuchet MS" w:hAnsi="Trebuchet MS" w:cs="Arial"/>
          <w:color w:val="000000"/>
          <w:lang w:eastAsia="de-AT"/>
        </w:rPr>
        <w:t>Circaetus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gallicus</w:t>
      </w:r>
      <w:proofErr w:type="spellEnd"/>
      <w:r w:rsidRPr="00F41825">
        <w:rPr>
          <w:rFonts w:ascii="Trebuchet MS" w:hAnsi="Trebuchet MS" w:cs="Arial"/>
          <w:color w:val="000000"/>
          <w:lang w:eastAsia="de-AT"/>
        </w:rPr>
        <w:t xml:space="preserve"> - toed eagle, Aquila </w:t>
      </w:r>
      <w:proofErr w:type="spellStart"/>
      <w:r w:rsidRPr="00F41825">
        <w:rPr>
          <w:rFonts w:ascii="Trebuchet MS" w:hAnsi="Trebuchet MS" w:cs="Arial"/>
          <w:color w:val="000000"/>
          <w:lang w:eastAsia="de-AT"/>
        </w:rPr>
        <w:t>heliaca</w:t>
      </w:r>
      <w:proofErr w:type="spellEnd"/>
      <w:r w:rsidRPr="00F41825">
        <w:rPr>
          <w:rFonts w:ascii="Trebuchet MS" w:hAnsi="Trebuchet MS" w:cs="Arial"/>
          <w:color w:val="000000"/>
          <w:lang w:eastAsia="de-AT"/>
        </w:rPr>
        <w:t xml:space="preserve"> - Imperial Eagle, Aquila </w:t>
      </w:r>
      <w:proofErr w:type="spellStart"/>
      <w:r w:rsidRPr="00F41825">
        <w:rPr>
          <w:rFonts w:ascii="Trebuchet MS" w:hAnsi="Trebuchet MS" w:cs="Arial"/>
          <w:color w:val="000000"/>
          <w:lang w:eastAsia="de-AT"/>
        </w:rPr>
        <w:t>pomarina</w:t>
      </w:r>
      <w:proofErr w:type="spellEnd"/>
      <w:r w:rsidRPr="00F41825">
        <w:rPr>
          <w:rFonts w:ascii="Trebuchet MS" w:hAnsi="Trebuchet MS" w:cs="Arial"/>
          <w:color w:val="000000"/>
          <w:lang w:eastAsia="de-AT"/>
        </w:rPr>
        <w:t xml:space="preserve"> - Lesser Spotted Eagle, </w:t>
      </w:r>
      <w:proofErr w:type="spellStart"/>
      <w:r w:rsidRPr="00F41825">
        <w:rPr>
          <w:rFonts w:ascii="Trebuchet MS" w:hAnsi="Trebuchet MS" w:cs="Arial"/>
          <w:color w:val="000000"/>
          <w:lang w:eastAsia="de-AT"/>
        </w:rPr>
        <w:t>Buteo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buteo</w:t>
      </w:r>
      <w:proofErr w:type="spellEnd"/>
      <w:r w:rsidRPr="00F41825">
        <w:rPr>
          <w:rFonts w:ascii="Trebuchet MS" w:hAnsi="Trebuchet MS" w:cs="Arial"/>
          <w:color w:val="000000"/>
          <w:lang w:eastAsia="de-AT"/>
        </w:rPr>
        <w:t xml:space="preserve"> - common buzzard, </w:t>
      </w:r>
      <w:proofErr w:type="spellStart"/>
      <w:r w:rsidRPr="00F41825">
        <w:rPr>
          <w:rFonts w:ascii="Trebuchet MS" w:hAnsi="Trebuchet MS" w:cs="Arial"/>
          <w:color w:val="000000"/>
          <w:lang w:eastAsia="de-AT"/>
        </w:rPr>
        <w:t>Buteo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lagopus</w:t>
      </w:r>
      <w:proofErr w:type="spellEnd"/>
      <w:r w:rsidRPr="00F41825">
        <w:rPr>
          <w:rFonts w:ascii="Trebuchet MS" w:hAnsi="Trebuchet MS" w:cs="Arial"/>
          <w:color w:val="000000"/>
          <w:lang w:eastAsia="de-AT"/>
        </w:rPr>
        <w:t xml:space="preserve"> – rough legged buzzard, Accipiter nisus – northern </w:t>
      </w:r>
      <w:proofErr w:type="spellStart"/>
      <w:r w:rsidRPr="00F41825">
        <w:rPr>
          <w:rFonts w:ascii="Trebuchet MS" w:hAnsi="Trebuchet MS" w:cs="Arial"/>
          <w:color w:val="000000"/>
          <w:lang w:eastAsia="de-AT"/>
        </w:rPr>
        <w:t>sparrowhawk</w:t>
      </w:r>
      <w:proofErr w:type="spellEnd"/>
      <w:r w:rsidRPr="00F41825">
        <w:rPr>
          <w:rFonts w:ascii="Trebuchet MS" w:hAnsi="Trebuchet MS" w:cs="Arial"/>
          <w:color w:val="000000"/>
          <w:lang w:eastAsia="de-AT"/>
        </w:rPr>
        <w:t xml:space="preserve">, Accipiter </w:t>
      </w:r>
      <w:proofErr w:type="spellStart"/>
      <w:r w:rsidRPr="00F41825">
        <w:rPr>
          <w:rFonts w:ascii="Trebuchet MS" w:hAnsi="Trebuchet MS" w:cs="Arial"/>
          <w:color w:val="000000"/>
          <w:lang w:eastAsia="de-AT"/>
        </w:rPr>
        <w:t>gentilis</w:t>
      </w:r>
      <w:proofErr w:type="spellEnd"/>
      <w:r w:rsidRPr="00F41825">
        <w:rPr>
          <w:rFonts w:ascii="Trebuchet MS" w:hAnsi="Trebuchet MS" w:cs="Arial"/>
          <w:color w:val="000000"/>
          <w:lang w:eastAsia="de-AT"/>
        </w:rPr>
        <w:t xml:space="preserve"> - northern goshawk .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 xml:space="preserve">In </w:t>
      </w:r>
      <w:proofErr w:type="spellStart"/>
      <w:r w:rsidRPr="00F41825">
        <w:rPr>
          <w:rFonts w:ascii="Trebuchet MS" w:hAnsi="Trebuchet MS" w:cs="Arial"/>
          <w:i/>
          <w:color w:val="000000"/>
          <w:lang w:eastAsia="de-AT"/>
        </w:rPr>
        <w:t>Timis</w:t>
      </w:r>
      <w:proofErr w:type="spellEnd"/>
      <w:r w:rsidRPr="00F41825">
        <w:rPr>
          <w:rFonts w:ascii="Trebuchet MS" w:hAnsi="Trebuchet MS" w:cs="Arial"/>
          <w:i/>
          <w:color w:val="000000"/>
          <w:lang w:eastAsia="de-AT"/>
        </w:rPr>
        <w:t xml:space="preserve"> county, habitats of community interest were identified</w:t>
      </w:r>
      <w:r w:rsidRPr="00F41825">
        <w:rPr>
          <w:rFonts w:ascii="Trebuchet MS" w:hAnsi="Trebuchet MS" w:cs="Arial"/>
          <w:color w:val="000000"/>
          <w:lang w:eastAsia="de-AT"/>
        </w:rPr>
        <w:t xml:space="preserve">, habitats described in the standard formulations of </w:t>
      </w:r>
      <w:proofErr w:type="spellStart"/>
      <w:r w:rsidRPr="00F41825">
        <w:rPr>
          <w:rFonts w:ascii="Trebuchet MS" w:hAnsi="Trebuchet MS" w:cs="Arial"/>
          <w:color w:val="000000"/>
          <w:lang w:eastAsia="de-AT"/>
        </w:rPr>
        <w:t>Natura</w:t>
      </w:r>
      <w:proofErr w:type="spellEnd"/>
      <w:r w:rsidRPr="00F41825">
        <w:rPr>
          <w:rFonts w:ascii="Trebuchet MS" w:hAnsi="Trebuchet MS" w:cs="Arial"/>
          <w:color w:val="000000"/>
          <w:lang w:eastAsia="de-AT"/>
        </w:rPr>
        <w:t xml:space="preserve"> 2000 sites, as follows: sweet water habitats, habitats of humid meadows and communities of high semi-natural hays, habitats of mesophyll meadows, habitats of continental </w:t>
      </w:r>
      <w:proofErr w:type="spellStart"/>
      <w:r w:rsidRPr="00F41825">
        <w:rPr>
          <w:rFonts w:ascii="Trebuchet MS" w:hAnsi="Trebuchet MS" w:cs="Arial"/>
          <w:color w:val="000000"/>
          <w:lang w:eastAsia="de-AT"/>
        </w:rPr>
        <w:t>halophilic</w:t>
      </w:r>
      <w:proofErr w:type="spellEnd"/>
      <w:r w:rsidRPr="00F41825">
        <w:rPr>
          <w:rFonts w:ascii="Trebuchet MS" w:hAnsi="Trebuchet MS" w:cs="Arial"/>
          <w:color w:val="000000"/>
          <w:lang w:eastAsia="de-AT"/>
        </w:rPr>
        <w:t xml:space="preserve"> and </w:t>
      </w:r>
      <w:proofErr w:type="spellStart"/>
      <w:r w:rsidRPr="00F41825">
        <w:rPr>
          <w:rFonts w:ascii="Trebuchet MS" w:hAnsi="Trebuchet MS" w:cs="Arial"/>
          <w:color w:val="000000"/>
          <w:lang w:eastAsia="de-AT"/>
        </w:rPr>
        <w:t>gypsophilia</w:t>
      </w:r>
      <w:proofErr w:type="spellEnd"/>
      <w:r w:rsidRPr="00F41825">
        <w:rPr>
          <w:rFonts w:ascii="Trebuchet MS" w:hAnsi="Trebuchet MS" w:cs="Arial"/>
          <w:color w:val="000000"/>
          <w:lang w:eastAsia="de-AT"/>
        </w:rPr>
        <w:t xml:space="preserve"> steppe, habitats common to the temperate broadleaf forest, habitats common to Mediterranean broadleaf forests and habitat common to temperate bushes, meadows habitats and </w:t>
      </w:r>
      <w:proofErr w:type="spellStart"/>
      <w:r w:rsidRPr="00F41825">
        <w:rPr>
          <w:rFonts w:ascii="Trebuchet MS" w:hAnsi="Trebuchet MS" w:cs="Arial"/>
          <w:color w:val="000000"/>
          <w:lang w:eastAsia="de-AT"/>
        </w:rPr>
        <w:t>panonic</w:t>
      </w:r>
      <w:proofErr w:type="spellEnd"/>
      <w:r w:rsidRPr="00F41825">
        <w:rPr>
          <w:rFonts w:ascii="Trebuchet MS" w:hAnsi="Trebuchet MS" w:cs="Arial"/>
          <w:color w:val="000000"/>
          <w:lang w:eastAsia="de-AT"/>
        </w:rPr>
        <w:t xml:space="preserve"> and </w:t>
      </w:r>
      <w:proofErr w:type="spellStart"/>
      <w:r w:rsidRPr="00F41825">
        <w:rPr>
          <w:rFonts w:ascii="Trebuchet MS" w:hAnsi="Trebuchet MS" w:cs="Arial"/>
          <w:color w:val="000000"/>
          <w:lang w:eastAsia="de-AT"/>
        </w:rPr>
        <w:t>ponto-sarmatic</w:t>
      </w:r>
      <w:proofErr w:type="spellEnd"/>
      <w:r w:rsidRPr="00F41825">
        <w:rPr>
          <w:rFonts w:ascii="Trebuchet MS" w:hAnsi="Trebuchet MS" w:cs="Arial"/>
          <w:color w:val="000000"/>
          <w:lang w:eastAsia="de-AT"/>
        </w:rPr>
        <w:t xml:space="preserve"> salty marshes habitats, </w:t>
      </w:r>
      <w:r w:rsidRPr="00F41825">
        <w:rPr>
          <w:rFonts w:ascii="Trebuchet MS" w:hAnsi="Trebuchet MS" w:cs="Arial"/>
          <w:color w:val="000000"/>
          <w:lang w:eastAsia="de-AT"/>
        </w:rPr>
        <w:lastRenderedPageBreak/>
        <w:t>Balkan-</w:t>
      </w:r>
      <w:proofErr w:type="spellStart"/>
      <w:r w:rsidRPr="00F41825">
        <w:rPr>
          <w:rFonts w:ascii="Trebuchet MS" w:hAnsi="Trebuchet MS" w:cs="Arial"/>
          <w:color w:val="000000"/>
          <w:lang w:eastAsia="de-AT"/>
        </w:rPr>
        <w:t>panonic</w:t>
      </w:r>
      <w:proofErr w:type="spellEnd"/>
      <w:r w:rsidRPr="00F41825">
        <w:rPr>
          <w:rFonts w:ascii="Trebuchet MS" w:hAnsi="Trebuchet MS" w:cs="Arial"/>
          <w:color w:val="000000"/>
          <w:lang w:eastAsia="de-AT"/>
        </w:rPr>
        <w:t xml:space="preserve"> forests habitats of </w:t>
      </w:r>
      <w:proofErr w:type="spellStart"/>
      <w:r w:rsidRPr="00F41825">
        <w:rPr>
          <w:rFonts w:ascii="Trebuchet MS" w:hAnsi="Trebuchet MS" w:cs="Arial"/>
          <w:color w:val="000000"/>
          <w:lang w:eastAsia="de-AT"/>
        </w:rPr>
        <w:t>quercus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cerris</w:t>
      </w:r>
      <w:proofErr w:type="spellEnd"/>
      <w:r w:rsidRPr="00F41825">
        <w:rPr>
          <w:rFonts w:ascii="Trebuchet MS" w:hAnsi="Trebuchet MS" w:cs="Arial"/>
          <w:color w:val="000000"/>
          <w:lang w:eastAsia="de-AT"/>
        </w:rPr>
        <w:t xml:space="preserve"> and sessile, sub-</w:t>
      </w:r>
      <w:proofErr w:type="spellStart"/>
      <w:r w:rsidRPr="00F41825">
        <w:rPr>
          <w:rFonts w:ascii="Trebuchet MS" w:hAnsi="Trebuchet MS" w:cs="Arial"/>
          <w:color w:val="000000"/>
          <w:lang w:eastAsia="de-AT"/>
        </w:rPr>
        <w:t>panonic</w:t>
      </w:r>
      <w:proofErr w:type="spellEnd"/>
      <w:r w:rsidRPr="00F41825">
        <w:rPr>
          <w:rFonts w:ascii="Trebuchet MS" w:hAnsi="Trebuchet MS" w:cs="Arial"/>
          <w:color w:val="000000"/>
          <w:lang w:eastAsia="de-AT"/>
        </w:rPr>
        <w:t xml:space="preserve"> steppe meadows habitats.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Also, in Timiş County the following types of habitats of national interest</w:t>
      </w:r>
      <w:r w:rsidRPr="00F41825">
        <w:rPr>
          <w:rFonts w:ascii="Trebuchet MS" w:hAnsi="Trebuchet MS" w:cs="Arial"/>
          <w:color w:val="000000"/>
          <w:lang w:eastAsia="de-AT"/>
        </w:rPr>
        <w:t xml:space="preserve"> (corresponding to the </w:t>
      </w:r>
      <w:proofErr w:type="spellStart"/>
      <w:r w:rsidRPr="00F41825">
        <w:rPr>
          <w:rFonts w:ascii="Trebuchet MS" w:hAnsi="Trebuchet MS" w:cs="Arial"/>
          <w:color w:val="000000"/>
          <w:lang w:eastAsia="de-AT"/>
        </w:rPr>
        <w:t>Natura</w:t>
      </w:r>
      <w:proofErr w:type="spellEnd"/>
      <w:r w:rsidRPr="00F41825">
        <w:rPr>
          <w:rFonts w:ascii="Trebuchet MS" w:hAnsi="Trebuchet MS" w:cs="Arial"/>
          <w:color w:val="000000"/>
          <w:lang w:eastAsia="de-AT"/>
        </w:rPr>
        <w:t xml:space="preserve"> 2000 described or whose presence was specified in the county "Habitats from Romania") were identified: habitats of marshes, shrubbery steppes and </w:t>
      </w:r>
      <w:proofErr w:type="spellStart"/>
      <w:r w:rsidRPr="00F41825">
        <w:rPr>
          <w:rFonts w:ascii="Trebuchet MS" w:hAnsi="Trebuchet MS" w:cs="Arial"/>
          <w:color w:val="000000"/>
          <w:lang w:eastAsia="de-AT"/>
        </w:rPr>
        <w:t>halophilic</w:t>
      </w:r>
      <w:proofErr w:type="spellEnd"/>
      <w:r w:rsidRPr="00F41825">
        <w:rPr>
          <w:rFonts w:ascii="Trebuchet MS" w:hAnsi="Trebuchet MS" w:cs="Arial"/>
          <w:color w:val="000000"/>
          <w:lang w:eastAsia="de-AT"/>
        </w:rPr>
        <w:t xml:space="preserve"> forests, freshwater stagnant water habitats, habitat of saline and brackish water bodies, habitats of temperate heaths and thickets, habitats of meadows and tall herb communities (weeds), </w:t>
      </w:r>
      <w:proofErr w:type="spellStart"/>
      <w:r w:rsidRPr="00F41825">
        <w:rPr>
          <w:rFonts w:ascii="Trebuchet MS" w:hAnsi="Trebuchet MS" w:cs="Arial"/>
          <w:color w:val="000000"/>
          <w:lang w:eastAsia="de-AT"/>
        </w:rPr>
        <w:t>mesophilic</w:t>
      </w:r>
      <w:proofErr w:type="spellEnd"/>
      <w:r w:rsidRPr="00F41825">
        <w:rPr>
          <w:rFonts w:ascii="Trebuchet MS" w:hAnsi="Trebuchet MS" w:cs="Arial"/>
          <w:color w:val="000000"/>
          <w:lang w:eastAsia="de-AT"/>
        </w:rPr>
        <w:t xml:space="preserve"> grassland habitats, habitat of temperate deciduous forest with falling leaves, habitats of meadow forests and bushes, marshes habitats and habitats characteristic to water edges vegetation. </w:t>
      </w:r>
    </w:p>
    <w:p w:rsidR="003A5E13" w:rsidRPr="00F41825" w:rsidRDefault="003A5E13" w:rsidP="004874BF">
      <w:pPr>
        <w:autoSpaceDE w:val="0"/>
        <w:autoSpaceDN w:val="0"/>
        <w:adjustRightInd w:val="0"/>
        <w:spacing w:before="120" w:after="120"/>
        <w:jc w:val="both"/>
        <w:rPr>
          <w:rFonts w:ascii="Trebuchet MS" w:hAnsi="Trebuchet MS" w:cs="Arial"/>
          <w:color w:val="000000"/>
          <w:lang w:eastAsia="de-AT"/>
        </w:rPr>
      </w:pPr>
      <w:r w:rsidRPr="00F41825">
        <w:rPr>
          <w:rFonts w:ascii="Trebuchet MS" w:hAnsi="Trebuchet MS" w:cs="Arial"/>
          <w:i/>
          <w:color w:val="000000"/>
          <w:lang w:eastAsia="de-AT"/>
        </w:rPr>
        <w:t>There are species of flora and fauna</w:t>
      </w:r>
      <w:r w:rsidRPr="00F41825">
        <w:rPr>
          <w:rFonts w:ascii="Trebuchet MS" w:hAnsi="Trebuchet MS" w:cs="Arial"/>
          <w:color w:val="000000"/>
          <w:lang w:eastAsia="de-AT"/>
        </w:rPr>
        <w:t xml:space="preserve"> </w:t>
      </w:r>
      <w:r w:rsidRPr="00F41825">
        <w:rPr>
          <w:rFonts w:ascii="Trebuchet MS" w:hAnsi="Trebuchet MS" w:cs="Arial"/>
          <w:i/>
          <w:color w:val="000000"/>
          <w:lang w:eastAsia="de-AT"/>
        </w:rPr>
        <w:t xml:space="preserve">in </w:t>
      </w:r>
      <w:proofErr w:type="spellStart"/>
      <w:r w:rsidRPr="00F41825">
        <w:rPr>
          <w:rFonts w:ascii="Trebuchet MS" w:hAnsi="Trebuchet MS" w:cs="Arial"/>
          <w:i/>
          <w:color w:val="000000"/>
          <w:lang w:eastAsia="de-AT"/>
        </w:rPr>
        <w:t>Timis</w:t>
      </w:r>
      <w:proofErr w:type="spellEnd"/>
      <w:r w:rsidRPr="00F41825">
        <w:rPr>
          <w:rFonts w:ascii="Trebuchet MS" w:hAnsi="Trebuchet MS" w:cs="Arial"/>
          <w:i/>
          <w:color w:val="000000"/>
          <w:lang w:eastAsia="de-AT"/>
        </w:rPr>
        <w:t xml:space="preserve"> county </w:t>
      </w:r>
      <w:r w:rsidRPr="00F41825">
        <w:rPr>
          <w:rFonts w:ascii="Trebuchet MS" w:hAnsi="Trebuchet MS" w:cs="Arial"/>
          <w:color w:val="000000"/>
          <w:lang w:eastAsia="de-AT"/>
        </w:rPr>
        <w:t xml:space="preserve">characteristic to plains, wetlands, forest areas, natural grasslands. Among the species of flora identified and with ecological significance we mention: </w:t>
      </w:r>
      <w:proofErr w:type="spellStart"/>
      <w:r w:rsidRPr="00F41825">
        <w:rPr>
          <w:rFonts w:ascii="Trebuchet MS" w:hAnsi="Trebuchet MS" w:cs="Arial"/>
          <w:color w:val="000000"/>
          <w:lang w:eastAsia="de-AT"/>
        </w:rPr>
        <w:t>Ophioglosum</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vulgatum</w:t>
      </w:r>
      <w:proofErr w:type="spellEnd"/>
      <w:r w:rsidRPr="00F41825">
        <w:rPr>
          <w:rFonts w:ascii="Trebuchet MS" w:hAnsi="Trebuchet MS" w:cs="Arial"/>
          <w:color w:val="000000"/>
          <w:lang w:eastAsia="de-AT"/>
        </w:rPr>
        <w:t xml:space="preserve"> – snake’s tongue, </w:t>
      </w:r>
      <w:proofErr w:type="spellStart"/>
      <w:r w:rsidRPr="00F41825">
        <w:rPr>
          <w:rFonts w:ascii="Trebuchet MS" w:hAnsi="Trebuchet MS" w:cs="Arial"/>
          <w:color w:val="000000"/>
          <w:lang w:eastAsia="de-AT"/>
        </w:rPr>
        <w:t>Pteridium</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aquilinium</w:t>
      </w:r>
      <w:proofErr w:type="spellEnd"/>
      <w:r w:rsidRPr="00F41825">
        <w:rPr>
          <w:rFonts w:ascii="Trebuchet MS" w:hAnsi="Trebuchet MS" w:cs="Arial"/>
          <w:color w:val="000000"/>
          <w:lang w:eastAsia="de-AT"/>
        </w:rPr>
        <w:t xml:space="preserve"> - Field fern, </w:t>
      </w:r>
      <w:proofErr w:type="spellStart"/>
      <w:r w:rsidRPr="00F41825">
        <w:rPr>
          <w:rFonts w:ascii="Trebuchet MS" w:hAnsi="Trebuchet MS" w:cs="Arial"/>
          <w:color w:val="000000"/>
          <w:lang w:eastAsia="de-AT"/>
        </w:rPr>
        <w:t>Asplenium</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ruta-muraria</w:t>
      </w:r>
      <w:proofErr w:type="spellEnd"/>
      <w:r w:rsidRPr="00F41825">
        <w:rPr>
          <w:rFonts w:ascii="Trebuchet MS" w:hAnsi="Trebuchet MS" w:cs="Arial"/>
          <w:color w:val="000000"/>
          <w:lang w:eastAsia="de-AT"/>
        </w:rPr>
        <w:t xml:space="preserve"> - rust, </w:t>
      </w:r>
      <w:proofErr w:type="spellStart"/>
      <w:r w:rsidRPr="00F41825">
        <w:rPr>
          <w:rFonts w:ascii="Trebuchet MS" w:hAnsi="Trebuchet MS" w:cs="Arial"/>
          <w:color w:val="000000"/>
          <w:lang w:eastAsia="de-AT"/>
        </w:rPr>
        <w:t>Dryopteris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filix</w:t>
      </w:r>
      <w:proofErr w:type="spellEnd"/>
      <w:r w:rsidRPr="00F41825">
        <w:rPr>
          <w:rFonts w:ascii="Trebuchet MS" w:hAnsi="Trebuchet MS" w:cs="Arial"/>
          <w:color w:val="000000"/>
          <w:lang w:eastAsia="de-AT"/>
        </w:rPr>
        <w:t xml:space="preserve">-mas - fern, </w:t>
      </w:r>
      <w:proofErr w:type="spellStart"/>
      <w:r w:rsidRPr="00F41825">
        <w:rPr>
          <w:rFonts w:ascii="Trebuchet MS" w:hAnsi="Trebuchet MS" w:cs="Arial"/>
          <w:color w:val="000000"/>
          <w:lang w:eastAsia="de-AT"/>
        </w:rPr>
        <w:t>Salvinia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natans</w:t>
      </w:r>
      <w:proofErr w:type="spellEnd"/>
      <w:r w:rsidRPr="00F41825">
        <w:rPr>
          <w:rFonts w:ascii="Trebuchet MS" w:hAnsi="Trebuchet MS" w:cs="Arial"/>
          <w:color w:val="000000"/>
          <w:lang w:eastAsia="de-AT"/>
        </w:rPr>
        <w:t xml:space="preserve"> – floating fern, </w:t>
      </w:r>
      <w:proofErr w:type="spellStart"/>
      <w:r w:rsidRPr="00F41825">
        <w:rPr>
          <w:rFonts w:ascii="Trebuchet MS" w:hAnsi="Trebuchet MS" w:cs="Arial"/>
          <w:color w:val="000000"/>
          <w:lang w:eastAsia="de-AT"/>
        </w:rPr>
        <w:t>Alnus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glutinosa</w:t>
      </w:r>
      <w:proofErr w:type="spellEnd"/>
      <w:r w:rsidRPr="00F41825">
        <w:rPr>
          <w:rFonts w:ascii="Trebuchet MS" w:hAnsi="Trebuchet MS" w:cs="Arial"/>
          <w:color w:val="000000"/>
          <w:lang w:eastAsia="de-AT"/>
        </w:rPr>
        <w:t xml:space="preserve"> – black alder, </w:t>
      </w:r>
      <w:proofErr w:type="spellStart"/>
      <w:r w:rsidRPr="00F41825">
        <w:rPr>
          <w:rFonts w:ascii="Trebuchet MS" w:hAnsi="Trebuchet MS" w:cs="Arial"/>
          <w:color w:val="000000"/>
          <w:lang w:eastAsia="de-AT"/>
        </w:rPr>
        <w:t>Quercus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cerris</w:t>
      </w:r>
      <w:proofErr w:type="spellEnd"/>
      <w:r w:rsidRPr="00F41825">
        <w:rPr>
          <w:rFonts w:ascii="Trebuchet MS" w:hAnsi="Trebuchet MS" w:cs="Arial"/>
          <w:color w:val="000000"/>
          <w:lang w:eastAsia="de-AT"/>
        </w:rPr>
        <w:t xml:space="preserve"> – Turkey oak etc. Among the species of flora for which national botanical reservations have been declared in the county: </w:t>
      </w:r>
      <w:proofErr w:type="spellStart"/>
      <w:r w:rsidRPr="00F41825">
        <w:rPr>
          <w:rFonts w:ascii="Trebuchet MS" w:hAnsi="Trebuchet MS" w:cs="Arial"/>
          <w:color w:val="000000"/>
          <w:lang w:eastAsia="de-AT"/>
        </w:rPr>
        <w:t>Frittilaria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meleagris</w:t>
      </w:r>
      <w:proofErr w:type="spellEnd"/>
      <w:r w:rsidRPr="00F41825">
        <w:rPr>
          <w:rFonts w:ascii="Trebuchet MS" w:hAnsi="Trebuchet MS" w:cs="Arial"/>
          <w:color w:val="000000"/>
          <w:lang w:eastAsia="de-AT"/>
        </w:rPr>
        <w:t xml:space="preserve"> - variegated tulip, Narcissus </w:t>
      </w:r>
      <w:proofErr w:type="spellStart"/>
      <w:r w:rsidRPr="00F41825">
        <w:rPr>
          <w:rFonts w:ascii="Trebuchet MS" w:hAnsi="Trebuchet MS" w:cs="Arial"/>
          <w:color w:val="000000"/>
          <w:lang w:eastAsia="de-AT"/>
        </w:rPr>
        <w:t>stellaris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subsp</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poeticus</w:t>
      </w:r>
      <w:proofErr w:type="spellEnd"/>
      <w:r w:rsidRPr="00F41825">
        <w:rPr>
          <w:rFonts w:ascii="Trebuchet MS" w:hAnsi="Trebuchet MS" w:cs="Arial"/>
          <w:color w:val="000000"/>
          <w:lang w:eastAsia="de-AT"/>
        </w:rPr>
        <w:t xml:space="preserve"> - daffodil, </w:t>
      </w:r>
      <w:proofErr w:type="spellStart"/>
      <w:r w:rsidRPr="00F41825">
        <w:rPr>
          <w:rFonts w:ascii="Trebuchet MS" w:hAnsi="Trebuchet MS" w:cs="Arial"/>
          <w:color w:val="000000"/>
          <w:lang w:eastAsia="de-AT"/>
        </w:rPr>
        <w:t>Stipa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capillata</w:t>
      </w:r>
      <w:proofErr w:type="spellEnd"/>
      <w:r w:rsidRPr="00F41825">
        <w:rPr>
          <w:rFonts w:ascii="Trebuchet MS" w:hAnsi="Trebuchet MS" w:cs="Arial"/>
          <w:color w:val="000000"/>
          <w:lang w:eastAsia="de-AT"/>
        </w:rPr>
        <w:t xml:space="preserve"> – perennial bunchgrass, </w:t>
      </w:r>
      <w:proofErr w:type="spellStart"/>
      <w:r w:rsidRPr="00F41825">
        <w:rPr>
          <w:rFonts w:ascii="Trebuchet MS" w:hAnsi="Trebuchet MS" w:cs="Arial"/>
          <w:color w:val="000000"/>
          <w:lang w:eastAsia="de-AT"/>
        </w:rPr>
        <w:t>Agropyron</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cristatum</w:t>
      </w:r>
      <w:proofErr w:type="spellEnd"/>
      <w:r w:rsidRPr="00F41825">
        <w:rPr>
          <w:rFonts w:ascii="Trebuchet MS" w:hAnsi="Trebuchet MS" w:cs="Arial"/>
          <w:color w:val="000000"/>
          <w:lang w:eastAsia="de-AT"/>
        </w:rPr>
        <w:t xml:space="preserve"> – crested grass. </w:t>
      </w:r>
    </w:p>
    <w:p w:rsidR="003A5E13" w:rsidRPr="00F41825" w:rsidRDefault="003A5E13" w:rsidP="00A268BB">
      <w:pPr>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plant species of Community interest identified are: </w:t>
      </w:r>
      <w:proofErr w:type="spellStart"/>
      <w:r w:rsidRPr="00F41825">
        <w:rPr>
          <w:rFonts w:ascii="Trebuchet MS" w:hAnsi="Trebuchet MS" w:cs="Arial"/>
          <w:color w:val="000000"/>
          <w:lang w:eastAsia="de-AT"/>
        </w:rPr>
        <w:t>Salvinia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natans</w:t>
      </w:r>
      <w:proofErr w:type="spellEnd"/>
      <w:r w:rsidRPr="00F41825">
        <w:rPr>
          <w:rFonts w:ascii="Trebuchet MS" w:hAnsi="Trebuchet MS" w:cs="Arial"/>
          <w:color w:val="000000"/>
          <w:lang w:eastAsia="de-AT"/>
        </w:rPr>
        <w:t xml:space="preserve"> – floating fern and </w:t>
      </w:r>
      <w:proofErr w:type="spellStart"/>
      <w:r w:rsidRPr="00F41825">
        <w:rPr>
          <w:rFonts w:ascii="Trebuchet MS" w:hAnsi="Trebuchet MS" w:cs="Arial"/>
          <w:color w:val="000000"/>
          <w:lang w:eastAsia="de-AT"/>
        </w:rPr>
        <w:t>Trapa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natans</w:t>
      </w:r>
      <w:proofErr w:type="spellEnd"/>
      <w:r w:rsidRPr="00F41825">
        <w:rPr>
          <w:rFonts w:ascii="Trebuchet MS" w:hAnsi="Trebuchet MS" w:cs="Arial"/>
          <w:color w:val="000000"/>
          <w:lang w:eastAsia="de-AT"/>
        </w:rPr>
        <w:t xml:space="preserve"> – water caltrop. These species were identified in </w:t>
      </w:r>
      <w:proofErr w:type="spellStart"/>
      <w:r w:rsidRPr="00F41825">
        <w:rPr>
          <w:rFonts w:ascii="Trebuchet MS" w:hAnsi="Trebuchet MS" w:cs="Arial"/>
          <w:color w:val="000000"/>
          <w:lang w:eastAsia="de-AT"/>
        </w:rPr>
        <w:t>Satchinez</w:t>
      </w:r>
      <w:proofErr w:type="spellEnd"/>
      <w:r w:rsidRPr="00F41825">
        <w:rPr>
          <w:rFonts w:ascii="Trebuchet MS" w:hAnsi="Trebuchet MS" w:cs="Arial"/>
          <w:color w:val="000000"/>
          <w:lang w:eastAsia="de-AT"/>
        </w:rPr>
        <w:t xml:space="preserve"> Marshes protected area. </w:t>
      </w:r>
    </w:p>
    <w:p w:rsidR="003A5E13" w:rsidRPr="00F41825" w:rsidRDefault="003A5E13" w:rsidP="00A268BB">
      <w:pPr>
        <w:autoSpaceDE w:val="0"/>
        <w:autoSpaceDN w:val="0"/>
        <w:adjustRightInd w:val="0"/>
        <w:jc w:val="both"/>
        <w:rPr>
          <w:rFonts w:ascii="Trebuchet MS" w:hAnsi="Trebuchet MS" w:cs="Arial"/>
          <w:color w:val="000000"/>
          <w:lang w:eastAsia="de-AT"/>
        </w:rPr>
      </w:pPr>
    </w:p>
    <w:p w:rsidR="003A5E13" w:rsidRPr="00F41825" w:rsidRDefault="003A5E13" w:rsidP="00A268BB">
      <w:pPr>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The</w:t>
      </w:r>
      <w:r w:rsidRPr="00F41825">
        <w:rPr>
          <w:rFonts w:ascii="Trebuchet MS" w:hAnsi="Trebuchet MS" w:cs="Arial"/>
          <w:i/>
          <w:color w:val="000000"/>
          <w:lang w:eastAsia="de-AT"/>
        </w:rPr>
        <w:t xml:space="preserve"> Timiş County avifauna</w:t>
      </w:r>
      <w:r w:rsidRPr="00F41825">
        <w:rPr>
          <w:rFonts w:ascii="Trebuchet MS" w:hAnsi="Trebuchet MS" w:cs="Arial"/>
          <w:color w:val="000000"/>
          <w:lang w:eastAsia="de-AT"/>
        </w:rPr>
        <w:t xml:space="preserve"> is represented by many species of which: </w:t>
      </w:r>
      <w:proofErr w:type="spellStart"/>
      <w:r w:rsidRPr="00F41825">
        <w:rPr>
          <w:rFonts w:ascii="Trebuchet MS" w:hAnsi="Trebuchet MS" w:cs="Arial"/>
          <w:color w:val="000000"/>
          <w:lang w:eastAsia="de-AT"/>
        </w:rPr>
        <w:t>Ardea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cinerea</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gray</w:t>
      </w:r>
      <w:proofErr w:type="spellEnd"/>
      <w:r w:rsidRPr="00F41825">
        <w:rPr>
          <w:rFonts w:ascii="Trebuchet MS" w:hAnsi="Trebuchet MS" w:cs="Arial"/>
          <w:color w:val="000000"/>
          <w:lang w:eastAsia="de-AT"/>
        </w:rPr>
        <w:t xml:space="preserve"> heron, </w:t>
      </w:r>
      <w:proofErr w:type="spellStart"/>
      <w:r w:rsidRPr="00F41825">
        <w:rPr>
          <w:rFonts w:ascii="Trebuchet MS" w:hAnsi="Trebuchet MS" w:cs="Arial"/>
          <w:color w:val="000000"/>
          <w:lang w:eastAsia="de-AT"/>
        </w:rPr>
        <w:t>Ardeola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ralloides</w:t>
      </w:r>
      <w:proofErr w:type="spellEnd"/>
      <w:r w:rsidRPr="00F41825">
        <w:rPr>
          <w:rFonts w:ascii="Trebuchet MS" w:hAnsi="Trebuchet MS" w:cs="Arial"/>
          <w:color w:val="000000"/>
          <w:lang w:eastAsia="de-AT"/>
        </w:rPr>
        <w:t xml:space="preserve"> - yellow heron, </w:t>
      </w:r>
      <w:proofErr w:type="spellStart"/>
      <w:r w:rsidRPr="00F41825">
        <w:rPr>
          <w:rFonts w:ascii="Trebuchet MS" w:hAnsi="Trebuchet MS" w:cs="Arial"/>
          <w:color w:val="000000"/>
          <w:lang w:eastAsia="de-AT"/>
        </w:rPr>
        <w:t>Nycticorax</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nycticorax</w:t>
      </w:r>
      <w:proofErr w:type="spellEnd"/>
      <w:r w:rsidRPr="00F41825">
        <w:rPr>
          <w:rFonts w:ascii="Trebuchet MS" w:hAnsi="Trebuchet MS" w:cs="Arial"/>
          <w:color w:val="000000"/>
          <w:lang w:eastAsia="de-AT"/>
        </w:rPr>
        <w:t xml:space="preserve"> - Night Heron, </w:t>
      </w:r>
      <w:proofErr w:type="spellStart"/>
      <w:r w:rsidRPr="00F41825">
        <w:rPr>
          <w:rFonts w:ascii="Trebuchet MS" w:hAnsi="Trebuchet MS" w:cs="Arial"/>
          <w:color w:val="000000"/>
          <w:lang w:eastAsia="de-AT"/>
        </w:rPr>
        <w:t>Botaurus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stellaris</w:t>
      </w:r>
      <w:proofErr w:type="spellEnd"/>
      <w:r w:rsidRPr="00F41825">
        <w:rPr>
          <w:rFonts w:ascii="Trebuchet MS" w:hAnsi="Trebuchet MS" w:cs="Arial"/>
          <w:color w:val="000000"/>
          <w:lang w:eastAsia="de-AT"/>
        </w:rPr>
        <w:t xml:space="preserve"> - bittern pond, </w:t>
      </w:r>
      <w:proofErr w:type="spellStart"/>
      <w:r w:rsidRPr="00F41825">
        <w:rPr>
          <w:rFonts w:ascii="Trebuchet MS" w:hAnsi="Trebuchet MS" w:cs="Arial"/>
          <w:color w:val="000000"/>
          <w:lang w:eastAsia="de-AT"/>
        </w:rPr>
        <w:t>Ardea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purpurea</w:t>
      </w:r>
      <w:proofErr w:type="spellEnd"/>
      <w:r w:rsidRPr="00F41825">
        <w:rPr>
          <w:rFonts w:ascii="Trebuchet MS" w:hAnsi="Trebuchet MS" w:cs="Arial"/>
          <w:color w:val="000000"/>
          <w:lang w:eastAsia="de-AT"/>
        </w:rPr>
        <w:t xml:space="preserve"> - red heron, </w:t>
      </w:r>
      <w:proofErr w:type="spellStart"/>
      <w:r w:rsidRPr="00F41825">
        <w:rPr>
          <w:rFonts w:ascii="Trebuchet MS" w:hAnsi="Trebuchet MS" w:cs="Arial"/>
          <w:color w:val="000000"/>
          <w:lang w:eastAsia="de-AT"/>
        </w:rPr>
        <w:t>Ixobrychus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minutus</w:t>
      </w:r>
      <w:proofErr w:type="spellEnd"/>
      <w:r w:rsidRPr="00F41825">
        <w:rPr>
          <w:rFonts w:ascii="Trebuchet MS" w:hAnsi="Trebuchet MS" w:cs="Arial"/>
          <w:color w:val="000000"/>
          <w:lang w:eastAsia="de-AT"/>
        </w:rPr>
        <w:t xml:space="preserve"> – little </w:t>
      </w:r>
      <w:proofErr w:type="spellStart"/>
      <w:r w:rsidRPr="00F41825">
        <w:rPr>
          <w:rFonts w:ascii="Trebuchet MS" w:hAnsi="Trebuchet MS" w:cs="Arial"/>
          <w:color w:val="000000"/>
          <w:lang w:eastAsia="de-AT"/>
        </w:rPr>
        <w:t>bittern</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Egretta</w:t>
      </w:r>
      <w:proofErr w:type="spellEnd"/>
      <w:r w:rsidRPr="00F41825">
        <w:rPr>
          <w:rFonts w:ascii="Trebuchet MS" w:hAnsi="Trebuchet MS" w:cs="Arial"/>
          <w:color w:val="000000"/>
          <w:lang w:eastAsia="de-AT"/>
        </w:rPr>
        <w:t xml:space="preserve"> alba – large egret, </w:t>
      </w:r>
      <w:proofErr w:type="spellStart"/>
      <w:r w:rsidRPr="00F41825">
        <w:rPr>
          <w:rFonts w:ascii="Trebuchet MS" w:hAnsi="Trebuchet MS" w:cs="Arial"/>
          <w:color w:val="000000"/>
          <w:lang w:eastAsia="de-AT"/>
        </w:rPr>
        <w:t>Egretta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garzetta</w:t>
      </w:r>
      <w:proofErr w:type="spellEnd"/>
      <w:r w:rsidRPr="00F41825">
        <w:rPr>
          <w:rFonts w:ascii="Trebuchet MS" w:hAnsi="Trebuchet MS" w:cs="Arial"/>
          <w:color w:val="000000"/>
          <w:lang w:eastAsia="de-AT"/>
        </w:rPr>
        <w:t xml:space="preserve"> - little egret, </w:t>
      </w:r>
      <w:proofErr w:type="spellStart"/>
      <w:r w:rsidRPr="00F41825">
        <w:rPr>
          <w:rFonts w:ascii="Trebuchet MS" w:hAnsi="Trebuchet MS" w:cs="Arial"/>
          <w:color w:val="000000"/>
          <w:lang w:eastAsia="de-AT"/>
        </w:rPr>
        <w:t>Ardea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purpurea</w:t>
      </w:r>
      <w:proofErr w:type="spellEnd"/>
      <w:r w:rsidRPr="00F41825">
        <w:rPr>
          <w:rFonts w:ascii="Trebuchet MS" w:hAnsi="Trebuchet MS" w:cs="Arial"/>
          <w:color w:val="000000"/>
          <w:lang w:eastAsia="de-AT"/>
        </w:rPr>
        <w:t xml:space="preserve"> - red heron, </w:t>
      </w:r>
      <w:proofErr w:type="spellStart"/>
      <w:r w:rsidRPr="00F41825">
        <w:rPr>
          <w:rFonts w:ascii="Trebuchet MS" w:hAnsi="Trebuchet MS" w:cs="Arial"/>
          <w:color w:val="000000"/>
          <w:lang w:eastAsia="de-AT"/>
        </w:rPr>
        <w:t>Podiceps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cristatus</w:t>
      </w:r>
      <w:proofErr w:type="spellEnd"/>
      <w:r w:rsidRPr="00F41825">
        <w:rPr>
          <w:rFonts w:ascii="Trebuchet MS" w:hAnsi="Trebuchet MS" w:cs="Arial"/>
          <w:color w:val="000000"/>
          <w:lang w:eastAsia="de-AT"/>
        </w:rPr>
        <w:t xml:space="preserve"> – great crested grebe, </w:t>
      </w:r>
      <w:proofErr w:type="spellStart"/>
      <w:r w:rsidRPr="00F41825">
        <w:rPr>
          <w:rFonts w:ascii="Trebuchet MS" w:hAnsi="Trebuchet MS" w:cs="Arial"/>
          <w:color w:val="000000"/>
          <w:lang w:eastAsia="de-AT"/>
        </w:rPr>
        <w:t>Podiceps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nigricollis</w:t>
      </w:r>
      <w:proofErr w:type="spellEnd"/>
      <w:r w:rsidRPr="00F41825">
        <w:rPr>
          <w:rFonts w:ascii="Trebuchet MS" w:hAnsi="Trebuchet MS" w:cs="Arial"/>
          <w:color w:val="000000"/>
          <w:lang w:eastAsia="de-AT"/>
        </w:rPr>
        <w:t xml:space="preserve"> - Black-necked grebe, </w:t>
      </w:r>
      <w:proofErr w:type="spellStart"/>
      <w:r w:rsidRPr="00F41825">
        <w:rPr>
          <w:rFonts w:ascii="Trebuchet MS" w:hAnsi="Trebuchet MS" w:cs="Arial"/>
          <w:color w:val="000000"/>
          <w:lang w:eastAsia="de-AT"/>
        </w:rPr>
        <w:t>Phalacrocorax</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pygmeus</w:t>
      </w:r>
      <w:proofErr w:type="spellEnd"/>
      <w:r w:rsidRPr="00F41825">
        <w:rPr>
          <w:rFonts w:ascii="Trebuchet MS" w:hAnsi="Trebuchet MS" w:cs="Arial"/>
          <w:color w:val="000000"/>
          <w:lang w:eastAsia="de-AT"/>
        </w:rPr>
        <w:t xml:space="preserve"> - pygmy cormorant, </w:t>
      </w:r>
      <w:proofErr w:type="spellStart"/>
      <w:r w:rsidRPr="00F41825">
        <w:rPr>
          <w:rFonts w:ascii="Trebuchet MS" w:hAnsi="Trebuchet MS" w:cs="Arial"/>
          <w:color w:val="000000"/>
          <w:lang w:eastAsia="de-AT"/>
        </w:rPr>
        <w:t>Anas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querquedula</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garganey</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Anas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strepera</w:t>
      </w:r>
      <w:proofErr w:type="spellEnd"/>
      <w:r w:rsidRPr="00F41825">
        <w:rPr>
          <w:rFonts w:ascii="Trebuchet MS" w:hAnsi="Trebuchet MS" w:cs="Arial"/>
          <w:color w:val="000000"/>
          <w:lang w:eastAsia="de-AT"/>
        </w:rPr>
        <w:t xml:space="preserve"> – gadwall, </w:t>
      </w:r>
      <w:proofErr w:type="spellStart"/>
      <w:r w:rsidRPr="00F41825">
        <w:rPr>
          <w:rFonts w:ascii="Trebuchet MS" w:hAnsi="Trebuchet MS" w:cs="Arial"/>
          <w:color w:val="000000"/>
          <w:lang w:eastAsia="de-AT"/>
        </w:rPr>
        <w:t>Aythya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ferina</w:t>
      </w:r>
      <w:proofErr w:type="spellEnd"/>
      <w:r w:rsidRPr="00F41825">
        <w:rPr>
          <w:rFonts w:ascii="Trebuchet MS" w:hAnsi="Trebuchet MS" w:cs="Arial"/>
          <w:color w:val="000000"/>
          <w:lang w:eastAsia="de-AT"/>
        </w:rPr>
        <w:t xml:space="preserve"> – common </w:t>
      </w:r>
      <w:proofErr w:type="spellStart"/>
      <w:r w:rsidRPr="00F41825">
        <w:rPr>
          <w:rFonts w:ascii="Trebuchet MS" w:hAnsi="Trebuchet MS" w:cs="Arial"/>
          <w:color w:val="000000"/>
          <w:lang w:eastAsia="de-AT"/>
        </w:rPr>
        <w:t>pochard</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Aythya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nyroca</w:t>
      </w:r>
      <w:proofErr w:type="spellEnd"/>
      <w:r w:rsidRPr="00F41825">
        <w:rPr>
          <w:rFonts w:ascii="Trebuchet MS" w:hAnsi="Trebuchet MS" w:cs="Arial"/>
          <w:color w:val="000000"/>
          <w:lang w:eastAsia="de-AT"/>
        </w:rPr>
        <w:t xml:space="preserve"> - ferruginous duck, </w:t>
      </w:r>
      <w:proofErr w:type="spellStart"/>
      <w:r w:rsidRPr="00F41825">
        <w:rPr>
          <w:rFonts w:ascii="Trebuchet MS" w:hAnsi="Trebuchet MS" w:cs="Arial"/>
          <w:color w:val="000000"/>
          <w:lang w:eastAsia="de-AT"/>
        </w:rPr>
        <w:t>Anas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crecca</w:t>
      </w:r>
      <w:proofErr w:type="spellEnd"/>
      <w:r w:rsidRPr="00F41825">
        <w:rPr>
          <w:rFonts w:ascii="Trebuchet MS" w:hAnsi="Trebuchet MS" w:cs="Arial"/>
          <w:color w:val="000000"/>
          <w:lang w:eastAsia="de-AT"/>
        </w:rPr>
        <w:t xml:space="preserve"> – common teal, </w:t>
      </w:r>
      <w:proofErr w:type="spellStart"/>
      <w:r w:rsidRPr="00F41825">
        <w:rPr>
          <w:rFonts w:ascii="Trebuchet MS" w:hAnsi="Trebuchet MS" w:cs="Arial"/>
          <w:color w:val="000000"/>
          <w:lang w:eastAsia="de-AT"/>
        </w:rPr>
        <w:t>Anas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clypeata</w:t>
      </w:r>
      <w:proofErr w:type="spellEnd"/>
      <w:r w:rsidRPr="00F41825">
        <w:rPr>
          <w:rFonts w:ascii="Trebuchet MS" w:hAnsi="Trebuchet MS" w:cs="Arial"/>
          <w:color w:val="000000"/>
          <w:lang w:eastAsia="de-AT"/>
        </w:rPr>
        <w:t xml:space="preserve"> - Northern </w:t>
      </w:r>
      <w:proofErr w:type="spellStart"/>
      <w:r w:rsidRPr="00F41825">
        <w:rPr>
          <w:rFonts w:ascii="Trebuchet MS" w:hAnsi="Trebuchet MS" w:cs="Arial"/>
          <w:color w:val="000000"/>
          <w:lang w:eastAsia="de-AT"/>
        </w:rPr>
        <w:t>Shoveler</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Anas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penelope</w:t>
      </w:r>
      <w:proofErr w:type="spellEnd"/>
      <w:r w:rsidRPr="00F41825">
        <w:rPr>
          <w:rFonts w:ascii="Trebuchet MS" w:hAnsi="Trebuchet MS" w:cs="Arial"/>
          <w:color w:val="000000"/>
          <w:lang w:eastAsia="de-AT"/>
        </w:rPr>
        <w:t xml:space="preserve"> - widgeon, Circus </w:t>
      </w:r>
      <w:proofErr w:type="spellStart"/>
      <w:r w:rsidRPr="00F41825">
        <w:rPr>
          <w:rFonts w:ascii="Trebuchet MS" w:hAnsi="Trebuchet MS" w:cs="Arial"/>
          <w:color w:val="000000"/>
          <w:lang w:eastAsia="de-AT"/>
        </w:rPr>
        <w:t>aeruginosus</w:t>
      </w:r>
      <w:proofErr w:type="spellEnd"/>
      <w:r w:rsidRPr="00F41825">
        <w:rPr>
          <w:rFonts w:ascii="Trebuchet MS" w:hAnsi="Trebuchet MS" w:cs="Arial"/>
          <w:color w:val="000000"/>
          <w:lang w:eastAsia="de-AT"/>
        </w:rPr>
        <w:t xml:space="preserve"> - Western marsh-harrier, Circus </w:t>
      </w:r>
      <w:proofErr w:type="spellStart"/>
      <w:r w:rsidRPr="00F41825">
        <w:rPr>
          <w:rFonts w:ascii="Trebuchet MS" w:hAnsi="Trebuchet MS" w:cs="Arial"/>
          <w:color w:val="000000"/>
          <w:lang w:eastAsia="de-AT"/>
        </w:rPr>
        <w:t>cyaneus</w:t>
      </w:r>
      <w:proofErr w:type="spellEnd"/>
      <w:r w:rsidRPr="00F41825">
        <w:rPr>
          <w:rFonts w:ascii="Trebuchet MS" w:hAnsi="Trebuchet MS" w:cs="Arial"/>
          <w:color w:val="000000"/>
          <w:lang w:eastAsia="de-AT"/>
        </w:rPr>
        <w:t xml:space="preserve"> - Northern harrier, Falco </w:t>
      </w:r>
      <w:proofErr w:type="spellStart"/>
      <w:r w:rsidRPr="00F41825">
        <w:rPr>
          <w:rFonts w:ascii="Trebuchet MS" w:hAnsi="Trebuchet MS" w:cs="Arial"/>
          <w:color w:val="000000"/>
          <w:lang w:eastAsia="de-AT"/>
        </w:rPr>
        <w:t>subbuteo</w:t>
      </w:r>
      <w:proofErr w:type="spellEnd"/>
      <w:r w:rsidRPr="00F41825">
        <w:rPr>
          <w:rFonts w:ascii="Trebuchet MS" w:hAnsi="Trebuchet MS" w:cs="Arial"/>
          <w:color w:val="000000"/>
          <w:lang w:eastAsia="de-AT"/>
        </w:rPr>
        <w:t xml:space="preserve"> - hobby, Falco </w:t>
      </w:r>
      <w:proofErr w:type="spellStart"/>
      <w:r w:rsidRPr="00F41825">
        <w:rPr>
          <w:rFonts w:ascii="Trebuchet MS" w:hAnsi="Trebuchet MS" w:cs="Arial"/>
          <w:color w:val="000000"/>
          <w:lang w:eastAsia="de-AT"/>
        </w:rPr>
        <w:t>vespertinus</w:t>
      </w:r>
      <w:proofErr w:type="spellEnd"/>
      <w:r w:rsidRPr="00F41825">
        <w:rPr>
          <w:rFonts w:ascii="Trebuchet MS" w:hAnsi="Trebuchet MS" w:cs="Arial"/>
          <w:color w:val="000000"/>
          <w:lang w:eastAsia="de-AT"/>
        </w:rPr>
        <w:t xml:space="preserve"> - red-footed Falcon, Falco </w:t>
      </w:r>
      <w:proofErr w:type="spellStart"/>
      <w:r w:rsidRPr="00F41825">
        <w:rPr>
          <w:rFonts w:ascii="Trebuchet MS" w:hAnsi="Trebuchet MS" w:cs="Arial"/>
          <w:color w:val="000000"/>
          <w:lang w:eastAsia="de-AT"/>
        </w:rPr>
        <w:t>tinnunculus</w:t>
      </w:r>
      <w:proofErr w:type="spellEnd"/>
      <w:r w:rsidRPr="00F41825">
        <w:rPr>
          <w:rFonts w:ascii="Trebuchet MS" w:hAnsi="Trebuchet MS" w:cs="Arial"/>
          <w:color w:val="000000"/>
          <w:lang w:eastAsia="de-AT"/>
        </w:rPr>
        <w:t xml:space="preserve"> - kestrel, </w:t>
      </w:r>
      <w:proofErr w:type="spellStart"/>
      <w:r w:rsidRPr="00F41825">
        <w:rPr>
          <w:rFonts w:ascii="Trebuchet MS" w:hAnsi="Trebuchet MS" w:cs="Arial"/>
          <w:color w:val="000000"/>
          <w:lang w:eastAsia="de-AT"/>
        </w:rPr>
        <w:t>Buteo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buteo</w:t>
      </w:r>
      <w:proofErr w:type="spellEnd"/>
      <w:r w:rsidRPr="00F41825">
        <w:rPr>
          <w:rFonts w:ascii="Trebuchet MS" w:hAnsi="Trebuchet MS" w:cs="Arial"/>
          <w:color w:val="000000"/>
          <w:lang w:eastAsia="de-AT"/>
        </w:rPr>
        <w:t xml:space="preserve"> - common buzzard, </w:t>
      </w:r>
      <w:proofErr w:type="spellStart"/>
      <w:r w:rsidRPr="00F41825">
        <w:rPr>
          <w:rFonts w:ascii="Trebuchet MS" w:hAnsi="Trebuchet MS" w:cs="Arial"/>
          <w:color w:val="000000"/>
          <w:lang w:eastAsia="de-AT"/>
        </w:rPr>
        <w:t>Buteo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lagopus</w:t>
      </w:r>
      <w:proofErr w:type="spellEnd"/>
      <w:r w:rsidRPr="00F41825">
        <w:rPr>
          <w:rFonts w:ascii="Trebuchet MS" w:hAnsi="Trebuchet MS" w:cs="Arial"/>
          <w:color w:val="000000"/>
          <w:lang w:eastAsia="de-AT"/>
        </w:rPr>
        <w:t xml:space="preserve"> – rough legged buzzard, Accipiter nisus – northern </w:t>
      </w:r>
      <w:proofErr w:type="spellStart"/>
      <w:r w:rsidRPr="00F41825">
        <w:rPr>
          <w:rFonts w:ascii="Trebuchet MS" w:hAnsi="Trebuchet MS" w:cs="Arial"/>
          <w:color w:val="000000"/>
          <w:lang w:eastAsia="de-AT"/>
        </w:rPr>
        <w:t>sparrowhawk</w:t>
      </w:r>
      <w:proofErr w:type="spellEnd"/>
      <w:r w:rsidRPr="00F41825">
        <w:rPr>
          <w:rFonts w:ascii="Trebuchet MS" w:hAnsi="Trebuchet MS" w:cs="Arial"/>
          <w:color w:val="000000"/>
          <w:lang w:eastAsia="de-AT"/>
        </w:rPr>
        <w:t xml:space="preserve">, Accipiter </w:t>
      </w:r>
      <w:proofErr w:type="spellStart"/>
      <w:r w:rsidRPr="00F41825">
        <w:rPr>
          <w:rFonts w:ascii="Trebuchet MS" w:hAnsi="Trebuchet MS" w:cs="Arial"/>
          <w:color w:val="000000"/>
          <w:lang w:eastAsia="de-AT"/>
        </w:rPr>
        <w:t>gentilis</w:t>
      </w:r>
      <w:proofErr w:type="spellEnd"/>
      <w:r w:rsidRPr="00F41825">
        <w:rPr>
          <w:rFonts w:ascii="Trebuchet MS" w:hAnsi="Trebuchet MS" w:cs="Arial"/>
          <w:color w:val="000000"/>
          <w:lang w:eastAsia="de-AT"/>
        </w:rPr>
        <w:t xml:space="preserve"> - northern goshawk, </w:t>
      </w:r>
      <w:proofErr w:type="spellStart"/>
      <w:r w:rsidRPr="00F41825">
        <w:rPr>
          <w:rFonts w:ascii="Trebuchet MS" w:hAnsi="Trebuchet MS" w:cs="Arial"/>
          <w:color w:val="000000"/>
          <w:lang w:eastAsia="de-AT"/>
        </w:rPr>
        <w:t>Perdix</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perdix</w:t>
      </w:r>
      <w:proofErr w:type="spellEnd"/>
      <w:r w:rsidRPr="00F41825">
        <w:rPr>
          <w:rFonts w:ascii="Trebuchet MS" w:hAnsi="Trebuchet MS" w:cs="Arial"/>
          <w:color w:val="000000"/>
          <w:lang w:eastAsia="de-AT"/>
        </w:rPr>
        <w:t xml:space="preserve"> - partridge etc. </w:t>
      </w:r>
    </w:p>
    <w:p w:rsidR="003A5E13" w:rsidRPr="00F41825" w:rsidRDefault="003A5E13" w:rsidP="00A268BB">
      <w:pPr>
        <w:autoSpaceDE w:val="0"/>
        <w:autoSpaceDN w:val="0"/>
        <w:adjustRightInd w:val="0"/>
        <w:jc w:val="both"/>
        <w:rPr>
          <w:rFonts w:ascii="Trebuchet MS" w:hAnsi="Trebuchet MS" w:cs="Arial"/>
          <w:color w:val="000000"/>
          <w:lang w:eastAsia="de-AT"/>
        </w:rPr>
      </w:pPr>
    </w:p>
    <w:p w:rsidR="003A5E13" w:rsidRPr="00F41825" w:rsidRDefault="003A5E13" w:rsidP="00CD0D5B">
      <w:pPr>
        <w:keepLines/>
        <w:widowControl w:val="0"/>
        <w:suppressLineNumbers/>
        <w:suppressAutoHyphens/>
        <w:autoSpaceDE w:val="0"/>
        <w:autoSpaceDN w:val="0"/>
        <w:adjustRightInd w:val="0"/>
        <w:jc w:val="both"/>
        <w:rPr>
          <w:rFonts w:ascii="Trebuchet MS" w:hAnsi="Trebuchet MS" w:cs="Arial"/>
          <w:color w:val="000000"/>
          <w:lang w:eastAsia="de-AT"/>
        </w:rPr>
      </w:pPr>
      <w:proofErr w:type="spellStart"/>
      <w:r w:rsidRPr="00F41825">
        <w:rPr>
          <w:rFonts w:ascii="Trebuchet MS" w:hAnsi="Trebuchet MS" w:cs="Arial"/>
          <w:i/>
          <w:color w:val="000000"/>
          <w:lang w:eastAsia="de-AT"/>
        </w:rPr>
        <w:t>Ichthyofauna</w:t>
      </w:r>
      <w:proofErr w:type="spellEnd"/>
      <w:r w:rsidRPr="00F41825">
        <w:rPr>
          <w:rFonts w:ascii="Trebuchet MS" w:hAnsi="Trebuchet MS" w:cs="Arial"/>
          <w:i/>
          <w:color w:val="000000"/>
          <w:lang w:eastAsia="de-AT"/>
        </w:rPr>
        <w:t xml:space="preserve"> of </w:t>
      </w:r>
      <w:proofErr w:type="spellStart"/>
      <w:r w:rsidRPr="00F41825">
        <w:rPr>
          <w:rFonts w:ascii="Trebuchet MS" w:hAnsi="Trebuchet MS" w:cs="Arial"/>
          <w:i/>
          <w:color w:val="000000"/>
          <w:lang w:eastAsia="de-AT"/>
        </w:rPr>
        <w:t>Timis</w:t>
      </w:r>
      <w:proofErr w:type="spellEnd"/>
      <w:r w:rsidRPr="00F41825">
        <w:rPr>
          <w:rFonts w:ascii="Trebuchet MS" w:hAnsi="Trebuchet MS" w:cs="Arial"/>
          <w:i/>
          <w:color w:val="000000"/>
          <w:lang w:eastAsia="de-AT"/>
        </w:rPr>
        <w:t xml:space="preserve"> County</w:t>
      </w:r>
      <w:r w:rsidRPr="00F41825">
        <w:rPr>
          <w:rFonts w:ascii="Trebuchet MS" w:hAnsi="Trebuchet MS" w:cs="Arial"/>
          <w:color w:val="000000"/>
          <w:lang w:eastAsia="de-AT"/>
        </w:rPr>
        <w:t xml:space="preserve"> is represented by the species: </w:t>
      </w:r>
      <w:proofErr w:type="spellStart"/>
      <w:r w:rsidRPr="00F41825">
        <w:rPr>
          <w:rFonts w:ascii="Trebuchet MS" w:hAnsi="Trebuchet MS" w:cs="Arial"/>
          <w:color w:val="000000"/>
          <w:lang w:eastAsia="de-AT"/>
        </w:rPr>
        <w:t>Aspius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aspius</w:t>
      </w:r>
      <w:proofErr w:type="spellEnd"/>
      <w:r w:rsidRPr="00F41825">
        <w:rPr>
          <w:rFonts w:ascii="Trebuchet MS" w:hAnsi="Trebuchet MS" w:cs="Arial"/>
          <w:color w:val="000000"/>
          <w:lang w:eastAsia="de-AT"/>
        </w:rPr>
        <w:t xml:space="preserve"> (asp), </w:t>
      </w:r>
      <w:proofErr w:type="spellStart"/>
      <w:r w:rsidRPr="00F41825">
        <w:rPr>
          <w:rFonts w:ascii="Trebuchet MS" w:hAnsi="Trebuchet MS" w:cs="Arial"/>
          <w:color w:val="000000"/>
          <w:lang w:eastAsia="de-AT"/>
        </w:rPr>
        <w:t>Zingel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zingel</w:t>
      </w:r>
      <w:proofErr w:type="spellEnd"/>
      <w:r w:rsidRPr="00F41825">
        <w:rPr>
          <w:rFonts w:ascii="Trebuchet MS" w:hAnsi="Trebuchet MS" w:cs="Arial"/>
          <w:color w:val="000000"/>
          <w:lang w:eastAsia="de-AT"/>
        </w:rPr>
        <w:t xml:space="preserve"> (common </w:t>
      </w:r>
      <w:proofErr w:type="spellStart"/>
      <w:r w:rsidRPr="00F41825">
        <w:rPr>
          <w:rFonts w:ascii="Trebuchet MS" w:hAnsi="Trebuchet MS" w:cs="Arial"/>
          <w:color w:val="000000"/>
          <w:lang w:eastAsia="de-AT"/>
        </w:rPr>
        <w:t>zingel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Gymnocephalus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baloni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Balon’s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ruffe</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Gobio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albipinnatus</w:t>
      </w:r>
      <w:proofErr w:type="spellEnd"/>
      <w:r w:rsidRPr="00F41825">
        <w:rPr>
          <w:rFonts w:ascii="Trebuchet MS" w:hAnsi="Trebuchet MS" w:cs="Arial"/>
          <w:color w:val="000000"/>
          <w:lang w:eastAsia="de-AT"/>
        </w:rPr>
        <w:t xml:space="preserve"> (white fin </w:t>
      </w:r>
      <w:proofErr w:type="spellStart"/>
      <w:r w:rsidRPr="00F41825">
        <w:rPr>
          <w:rFonts w:ascii="Trebuchet MS" w:hAnsi="Trebuchet MS" w:cs="Arial"/>
          <w:color w:val="000000"/>
          <w:lang w:eastAsia="de-AT"/>
        </w:rPr>
        <w:t>gudgeon</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Rhodeus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sericeus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amarus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amur</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bilterling</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Misgurnus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fossilis</w:t>
      </w:r>
      <w:proofErr w:type="spellEnd"/>
      <w:r w:rsidRPr="00F41825">
        <w:rPr>
          <w:rFonts w:ascii="Trebuchet MS" w:hAnsi="Trebuchet MS" w:cs="Arial"/>
          <w:color w:val="000000"/>
          <w:lang w:eastAsia="de-AT"/>
        </w:rPr>
        <w:t xml:space="preserve"> (eel), </w:t>
      </w:r>
      <w:proofErr w:type="spellStart"/>
      <w:r w:rsidRPr="00F41825">
        <w:rPr>
          <w:rFonts w:ascii="Trebuchet MS" w:hAnsi="Trebuchet MS" w:cs="Arial"/>
          <w:color w:val="000000"/>
          <w:lang w:eastAsia="de-AT"/>
        </w:rPr>
        <w:t>Sabajewia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aurata</w:t>
      </w:r>
      <w:proofErr w:type="spellEnd"/>
      <w:r w:rsidRPr="00F41825">
        <w:rPr>
          <w:rFonts w:ascii="Trebuchet MS" w:hAnsi="Trebuchet MS" w:cs="Arial"/>
          <w:color w:val="000000"/>
          <w:lang w:eastAsia="de-AT"/>
        </w:rPr>
        <w:t xml:space="preserve"> (golden loach), </w:t>
      </w:r>
      <w:proofErr w:type="spellStart"/>
      <w:r w:rsidRPr="00F41825">
        <w:rPr>
          <w:rFonts w:ascii="Trebuchet MS" w:hAnsi="Trebuchet MS" w:cs="Arial"/>
          <w:color w:val="000000"/>
          <w:lang w:eastAsia="de-AT"/>
        </w:rPr>
        <w:t>Cobitis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taenia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spined</w:t>
      </w:r>
      <w:proofErr w:type="spellEnd"/>
      <w:r w:rsidRPr="00F41825">
        <w:rPr>
          <w:rFonts w:ascii="Trebuchet MS" w:hAnsi="Trebuchet MS" w:cs="Arial"/>
          <w:color w:val="000000"/>
          <w:lang w:eastAsia="de-AT"/>
        </w:rPr>
        <w:t xml:space="preserve"> loach), </w:t>
      </w:r>
      <w:proofErr w:type="spellStart"/>
      <w:proofErr w:type="gramStart"/>
      <w:r w:rsidRPr="00F41825">
        <w:rPr>
          <w:rFonts w:ascii="Trebuchet MS" w:hAnsi="Trebuchet MS" w:cs="Arial"/>
          <w:color w:val="000000"/>
          <w:lang w:eastAsia="de-AT"/>
        </w:rPr>
        <w:t>Zingel</w:t>
      </w:r>
      <w:proofErr w:type="spellEnd"/>
      <w:proofErr w:type="gram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streber</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streber</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Gobio</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Kessleri</w:t>
      </w:r>
      <w:proofErr w:type="spellEnd"/>
      <w:r w:rsidRPr="00F41825">
        <w:rPr>
          <w:rFonts w:ascii="Trebuchet MS" w:hAnsi="Trebuchet MS" w:cs="Arial"/>
          <w:color w:val="000000"/>
          <w:lang w:eastAsia="de-AT"/>
        </w:rPr>
        <w:t xml:space="preserve"> (Kessler’s </w:t>
      </w:r>
      <w:proofErr w:type="spellStart"/>
      <w:r w:rsidRPr="00F41825">
        <w:rPr>
          <w:rFonts w:ascii="Trebuchet MS" w:hAnsi="Trebuchet MS" w:cs="Arial"/>
          <w:color w:val="000000"/>
          <w:lang w:eastAsia="de-AT"/>
        </w:rPr>
        <w:t>gudgeon</w:t>
      </w:r>
      <w:proofErr w:type="spellEnd"/>
      <w:r w:rsidRPr="00F41825">
        <w:rPr>
          <w:rFonts w:ascii="Trebuchet MS" w:hAnsi="Trebuchet MS" w:cs="Arial"/>
          <w:color w:val="000000"/>
          <w:lang w:eastAsia="de-AT"/>
        </w:rPr>
        <w:t xml:space="preserve">). Among the species of amphibians and reptiles: </w:t>
      </w:r>
      <w:proofErr w:type="spellStart"/>
      <w:r w:rsidRPr="00F41825">
        <w:rPr>
          <w:rFonts w:ascii="Trebuchet MS" w:hAnsi="Trebuchet MS" w:cs="Arial"/>
          <w:color w:val="000000"/>
          <w:lang w:eastAsia="de-AT"/>
        </w:rPr>
        <w:t>Bombina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Bombina</w:t>
      </w:r>
      <w:proofErr w:type="spellEnd"/>
      <w:r w:rsidRPr="00F41825">
        <w:rPr>
          <w:rFonts w:ascii="Trebuchet MS" w:hAnsi="Trebuchet MS" w:cs="Arial"/>
          <w:color w:val="000000"/>
          <w:lang w:eastAsia="de-AT"/>
        </w:rPr>
        <w:t xml:space="preserve"> (fire bellied toad), </w:t>
      </w:r>
      <w:proofErr w:type="spellStart"/>
      <w:r w:rsidRPr="00F41825">
        <w:rPr>
          <w:rFonts w:ascii="Trebuchet MS" w:hAnsi="Trebuchet MS" w:cs="Arial"/>
          <w:color w:val="000000"/>
          <w:lang w:eastAsia="de-AT"/>
        </w:rPr>
        <w:t>Emys</w:t>
      </w:r>
      <w:proofErr w:type="spellEnd"/>
      <w:r w:rsidRPr="00F41825">
        <w:rPr>
          <w:rFonts w:ascii="Trebuchet MS" w:hAnsi="Trebuchet MS" w:cs="Arial"/>
          <w:color w:val="000000"/>
          <w:lang w:eastAsia="de-AT"/>
        </w:rPr>
        <w:t xml:space="preserve"> orbicularis (pond turtle), </w:t>
      </w:r>
      <w:proofErr w:type="spellStart"/>
      <w:r w:rsidRPr="00F41825">
        <w:rPr>
          <w:rFonts w:ascii="Trebuchet MS" w:hAnsi="Trebuchet MS" w:cs="Arial"/>
          <w:color w:val="000000"/>
          <w:lang w:eastAsia="de-AT"/>
        </w:rPr>
        <w:t>Salamandra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salamandra</w:t>
      </w:r>
      <w:proofErr w:type="spellEnd"/>
      <w:r w:rsidRPr="00F41825">
        <w:rPr>
          <w:rFonts w:ascii="Trebuchet MS" w:hAnsi="Trebuchet MS" w:cs="Arial"/>
          <w:color w:val="000000"/>
          <w:lang w:eastAsia="de-AT"/>
        </w:rPr>
        <w:t xml:space="preserve"> (salamander), </w:t>
      </w:r>
      <w:proofErr w:type="spellStart"/>
      <w:r w:rsidRPr="00F41825">
        <w:rPr>
          <w:rFonts w:ascii="Trebuchet MS" w:hAnsi="Trebuchet MS" w:cs="Arial"/>
          <w:color w:val="000000"/>
          <w:lang w:eastAsia="de-AT"/>
        </w:rPr>
        <w:t>Triturus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dobrogicus</w:t>
      </w:r>
      <w:proofErr w:type="spellEnd"/>
      <w:r w:rsidRPr="00F41825">
        <w:rPr>
          <w:rFonts w:ascii="Trebuchet MS" w:hAnsi="Trebuchet MS" w:cs="Arial"/>
          <w:color w:val="000000"/>
          <w:lang w:eastAsia="de-AT"/>
        </w:rPr>
        <w:t xml:space="preserve"> (Danube crested newt). Invertebrate species: </w:t>
      </w:r>
      <w:proofErr w:type="spellStart"/>
      <w:r w:rsidRPr="00F41825">
        <w:rPr>
          <w:rFonts w:ascii="Trebuchet MS" w:hAnsi="Trebuchet MS" w:cs="Arial"/>
          <w:color w:val="000000"/>
          <w:lang w:eastAsia="de-AT"/>
        </w:rPr>
        <w:t>Carabus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hungaricus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Lycaena</w:t>
      </w:r>
      <w:proofErr w:type="spellEnd"/>
      <w:r w:rsidRPr="00F41825">
        <w:rPr>
          <w:rFonts w:ascii="Trebuchet MS" w:hAnsi="Trebuchet MS" w:cs="Arial"/>
          <w:color w:val="000000"/>
          <w:lang w:eastAsia="de-AT"/>
        </w:rPr>
        <w:t xml:space="preserve"> disappear, </w:t>
      </w:r>
      <w:proofErr w:type="spellStart"/>
      <w:r w:rsidRPr="00F41825">
        <w:rPr>
          <w:rFonts w:ascii="Trebuchet MS" w:hAnsi="Trebuchet MS" w:cs="Arial"/>
          <w:color w:val="000000"/>
          <w:lang w:eastAsia="de-AT"/>
        </w:rPr>
        <w:t>Gortyna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borelii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lunata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Arytrura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musculus</w:t>
      </w:r>
      <w:proofErr w:type="spellEnd"/>
      <w:r w:rsidRPr="00F41825">
        <w:rPr>
          <w:rFonts w:ascii="Trebuchet MS" w:hAnsi="Trebuchet MS" w:cs="Arial"/>
          <w:color w:val="000000"/>
          <w:lang w:eastAsia="de-AT"/>
        </w:rPr>
        <w:t xml:space="preserve">. Strictly protected fauna species present in the </w:t>
      </w:r>
      <w:proofErr w:type="spellStart"/>
      <w:r w:rsidRPr="00F41825">
        <w:rPr>
          <w:rFonts w:ascii="Trebuchet MS" w:hAnsi="Trebuchet MS" w:cs="Arial"/>
          <w:color w:val="000000"/>
          <w:lang w:eastAsia="de-AT"/>
        </w:rPr>
        <w:t>Timis</w:t>
      </w:r>
      <w:proofErr w:type="spellEnd"/>
      <w:r w:rsidRPr="00F41825">
        <w:rPr>
          <w:rFonts w:ascii="Trebuchet MS" w:hAnsi="Trebuchet MS" w:cs="Arial"/>
          <w:color w:val="000000"/>
          <w:lang w:eastAsia="de-AT"/>
        </w:rPr>
        <w:t xml:space="preserve"> County are: Lynx </w:t>
      </w:r>
      <w:proofErr w:type="spellStart"/>
      <w:r w:rsidRPr="00F41825">
        <w:rPr>
          <w:rFonts w:ascii="Trebuchet MS" w:hAnsi="Trebuchet MS" w:cs="Arial"/>
          <w:color w:val="000000"/>
          <w:lang w:eastAsia="de-AT"/>
        </w:rPr>
        <w:t>lynx</w:t>
      </w:r>
      <w:proofErr w:type="spellEnd"/>
      <w:r w:rsidRPr="00F41825">
        <w:rPr>
          <w:rFonts w:ascii="Trebuchet MS" w:hAnsi="Trebuchet MS" w:cs="Arial"/>
          <w:color w:val="000000"/>
          <w:lang w:eastAsia="de-AT"/>
        </w:rPr>
        <w:t xml:space="preserve"> - lynx, </w:t>
      </w:r>
      <w:proofErr w:type="spellStart"/>
      <w:r w:rsidRPr="00F41825">
        <w:rPr>
          <w:rFonts w:ascii="Trebuchet MS" w:hAnsi="Trebuchet MS" w:cs="Arial"/>
          <w:color w:val="000000"/>
          <w:lang w:eastAsia="de-AT"/>
        </w:rPr>
        <w:t>Ursus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arctos</w:t>
      </w:r>
      <w:proofErr w:type="spellEnd"/>
      <w:r w:rsidRPr="00F41825">
        <w:rPr>
          <w:rFonts w:ascii="Trebuchet MS" w:hAnsi="Trebuchet MS" w:cs="Arial"/>
          <w:color w:val="000000"/>
          <w:lang w:eastAsia="de-AT"/>
        </w:rPr>
        <w:t xml:space="preserve"> - Brown bear, Lupus </w:t>
      </w:r>
      <w:proofErr w:type="spellStart"/>
      <w:r w:rsidRPr="00F41825">
        <w:rPr>
          <w:rFonts w:ascii="Trebuchet MS" w:hAnsi="Trebuchet MS" w:cs="Arial"/>
          <w:color w:val="000000"/>
          <w:lang w:eastAsia="de-AT"/>
        </w:rPr>
        <w:t>canis</w:t>
      </w:r>
      <w:proofErr w:type="spellEnd"/>
      <w:r w:rsidRPr="00F41825">
        <w:rPr>
          <w:rFonts w:ascii="Trebuchet MS" w:hAnsi="Trebuchet MS" w:cs="Arial"/>
          <w:color w:val="000000"/>
          <w:lang w:eastAsia="de-AT"/>
        </w:rPr>
        <w:t xml:space="preserve"> - Wolf and </w:t>
      </w:r>
      <w:proofErr w:type="spellStart"/>
      <w:r w:rsidRPr="00F41825">
        <w:rPr>
          <w:rFonts w:ascii="Trebuchet MS" w:hAnsi="Trebuchet MS" w:cs="Arial"/>
          <w:color w:val="000000"/>
          <w:lang w:eastAsia="de-AT"/>
        </w:rPr>
        <w:t>Felis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silvestris</w:t>
      </w:r>
      <w:proofErr w:type="spellEnd"/>
      <w:r w:rsidRPr="00F41825">
        <w:rPr>
          <w:rFonts w:ascii="Trebuchet MS" w:hAnsi="Trebuchet MS" w:cs="Arial"/>
          <w:color w:val="000000"/>
          <w:lang w:eastAsia="de-AT"/>
        </w:rPr>
        <w:t xml:space="preserve"> - Wild cat.</w:t>
      </w:r>
    </w:p>
    <w:p w:rsidR="0028344E" w:rsidRPr="00F41825" w:rsidRDefault="0028344E" w:rsidP="0028344E">
      <w:pPr>
        <w:pStyle w:val="Heading4"/>
        <w:numPr>
          <w:ilvl w:val="0"/>
          <w:numId w:val="0"/>
        </w:numPr>
        <w:rPr>
          <w:rFonts w:ascii="Trebuchet MS" w:hAnsi="Trebuchet MS"/>
          <w:sz w:val="22"/>
          <w:u w:val="single"/>
        </w:rPr>
      </w:pPr>
      <w:r w:rsidRPr="00F41825">
        <w:rPr>
          <w:rFonts w:ascii="Trebuchet MS" w:hAnsi="Trebuchet MS"/>
          <w:sz w:val="22"/>
          <w:u w:val="single"/>
        </w:rPr>
        <w:lastRenderedPageBreak/>
        <w:t>P</w:t>
      </w:r>
      <w:r w:rsidRPr="00F41825">
        <w:rPr>
          <w:rFonts w:ascii="Trebuchet MS" w:hAnsi="Trebuchet MS" w:cs="Arial"/>
          <w:color w:val="000000"/>
          <w:sz w:val="22"/>
          <w:u w:val="single"/>
          <w:lang w:eastAsia="de-AT"/>
        </w:rPr>
        <w:t>rotected natural areas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In order to ensure special measures of protection and preservation in sit of natural heritage, in Romania were designated the following categories of protected areas: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a) </w:t>
      </w:r>
      <w:proofErr w:type="gramStart"/>
      <w:r w:rsidRPr="00F41825">
        <w:rPr>
          <w:rFonts w:ascii="Trebuchet MS" w:hAnsi="Trebuchet MS" w:cs="Arial"/>
          <w:color w:val="000000"/>
          <w:lang w:eastAsia="de-AT"/>
        </w:rPr>
        <w:t>international</w:t>
      </w:r>
      <w:proofErr w:type="gramEnd"/>
      <w:r w:rsidRPr="00F41825">
        <w:rPr>
          <w:rFonts w:ascii="Trebuchet MS" w:hAnsi="Trebuchet MS" w:cs="Arial"/>
          <w:color w:val="000000"/>
          <w:lang w:eastAsia="de-AT"/>
        </w:rPr>
        <w:t xml:space="preserve"> interest: natural sites</w:t>
      </w:r>
      <w:r w:rsidRPr="00F41825">
        <w:t xml:space="preserve"> of </w:t>
      </w:r>
      <w:r w:rsidRPr="00F41825">
        <w:rPr>
          <w:rFonts w:ascii="Trebuchet MS" w:hAnsi="Trebuchet MS" w:cs="Arial"/>
          <w:color w:val="000000"/>
          <w:lang w:eastAsia="de-AT"/>
        </w:rPr>
        <w:t xml:space="preserve">world heritage, </w:t>
      </w:r>
      <w:proofErr w:type="spellStart"/>
      <w:r w:rsidRPr="00F41825">
        <w:rPr>
          <w:rFonts w:ascii="Trebuchet MS" w:hAnsi="Trebuchet MS" w:cs="Arial"/>
          <w:color w:val="000000"/>
          <w:lang w:eastAsia="de-AT"/>
        </w:rPr>
        <w:t>geoparks</w:t>
      </w:r>
      <w:proofErr w:type="spellEnd"/>
      <w:r w:rsidRPr="00F41825">
        <w:rPr>
          <w:rFonts w:ascii="Trebuchet MS" w:hAnsi="Trebuchet MS" w:cs="Arial"/>
          <w:color w:val="000000"/>
          <w:lang w:eastAsia="de-AT"/>
        </w:rPr>
        <w:t xml:space="preserve">, wetlands of international importance, biosphere reserves;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b) </w:t>
      </w:r>
      <w:proofErr w:type="gramStart"/>
      <w:r w:rsidRPr="00F41825">
        <w:rPr>
          <w:rFonts w:ascii="Trebuchet MS" w:hAnsi="Trebuchet MS" w:cs="Arial"/>
          <w:color w:val="000000"/>
          <w:lang w:eastAsia="de-AT"/>
        </w:rPr>
        <w:t>community</w:t>
      </w:r>
      <w:proofErr w:type="gramEnd"/>
      <w:r w:rsidRPr="00F41825">
        <w:rPr>
          <w:rFonts w:ascii="Trebuchet MS" w:hAnsi="Trebuchet MS" w:cs="Arial"/>
          <w:color w:val="000000"/>
          <w:lang w:eastAsia="de-AT"/>
        </w:rPr>
        <w:t xml:space="preserve"> interest or '</w:t>
      </w:r>
      <w:proofErr w:type="spellStart"/>
      <w:r w:rsidRPr="00F41825">
        <w:rPr>
          <w:rFonts w:ascii="Trebuchet MS" w:hAnsi="Trebuchet MS" w:cs="Arial"/>
          <w:color w:val="000000"/>
          <w:lang w:eastAsia="de-AT"/>
        </w:rPr>
        <w:t>Natura</w:t>
      </w:r>
      <w:proofErr w:type="spellEnd"/>
      <w:r w:rsidRPr="00F41825">
        <w:rPr>
          <w:rFonts w:ascii="Trebuchet MS" w:hAnsi="Trebuchet MS" w:cs="Arial"/>
          <w:color w:val="000000"/>
          <w:lang w:eastAsia="de-AT"/>
        </w:rPr>
        <w:t xml:space="preserve"> 2000' sites: Sites of Community Importance, special areas of conservation, Special Protection Areas (according to the Directive 2009/147);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c) </w:t>
      </w:r>
      <w:proofErr w:type="gramStart"/>
      <w:r w:rsidRPr="00F41825">
        <w:rPr>
          <w:rFonts w:ascii="Trebuchet MS" w:hAnsi="Trebuchet MS" w:cs="Arial"/>
          <w:color w:val="000000"/>
          <w:lang w:eastAsia="de-AT"/>
        </w:rPr>
        <w:t>national</w:t>
      </w:r>
      <w:proofErr w:type="gramEnd"/>
      <w:r w:rsidRPr="00F41825">
        <w:rPr>
          <w:rFonts w:ascii="Trebuchet MS" w:hAnsi="Trebuchet MS" w:cs="Arial"/>
          <w:color w:val="000000"/>
          <w:lang w:eastAsia="de-AT"/>
        </w:rPr>
        <w:t xml:space="preserve"> interest: scientific reserves, national parks, natural monuments, nature reserves, natural parks;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 xml:space="preserve">d) </w:t>
      </w:r>
      <w:proofErr w:type="gramStart"/>
      <w:r w:rsidRPr="00F41825">
        <w:rPr>
          <w:rFonts w:ascii="Trebuchet MS" w:hAnsi="Trebuchet MS" w:cs="Arial"/>
          <w:color w:val="000000"/>
          <w:lang w:eastAsia="de-AT"/>
        </w:rPr>
        <w:t>county</w:t>
      </w:r>
      <w:proofErr w:type="gramEnd"/>
      <w:r w:rsidRPr="00F41825">
        <w:rPr>
          <w:rFonts w:ascii="Trebuchet MS" w:hAnsi="Trebuchet MS" w:cs="Arial"/>
          <w:color w:val="000000"/>
          <w:lang w:eastAsia="de-AT"/>
        </w:rPr>
        <w:t xml:space="preserve"> or local interest: set only on public / private-administrative units, where it is appropriate. </w:t>
      </w:r>
    </w:p>
    <w:p w:rsidR="0028344E" w:rsidRPr="00F41825" w:rsidRDefault="0028344E" w:rsidP="0028344E">
      <w:pPr>
        <w:keepLines/>
        <w:widowControl w:val="0"/>
        <w:suppressLineNumbers/>
        <w:suppressAutoHyphens/>
        <w:autoSpaceDE w:val="0"/>
        <w:autoSpaceDN w:val="0"/>
        <w:adjustRightInd w:val="0"/>
        <w:ind w:left="720"/>
        <w:jc w:val="both"/>
        <w:rPr>
          <w:rFonts w:ascii="Trebuchet MS" w:hAnsi="Trebuchet MS" w:cs="Arial"/>
          <w:color w:val="000000"/>
          <w:lang w:eastAsia="de-AT"/>
        </w:rPr>
      </w:pPr>
      <w:r w:rsidRPr="00F41825">
        <w:rPr>
          <w:rFonts w:ascii="Trebuchet MS" w:hAnsi="Trebuchet MS" w:cs="Arial"/>
          <w:color w:val="000000"/>
          <w:lang w:eastAsia="de-AT"/>
        </w:rPr>
        <w:t>Further, the protected natural areas of international and community interest (</w:t>
      </w:r>
      <w:proofErr w:type="gramStart"/>
      <w:r w:rsidRPr="00F41825">
        <w:rPr>
          <w:rFonts w:ascii="Trebuchet MS" w:hAnsi="Trebuchet MS" w:cs="Arial"/>
          <w:color w:val="000000"/>
          <w:lang w:eastAsia="de-AT"/>
        </w:rPr>
        <w:t>a &amp;</w:t>
      </w:r>
      <w:proofErr w:type="gramEnd"/>
      <w:r w:rsidRPr="00F41825">
        <w:rPr>
          <w:rFonts w:ascii="Trebuchet MS" w:hAnsi="Trebuchet MS" w:cs="Arial"/>
          <w:color w:val="000000"/>
          <w:lang w:eastAsia="de-AT"/>
        </w:rPr>
        <w:t xml:space="preserve"> b) are presented.</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r w:rsidRPr="00F41825">
        <w:rPr>
          <w:rFonts w:ascii="Trebuchet MS" w:hAnsi="Trebuchet MS" w:cs="Arial"/>
          <w:b/>
          <w:color w:val="000000"/>
          <w:lang w:eastAsia="de-AT"/>
        </w:rPr>
        <w:t xml:space="preserve">a) Protected natural areas of international interest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tabs>
          <w:tab w:val="left" w:pos="2655"/>
        </w:tabs>
        <w:suppressAutoHyphens/>
        <w:autoSpaceDE w:val="0"/>
        <w:autoSpaceDN w:val="0"/>
        <w:adjustRightInd w:val="0"/>
        <w:jc w:val="both"/>
        <w:rPr>
          <w:rFonts w:ascii="Trebuchet MS" w:hAnsi="Trebuchet MS" w:cs="Arial"/>
          <w:i/>
          <w:color w:val="000000"/>
          <w:lang w:eastAsia="de-AT"/>
        </w:rPr>
      </w:pPr>
      <w:r w:rsidRPr="00F41825">
        <w:rPr>
          <w:rFonts w:ascii="Trebuchet MS" w:hAnsi="Trebuchet MS" w:cs="Arial"/>
          <w:i/>
          <w:color w:val="000000"/>
          <w:lang w:eastAsia="de-AT"/>
        </w:rPr>
        <w:t xml:space="preserve">Biosphere Reserves </w:t>
      </w:r>
      <w:r w:rsidRPr="00F41825">
        <w:rPr>
          <w:rFonts w:ascii="Trebuchet MS" w:hAnsi="Trebuchet MS" w:cs="Arial"/>
          <w:i/>
          <w:color w:val="000000"/>
          <w:lang w:eastAsia="de-AT"/>
        </w:rPr>
        <w:tab/>
      </w:r>
    </w:p>
    <w:p w:rsidR="0028344E" w:rsidRPr="00F41825" w:rsidRDefault="0028344E" w:rsidP="0028344E">
      <w:pPr>
        <w:keepLines/>
        <w:widowControl w:val="0"/>
        <w:suppressLineNumbers/>
        <w:tabs>
          <w:tab w:val="left" w:pos="2655"/>
        </w:tab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roofErr w:type="spellStart"/>
      <w:r w:rsidRPr="00F41825">
        <w:rPr>
          <w:rFonts w:ascii="Trebuchet MS" w:hAnsi="Trebuchet MS" w:cs="Arial"/>
          <w:i/>
          <w:color w:val="000000"/>
          <w:lang w:eastAsia="de-AT"/>
        </w:rPr>
        <w:t>Retezat</w:t>
      </w:r>
      <w:proofErr w:type="spellEnd"/>
      <w:r w:rsidRPr="00F41825">
        <w:rPr>
          <w:rFonts w:ascii="Trebuchet MS" w:hAnsi="Trebuchet MS" w:cs="Arial"/>
          <w:i/>
          <w:color w:val="000000"/>
          <w:lang w:eastAsia="de-AT"/>
        </w:rPr>
        <w:t xml:space="preserve"> National Park</w:t>
      </w:r>
      <w:r w:rsidRPr="00F41825">
        <w:rPr>
          <w:rFonts w:ascii="Trebuchet MS" w:hAnsi="Trebuchet MS" w:cs="Arial"/>
          <w:color w:val="000000"/>
          <w:lang w:eastAsia="de-AT"/>
        </w:rPr>
        <w:t xml:space="preserve">, being also the Biosphere Reserve, is included in the international network of biosphere reserves by UNESCO Committee "Man and Biosphere" (1979) it is located in the western part of Romania (the oldest national park in Romania, thus stated by law in 1935). This park is for conservation of the beauty of these mountains and of endemic flora from here. Altitudes range from 794m to 2.509m.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ore of reservation is glacial cirque of </w:t>
      </w:r>
      <w:proofErr w:type="spellStart"/>
      <w:r w:rsidRPr="00F41825">
        <w:rPr>
          <w:rFonts w:ascii="Trebuchet MS" w:hAnsi="Trebuchet MS" w:cs="Arial"/>
          <w:color w:val="000000"/>
          <w:lang w:eastAsia="de-AT"/>
        </w:rPr>
        <w:t>Bucurei</w:t>
      </w:r>
      <w:proofErr w:type="spellEnd"/>
      <w:r w:rsidRPr="00F41825">
        <w:rPr>
          <w:rFonts w:ascii="Trebuchet MS" w:hAnsi="Trebuchet MS" w:cs="Arial"/>
          <w:color w:val="000000"/>
          <w:lang w:eastAsia="de-AT"/>
        </w:rPr>
        <w:t xml:space="preserve">, which was established in 1955, a scientific area (integral reserve) where grazing, fishing, hunting and logging are prohibited.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roofErr w:type="spellStart"/>
      <w:r w:rsidRPr="00F41825">
        <w:rPr>
          <w:rFonts w:ascii="Trebuchet MS" w:hAnsi="Trebuchet MS" w:cs="Arial"/>
          <w:color w:val="000000"/>
          <w:lang w:eastAsia="de-AT"/>
        </w:rPr>
        <w:t>Retezat</w:t>
      </w:r>
      <w:proofErr w:type="spellEnd"/>
      <w:r w:rsidRPr="00F41825">
        <w:rPr>
          <w:rFonts w:ascii="Trebuchet MS" w:hAnsi="Trebuchet MS" w:cs="Arial"/>
          <w:color w:val="000000"/>
          <w:lang w:eastAsia="de-AT"/>
        </w:rPr>
        <w:t xml:space="preserve"> Park is famous for its floral diversity, hosting nearly 1,190 species of superior plants of over 3,450 known in Romania. Fauna is represented by stag, deer, chamois, marmots, wild boar, bear, marten, wildcat, </w:t>
      </w:r>
      <w:proofErr w:type="spellStart"/>
      <w:r w:rsidRPr="00F41825">
        <w:rPr>
          <w:rFonts w:ascii="Trebuchet MS" w:hAnsi="Trebuchet MS" w:cs="Arial"/>
          <w:color w:val="000000"/>
          <w:lang w:eastAsia="de-AT"/>
        </w:rPr>
        <w:t>capercaillie</w:t>
      </w:r>
      <w:proofErr w:type="spellEnd"/>
      <w:r w:rsidRPr="00F41825">
        <w:rPr>
          <w:rFonts w:ascii="Trebuchet MS" w:hAnsi="Trebuchet MS" w:cs="Arial"/>
          <w:color w:val="000000"/>
          <w:lang w:eastAsia="de-AT"/>
        </w:rPr>
        <w:t xml:space="preserve">, hazel grouse, </w:t>
      </w:r>
      <w:proofErr w:type="spellStart"/>
      <w:r w:rsidRPr="00F41825">
        <w:rPr>
          <w:rFonts w:ascii="Trebuchet MS" w:hAnsi="Trebuchet MS" w:cs="Arial"/>
          <w:color w:val="000000"/>
          <w:lang w:eastAsia="de-AT"/>
        </w:rPr>
        <w:t>gray</w:t>
      </w:r>
      <w:proofErr w:type="spellEnd"/>
      <w:r w:rsidRPr="00F41825">
        <w:rPr>
          <w:rFonts w:ascii="Trebuchet MS" w:hAnsi="Trebuchet MS" w:cs="Arial"/>
          <w:color w:val="000000"/>
          <w:lang w:eastAsia="de-AT"/>
        </w:rPr>
        <w:t xml:space="preserve"> eagle, golden eagle. In limestone areas viper can be found. Trout inhabit lakes and rivers. Research on flora, vegetation, </w:t>
      </w:r>
      <w:proofErr w:type="gramStart"/>
      <w:r w:rsidRPr="00F41825">
        <w:rPr>
          <w:rFonts w:ascii="Trebuchet MS" w:hAnsi="Trebuchet MS" w:cs="Arial"/>
          <w:color w:val="000000"/>
          <w:lang w:eastAsia="de-AT"/>
        </w:rPr>
        <w:t>agro</w:t>
      </w:r>
      <w:proofErr w:type="gramEnd"/>
      <w:r w:rsidRPr="00F41825">
        <w:rPr>
          <w:rFonts w:ascii="Trebuchet MS" w:hAnsi="Trebuchet MS" w:cs="Arial"/>
          <w:color w:val="000000"/>
          <w:lang w:eastAsia="de-AT"/>
        </w:rPr>
        <w:t xml:space="preserve">-pastoral and hunting fauna is being done in the park.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roofErr w:type="spellStart"/>
      <w:r w:rsidRPr="00F41825">
        <w:rPr>
          <w:rFonts w:ascii="Trebuchet MS" w:hAnsi="Trebuchet MS" w:cs="Arial"/>
          <w:color w:val="000000"/>
          <w:lang w:eastAsia="de-AT"/>
        </w:rPr>
        <w:t>Ramsar</w:t>
      </w:r>
      <w:proofErr w:type="spellEnd"/>
      <w:r w:rsidRPr="00F41825">
        <w:rPr>
          <w:rFonts w:ascii="Trebuchet MS" w:hAnsi="Trebuchet MS" w:cs="Arial"/>
          <w:color w:val="000000"/>
          <w:lang w:eastAsia="de-AT"/>
        </w:rPr>
        <w:t xml:space="preserve"> Sites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i/>
          <w:color w:val="000000"/>
          <w:lang w:eastAsia="de-AT"/>
        </w:rPr>
        <w:t>Iron Gates Natural Park</w:t>
      </w:r>
      <w:r w:rsidRPr="00F41825">
        <w:rPr>
          <w:rFonts w:ascii="Trebuchet MS" w:hAnsi="Trebuchet MS" w:cs="Arial"/>
          <w:color w:val="000000"/>
          <w:lang w:eastAsia="de-AT"/>
        </w:rPr>
        <w:t xml:space="preserve"> correspond to the V IUCN </w:t>
      </w:r>
      <w:proofErr w:type="gramStart"/>
      <w:r w:rsidRPr="00F41825">
        <w:rPr>
          <w:rFonts w:ascii="Trebuchet MS" w:hAnsi="Trebuchet MS" w:cs="Arial"/>
          <w:color w:val="000000"/>
          <w:lang w:eastAsia="de-AT"/>
        </w:rPr>
        <w:t>Category :</w:t>
      </w:r>
      <w:proofErr w:type="gramEnd"/>
      <w:r w:rsidRPr="00F41825">
        <w:rPr>
          <w:rFonts w:ascii="Trebuchet MS" w:hAnsi="Trebuchet MS" w:cs="Arial"/>
          <w:color w:val="000000"/>
          <w:lang w:eastAsia="de-AT"/>
        </w:rPr>
        <w:t xml:space="preserve"> "Protected landscape: protected area managed mainly for landscape conservation and recreation."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Two Special Protected Areas were declared on the Iron Gates Natural Park, as part of the European ecological network NATURA 2000 in Romania, namely: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ROSPA0026, Danube-</w:t>
      </w:r>
      <w:proofErr w:type="spellStart"/>
      <w:r w:rsidRPr="00F41825">
        <w:rPr>
          <w:rFonts w:ascii="Trebuchet MS" w:hAnsi="Trebuchet MS" w:cs="Arial"/>
          <w:color w:val="000000"/>
          <w:lang w:eastAsia="de-AT"/>
        </w:rPr>
        <w:t>Baziaş</w:t>
      </w:r>
      <w:proofErr w:type="spellEnd"/>
      <w:r w:rsidRPr="00F41825">
        <w:rPr>
          <w:rFonts w:ascii="Trebuchet MS" w:hAnsi="Trebuchet MS" w:cs="Arial"/>
          <w:color w:val="000000"/>
          <w:lang w:eastAsia="de-AT"/>
        </w:rPr>
        <w:t xml:space="preserve">-Iron Gates course, covering 10124.4ha;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ROSPA0080, </w:t>
      </w:r>
      <w:proofErr w:type="spellStart"/>
      <w:r w:rsidRPr="00F41825">
        <w:rPr>
          <w:rFonts w:ascii="Trebuchet MS" w:hAnsi="Trebuchet MS" w:cs="Arial"/>
          <w:color w:val="000000"/>
          <w:lang w:eastAsia="de-AT"/>
        </w:rPr>
        <w:t>Almaj</w:t>
      </w:r>
      <w:proofErr w:type="spellEnd"/>
      <w:r w:rsidRPr="00F41825">
        <w:rPr>
          <w:rFonts w:ascii="Trebuchet MS" w:hAnsi="Trebuchet MS" w:cs="Arial"/>
          <w:color w:val="000000"/>
          <w:lang w:eastAsia="de-AT"/>
        </w:rPr>
        <w:t xml:space="preserve"> Mountains-</w:t>
      </w:r>
      <w:proofErr w:type="spellStart"/>
      <w:r w:rsidRPr="00F41825">
        <w:rPr>
          <w:rFonts w:ascii="Trebuchet MS" w:hAnsi="Trebuchet MS" w:cs="Arial"/>
          <w:color w:val="000000"/>
          <w:lang w:eastAsia="de-AT"/>
        </w:rPr>
        <w:t>Locvei</w:t>
      </w:r>
      <w:proofErr w:type="spellEnd"/>
      <w:r w:rsidRPr="00F41825">
        <w:rPr>
          <w:rFonts w:ascii="Trebuchet MS" w:hAnsi="Trebuchet MS" w:cs="Arial"/>
          <w:color w:val="000000"/>
          <w:lang w:eastAsia="de-AT"/>
        </w:rPr>
        <w:t xml:space="preserve">, covering 118141.6ha.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It was also declared as Site of Community Importance, ROSCI0206 Iron Gate, integrated part of the European ecological network NATURA 2000 in the area of </w:t>
      </w:r>
      <w:r w:rsidRPr="00F41825">
        <w:rPr>
          <w:rFonts w:ascii="Arial Unicode MS" w:eastAsia="Arial Unicode MS" w:hAnsi="Arial Unicode MS" w:cs="Arial Unicode MS"/>
          <w:color w:val="000000"/>
          <w:lang w:eastAsia="de-AT"/>
        </w:rPr>
        <w:t>​​</w:t>
      </w:r>
      <w:r w:rsidRPr="00F41825">
        <w:rPr>
          <w:rFonts w:ascii="Trebuchet MS" w:hAnsi="Trebuchet MS" w:cs="Arial"/>
          <w:color w:val="000000"/>
          <w:lang w:eastAsia="de-AT"/>
        </w:rPr>
        <w:t xml:space="preserve">124,293.0 ha.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lastRenderedPageBreak/>
        <w:t xml:space="preserve">Iron Gates Natural Park is characterized by a luxuriant biodiversity, which made this protected area to be recognized both nationally and internationally. The climate, soil, petrography, geomorphology, Danube influence on them, and also the social context created unique places that have preserved over the centuries specific features of habitats. On 18 January 2011 the park was included in the list of wetlands of international importance; it was declared a </w:t>
      </w:r>
      <w:proofErr w:type="spellStart"/>
      <w:r w:rsidRPr="00F41825">
        <w:rPr>
          <w:rFonts w:ascii="Trebuchet MS" w:hAnsi="Trebuchet MS" w:cs="Arial"/>
          <w:color w:val="000000"/>
          <w:lang w:eastAsia="de-AT"/>
        </w:rPr>
        <w:t>Ramsar</w:t>
      </w:r>
      <w:proofErr w:type="spellEnd"/>
      <w:r w:rsidRPr="00F41825">
        <w:rPr>
          <w:rFonts w:ascii="Trebuchet MS" w:hAnsi="Trebuchet MS" w:cs="Arial"/>
          <w:color w:val="000000"/>
          <w:lang w:eastAsia="de-AT"/>
        </w:rPr>
        <w:t xml:space="preserve"> site.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roofErr w:type="spellStart"/>
      <w:r w:rsidRPr="00F41825">
        <w:rPr>
          <w:rFonts w:ascii="Trebuchet MS" w:hAnsi="Trebuchet MS" w:cs="Arial"/>
          <w:color w:val="000000"/>
          <w:lang w:eastAsia="de-AT"/>
        </w:rPr>
        <w:t>Mures</w:t>
      </w:r>
      <w:proofErr w:type="spellEnd"/>
      <w:r w:rsidRPr="00F41825">
        <w:rPr>
          <w:rFonts w:ascii="Trebuchet MS" w:hAnsi="Trebuchet MS" w:cs="Arial"/>
          <w:color w:val="000000"/>
          <w:lang w:eastAsia="de-AT"/>
        </w:rPr>
        <w:t xml:space="preserve"> Floodplain Natural Park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roofErr w:type="spellStart"/>
      <w:r w:rsidRPr="00F41825">
        <w:rPr>
          <w:rFonts w:ascii="Trebuchet MS" w:hAnsi="Trebuchet MS" w:cs="Arial"/>
          <w:color w:val="000000"/>
          <w:lang w:eastAsia="de-AT"/>
        </w:rPr>
        <w:t>Mures</w:t>
      </w:r>
      <w:proofErr w:type="spellEnd"/>
      <w:r w:rsidRPr="00F41825">
        <w:rPr>
          <w:rFonts w:ascii="Trebuchet MS" w:hAnsi="Trebuchet MS" w:cs="Arial"/>
          <w:color w:val="000000"/>
          <w:lang w:eastAsia="de-AT"/>
        </w:rPr>
        <w:t xml:space="preserve"> Floodplain, 17.166ha area is located in the west, in the territories of Arad and </w:t>
      </w:r>
      <w:proofErr w:type="spellStart"/>
      <w:r w:rsidRPr="00F41825">
        <w:rPr>
          <w:rFonts w:ascii="Trebuchet MS" w:hAnsi="Trebuchet MS" w:cs="Arial"/>
          <w:color w:val="000000"/>
          <w:lang w:eastAsia="de-AT"/>
        </w:rPr>
        <w:t>Timis</w:t>
      </w:r>
      <w:proofErr w:type="spellEnd"/>
      <w:r w:rsidRPr="00F41825">
        <w:rPr>
          <w:rFonts w:ascii="Trebuchet MS" w:hAnsi="Trebuchet MS" w:cs="Arial"/>
          <w:color w:val="000000"/>
          <w:lang w:eastAsia="de-AT"/>
        </w:rPr>
        <w:t>, it is a typical wetland ecosystem of great diversity, with rivers and lakes, forests (</w:t>
      </w:r>
      <w:proofErr w:type="spellStart"/>
      <w:r w:rsidRPr="00F41825">
        <w:rPr>
          <w:rFonts w:ascii="Trebuchet MS" w:hAnsi="Trebuchet MS" w:cs="Arial"/>
          <w:color w:val="000000"/>
          <w:lang w:eastAsia="de-AT"/>
        </w:rPr>
        <w:t>peduculant</w:t>
      </w:r>
      <w:proofErr w:type="spellEnd"/>
      <w:r w:rsidRPr="00F41825">
        <w:rPr>
          <w:rFonts w:ascii="Trebuchet MS" w:hAnsi="Trebuchet MS" w:cs="Arial"/>
          <w:color w:val="000000"/>
          <w:lang w:eastAsia="de-AT"/>
        </w:rPr>
        <w:t xml:space="preserve"> oak, ash), willow galleries and poplar trees, groves and plains traces. There are areas where herbaceous meet rare or endangered (chaff), a rather large part of the "Red List of superior plants from Romania" </w:t>
      </w:r>
      <w:proofErr w:type="gramStart"/>
      <w:r w:rsidRPr="00F41825">
        <w:rPr>
          <w:rFonts w:ascii="Trebuchet MS" w:hAnsi="Trebuchet MS" w:cs="Arial"/>
          <w:color w:val="000000"/>
          <w:lang w:eastAsia="de-AT"/>
        </w:rPr>
        <w:t>as  vulnerable</w:t>
      </w:r>
      <w:proofErr w:type="gramEnd"/>
      <w:r w:rsidRPr="00F41825">
        <w:rPr>
          <w:rFonts w:ascii="Trebuchet MS" w:hAnsi="Trebuchet MS" w:cs="Arial"/>
          <w:color w:val="000000"/>
          <w:lang w:eastAsia="de-AT"/>
        </w:rPr>
        <w:t xml:space="preserve"> species: </w:t>
      </w:r>
      <w:proofErr w:type="spellStart"/>
      <w:r w:rsidRPr="00F41825">
        <w:rPr>
          <w:rStyle w:val="st"/>
          <w:rFonts w:ascii="Trebuchet MS" w:hAnsi="Trebuchet MS"/>
        </w:rPr>
        <w:t>Stratiotes</w:t>
      </w:r>
      <w:proofErr w:type="spellEnd"/>
      <w:r w:rsidRPr="00F41825">
        <w:rPr>
          <w:rStyle w:val="st"/>
          <w:rFonts w:ascii="Trebuchet MS" w:hAnsi="Trebuchet MS"/>
        </w:rPr>
        <w:t xml:space="preserve"> </w:t>
      </w:r>
      <w:proofErr w:type="spellStart"/>
      <w:r w:rsidRPr="00F41825">
        <w:rPr>
          <w:rStyle w:val="st"/>
          <w:rFonts w:ascii="Trebuchet MS" w:hAnsi="Trebuchet MS"/>
        </w:rPr>
        <w:t>aloides</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najas</w:t>
      </w:r>
      <w:proofErr w:type="spellEnd"/>
      <w:r w:rsidRPr="00F41825">
        <w:rPr>
          <w:rStyle w:val="st"/>
          <w:rFonts w:ascii="Trebuchet MS" w:hAnsi="Trebuchet MS"/>
        </w:rPr>
        <w:t xml:space="preserve"> minor</w:t>
      </w:r>
      <w:r w:rsidRPr="00F41825">
        <w:rPr>
          <w:rFonts w:ascii="Trebuchet MS" w:hAnsi="Trebuchet MS" w:cs="Arial"/>
          <w:color w:val="000000"/>
          <w:lang w:eastAsia="de-AT"/>
        </w:rPr>
        <w:t xml:space="preserve">, </w:t>
      </w:r>
      <w:proofErr w:type="spellStart"/>
      <w:r w:rsidRPr="00F41825">
        <w:rPr>
          <w:rStyle w:val="st"/>
          <w:rFonts w:ascii="Trebuchet MS" w:hAnsi="Trebuchet MS"/>
        </w:rPr>
        <w:t>Peucedanum</w:t>
      </w:r>
      <w:proofErr w:type="spellEnd"/>
      <w:r w:rsidRPr="00F41825">
        <w:rPr>
          <w:rStyle w:val="st"/>
          <w:rFonts w:ascii="Trebuchet MS" w:hAnsi="Trebuchet MS"/>
        </w:rPr>
        <w:t xml:space="preserve"> </w:t>
      </w:r>
      <w:proofErr w:type="spellStart"/>
      <w:r w:rsidRPr="00F41825">
        <w:rPr>
          <w:rStyle w:val="st"/>
          <w:rFonts w:ascii="Trebuchet MS" w:hAnsi="Trebuchet MS"/>
        </w:rPr>
        <w:t>officinale</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Platanthera</w:t>
      </w:r>
      <w:proofErr w:type="spellEnd"/>
      <w:r w:rsidRPr="00F41825">
        <w:rPr>
          <w:rStyle w:val="st"/>
          <w:rFonts w:ascii="Trebuchet MS" w:hAnsi="Trebuchet MS"/>
        </w:rPr>
        <w:t xml:space="preserve"> </w:t>
      </w:r>
      <w:proofErr w:type="spellStart"/>
      <w:r w:rsidRPr="00F41825">
        <w:rPr>
          <w:rStyle w:val="st"/>
          <w:rFonts w:ascii="Trebuchet MS" w:hAnsi="Trebuchet MS"/>
        </w:rPr>
        <w:t>bifolia</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Rumex</w:t>
      </w:r>
      <w:proofErr w:type="spellEnd"/>
      <w:r w:rsidRPr="00F41825">
        <w:rPr>
          <w:rStyle w:val="st"/>
          <w:rFonts w:ascii="Trebuchet MS" w:hAnsi="Trebuchet MS"/>
        </w:rPr>
        <w:t xml:space="preserve"> </w:t>
      </w:r>
      <w:proofErr w:type="spellStart"/>
      <w:r w:rsidRPr="00F41825">
        <w:rPr>
          <w:rStyle w:val="st"/>
          <w:rFonts w:ascii="Trebuchet MS" w:hAnsi="Trebuchet MS"/>
        </w:rPr>
        <w:t>aquaticus</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Trapa</w:t>
      </w:r>
      <w:proofErr w:type="spellEnd"/>
      <w:r w:rsidRPr="00F41825">
        <w:rPr>
          <w:rStyle w:val="st"/>
          <w:rFonts w:ascii="Trebuchet MS" w:hAnsi="Trebuchet MS"/>
        </w:rPr>
        <w:t xml:space="preserve"> </w:t>
      </w:r>
      <w:proofErr w:type="spellStart"/>
      <w:r w:rsidRPr="00F41825">
        <w:rPr>
          <w:rStyle w:val="st"/>
          <w:rFonts w:ascii="Trebuchet MS" w:hAnsi="Trebuchet MS"/>
        </w:rPr>
        <w:t>natans</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i/>
          <w:color w:val="000000"/>
          <w:lang w:eastAsia="de-AT"/>
        </w:rPr>
        <w:t>Ichthyofauna</w:t>
      </w:r>
      <w:proofErr w:type="spellEnd"/>
      <w:r w:rsidRPr="00F41825">
        <w:rPr>
          <w:rFonts w:ascii="Trebuchet MS" w:hAnsi="Trebuchet MS" w:cs="Arial"/>
          <w:color w:val="000000"/>
          <w:lang w:eastAsia="de-AT"/>
        </w:rPr>
        <w:t xml:space="preserve"> is characterized by great diversity: </w:t>
      </w:r>
      <w:proofErr w:type="spellStart"/>
      <w:r w:rsidRPr="00F41825">
        <w:rPr>
          <w:rStyle w:val="st"/>
          <w:rFonts w:ascii="Trebuchet MS" w:hAnsi="Trebuchet MS"/>
        </w:rPr>
        <w:t>Ballerus</w:t>
      </w:r>
      <w:proofErr w:type="spellEnd"/>
      <w:r w:rsidRPr="00F41825">
        <w:rPr>
          <w:rStyle w:val="st"/>
          <w:rFonts w:ascii="Trebuchet MS" w:hAnsi="Trebuchet MS"/>
        </w:rPr>
        <w:t xml:space="preserve"> </w:t>
      </w:r>
      <w:proofErr w:type="spellStart"/>
      <w:r w:rsidRPr="00F41825">
        <w:rPr>
          <w:rStyle w:val="st"/>
          <w:rFonts w:ascii="Trebuchet MS" w:hAnsi="Trebuchet MS"/>
        </w:rPr>
        <w:t>sapa</w:t>
      </w:r>
      <w:proofErr w:type="spellEnd"/>
      <w:r w:rsidRPr="00F41825">
        <w:rPr>
          <w:rFonts w:ascii="Trebuchet MS" w:hAnsi="Trebuchet MS" w:cs="Arial"/>
          <w:color w:val="000000"/>
          <w:lang w:eastAsia="de-AT"/>
        </w:rPr>
        <w:t xml:space="preserve">, </w:t>
      </w:r>
      <w:proofErr w:type="spellStart"/>
      <w:r w:rsidRPr="00F41825">
        <w:rPr>
          <w:rStyle w:val="Strong"/>
          <w:rFonts w:ascii="Trebuchet MS" w:hAnsi="Trebuchet MS"/>
          <w:b w:val="0"/>
        </w:rPr>
        <w:t>Vimba</w:t>
      </w:r>
      <w:proofErr w:type="spellEnd"/>
      <w:r w:rsidRPr="00F41825">
        <w:rPr>
          <w:rStyle w:val="Strong"/>
          <w:rFonts w:ascii="Trebuchet MS" w:hAnsi="Trebuchet MS"/>
          <w:b w:val="0"/>
        </w:rPr>
        <w:t xml:space="preserve"> </w:t>
      </w:r>
      <w:proofErr w:type="spellStart"/>
      <w:r w:rsidRPr="00F41825">
        <w:rPr>
          <w:rStyle w:val="Strong"/>
          <w:rFonts w:ascii="Trebuchet MS" w:hAnsi="Trebuchet MS"/>
          <w:b w:val="0"/>
        </w:rPr>
        <w:t>vimba</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Carassius</w:t>
      </w:r>
      <w:proofErr w:type="spellEnd"/>
      <w:r w:rsidRPr="00F41825">
        <w:rPr>
          <w:rStyle w:val="st"/>
          <w:rFonts w:ascii="Trebuchet MS" w:hAnsi="Trebuchet MS"/>
        </w:rPr>
        <w:t xml:space="preserve"> </w:t>
      </w:r>
      <w:proofErr w:type="spellStart"/>
      <w:r w:rsidRPr="00F41825">
        <w:rPr>
          <w:rStyle w:val="st"/>
          <w:rFonts w:ascii="Trebuchet MS" w:hAnsi="Trebuchet MS"/>
        </w:rPr>
        <w:t>carassius</w:t>
      </w:r>
      <w:proofErr w:type="spellEnd"/>
      <w:r w:rsidRPr="00F41825">
        <w:rPr>
          <w:rFonts w:ascii="Trebuchet MS" w:hAnsi="Trebuchet MS" w:cs="Arial"/>
          <w:color w:val="000000"/>
          <w:lang w:eastAsia="de-AT"/>
        </w:rPr>
        <w:t xml:space="preserve">, </w:t>
      </w:r>
      <w:proofErr w:type="spellStart"/>
      <w:proofErr w:type="gramStart"/>
      <w:r w:rsidRPr="00F41825">
        <w:rPr>
          <w:rFonts w:ascii="Trebuchet MS" w:hAnsi="Trebuchet MS"/>
        </w:rPr>
        <w:t>Silurus</w:t>
      </w:r>
      <w:proofErr w:type="spellEnd"/>
      <w:proofErr w:type="gramEnd"/>
      <w:r w:rsidRPr="00F41825">
        <w:rPr>
          <w:rFonts w:ascii="Trebuchet MS" w:hAnsi="Trebuchet MS"/>
        </w:rPr>
        <w:t xml:space="preserve"> </w:t>
      </w:r>
      <w:proofErr w:type="spellStart"/>
      <w:r w:rsidRPr="00F41825">
        <w:rPr>
          <w:rFonts w:ascii="Trebuchet MS" w:hAnsi="Trebuchet MS"/>
        </w:rPr>
        <w:t>glanis</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Aspro</w:t>
      </w:r>
      <w:proofErr w:type="spellEnd"/>
      <w:r w:rsidRPr="00F41825">
        <w:rPr>
          <w:rStyle w:val="st"/>
          <w:rFonts w:ascii="Trebuchet MS" w:hAnsi="Trebuchet MS"/>
        </w:rPr>
        <w:t xml:space="preserve"> </w:t>
      </w:r>
      <w:proofErr w:type="spellStart"/>
      <w:r w:rsidRPr="00F41825">
        <w:rPr>
          <w:rStyle w:val="st"/>
          <w:rFonts w:ascii="Trebuchet MS" w:hAnsi="Trebuchet MS"/>
        </w:rPr>
        <w:t>streber</w:t>
      </w:r>
      <w:proofErr w:type="spellEnd"/>
      <w:r w:rsidRPr="00F41825">
        <w:rPr>
          <w:rStyle w:val="st"/>
          <w:rFonts w:ascii="Trebuchet MS" w:hAnsi="Trebuchet MS"/>
        </w:rPr>
        <w:t xml:space="preserve"> </w:t>
      </w:r>
      <w:proofErr w:type="spellStart"/>
      <w:r w:rsidRPr="00F41825">
        <w:rPr>
          <w:rStyle w:val="st"/>
          <w:rFonts w:ascii="Trebuchet MS" w:hAnsi="Trebuchet MS"/>
        </w:rPr>
        <w:t>streber</w:t>
      </w:r>
      <w:proofErr w:type="spellEnd"/>
      <w:r w:rsidRPr="00F41825">
        <w:rPr>
          <w:rFonts w:ascii="Trebuchet MS" w:hAnsi="Trebuchet MS" w:cs="Arial"/>
          <w:color w:val="000000"/>
          <w:lang w:eastAsia="de-AT"/>
        </w:rPr>
        <w:t xml:space="preserve">, that exist only here, in </w:t>
      </w:r>
      <w:proofErr w:type="spellStart"/>
      <w:r w:rsidRPr="00F41825">
        <w:rPr>
          <w:rFonts w:ascii="Trebuchet MS" w:hAnsi="Trebuchet MS" w:cs="Arial"/>
          <w:color w:val="000000"/>
          <w:lang w:eastAsia="de-AT"/>
        </w:rPr>
        <w:t>Mures</w:t>
      </w:r>
      <w:proofErr w:type="spellEnd"/>
      <w:r w:rsidRPr="00F41825">
        <w:rPr>
          <w:rFonts w:ascii="Trebuchet MS" w:hAnsi="Trebuchet MS" w:cs="Arial"/>
          <w:color w:val="000000"/>
          <w:lang w:eastAsia="de-AT"/>
        </w:rPr>
        <w:t xml:space="preserve">. All 6 reptile species and nine amphibian species have been identified so far, they are protected species, internationally too. A total of 200 bird species finds </w:t>
      </w:r>
      <w:proofErr w:type="spellStart"/>
      <w:r w:rsidRPr="00F41825">
        <w:rPr>
          <w:rFonts w:ascii="Trebuchet MS" w:hAnsi="Trebuchet MS" w:cs="Arial"/>
          <w:color w:val="000000"/>
          <w:lang w:eastAsia="de-AT"/>
        </w:rPr>
        <w:t>Mures</w:t>
      </w:r>
      <w:proofErr w:type="spellEnd"/>
      <w:r w:rsidRPr="00F41825">
        <w:rPr>
          <w:rFonts w:ascii="Trebuchet MS" w:hAnsi="Trebuchet MS" w:cs="Arial"/>
          <w:color w:val="000000"/>
          <w:lang w:eastAsia="de-AT"/>
        </w:rPr>
        <w:t xml:space="preserve"> Floodplain Natural Park and nesting place and of passage, almost all are listed in Annexes of the Bern Convention as protected species: </w:t>
      </w:r>
      <w:r w:rsidRPr="00F41825">
        <w:rPr>
          <w:rStyle w:val="st"/>
          <w:rFonts w:ascii="Trebuchet MS" w:hAnsi="Trebuchet MS"/>
        </w:rPr>
        <w:t xml:space="preserve">Aquila </w:t>
      </w:r>
      <w:proofErr w:type="spellStart"/>
      <w:r w:rsidRPr="00F41825">
        <w:rPr>
          <w:rStyle w:val="st"/>
          <w:rFonts w:ascii="Trebuchet MS" w:hAnsi="Trebuchet MS"/>
        </w:rPr>
        <w:t>pomarina</w:t>
      </w:r>
      <w:proofErr w:type="spellEnd"/>
      <w:r w:rsidRPr="00F41825">
        <w:rPr>
          <w:rFonts w:ascii="Trebuchet MS" w:hAnsi="Trebuchet MS" w:cs="Arial"/>
          <w:color w:val="000000"/>
          <w:lang w:eastAsia="de-AT"/>
        </w:rPr>
        <w:t>,</w:t>
      </w:r>
      <w:r w:rsidRPr="00F41825">
        <w:rPr>
          <w:rFonts w:ascii="Trebuchet MS" w:hAnsi="Trebuchet MS"/>
        </w:rPr>
        <w:t xml:space="preserve"> </w:t>
      </w:r>
      <w:proofErr w:type="spellStart"/>
      <w:r w:rsidRPr="00F41825">
        <w:rPr>
          <w:rStyle w:val="st"/>
          <w:rFonts w:ascii="Trebuchet MS" w:hAnsi="Trebuchet MS"/>
        </w:rPr>
        <w:t>Phalacrocorax</w:t>
      </w:r>
      <w:proofErr w:type="spellEnd"/>
      <w:r w:rsidRPr="00F41825">
        <w:rPr>
          <w:rStyle w:val="st"/>
          <w:rFonts w:ascii="Trebuchet MS" w:hAnsi="Trebuchet MS"/>
        </w:rPr>
        <w:t xml:space="preserve"> </w:t>
      </w:r>
      <w:proofErr w:type="spellStart"/>
      <w:r w:rsidRPr="00F41825">
        <w:rPr>
          <w:rStyle w:val="st"/>
          <w:rFonts w:ascii="Trebuchet MS" w:hAnsi="Trebuchet MS"/>
        </w:rPr>
        <w:t>carbo</w:t>
      </w:r>
      <w:proofErr w:type="spellEnd"/>
      <w:r w:rsidRPr="00F41825">
        <w:rPr>
          <w:rStyle w:val="st"/>
          <w:rFonts w:ascii="Trebuchet MS" w:hAnsi="Trebuchet MS"/>
        </w:rPr>
        <w:t xml:space="preserve"> </w:t>
      </w:r>
      <w:proofErr w:type="spellStart"/>
      <w:r w:rsidRPr="00F41825">
        <w:rPr>
          <w:rStyle w:val="st"/>
          <w:rFonts w:ascii="Trebuchet MS" w:hAnsi="Trebuchet MS"/>
        </w:rPr>
        <w:t>sinensis</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Nycticorax</w:t>
      </w:r>
      <w:proofErr w:type="spellEnd"/>
      <w:r w:rsidRPr="00F41825">
        <w:rPr>
          <w:rStyle w:val="st"/>
          <w:rFonts w:ascii="Trebuchet MS" w:hAnsi="Trebuchet MS"/>
        </w:rPr>
        <w:t xml:space="preserve"> </w:t>
      </w:r>
      <w:proofErr w:type="spellStart"/>
      <w:r w:rsidRPr="00F41825">
        <w:rPr>
          <w:rStyle w:val="st"/>
          <w:rFonts w:ascii="Trebuchet MS" w:hAnsi="Trebuchet MS"/>
        </w:rPr>
        <w:t>nycticorax</w:t>
      </w:r>
      <w:proofErr w:type="spellEnd"/>
      <w:r w:rsidRPr="00F41825">
        <w:rPr>
          <w:rFonts w:ascii="Trebuchet MS" w:hAnsi="Trebuchet MS" w:cs="Arial"/>
          <w:color w:val="000000"/>
          <w:lang w:eastAsia="de-AT"/>
        </w:rPr>
        <w:t xml:space="preserve">, and large </w:t>
      </w:r>
      <w:proofErr w:type="spellStart"/>
      <w:r w:rsidRPr="00F41825">
        <w:rPr>
          <w:rFonts w:ascii="Trebuchet MS" w:hAnsi="Trebuchet MS" w:cs="Arial"/>
          <w:color w:val="000000"/>
          <w:lang w:eastAsia="de-AT"/>
        </w:rPr>
        <w:t>herks</w:t>
      </w:r>
      <w:proofErr w:type="spellEnd"/>
      <w:r w:rsidRPr="00F41825">
        <w:rPr>
          <w:rFonts w:ascii="Trebuchet MS" w:hAnsi="Trebuchet MS" w:cs="Arial"/>
          <w:color w:val="000000"/>
          <w:lang w:eastAsia="de-AT"/>
        </w:rPr>
        <w:t xml:space="preserve"> of </w:t>
      </w:r>
      <w:proofErr w:type="spellStart"/>
      <w:r w:rsidRPr="00F41825">
        <w:rPr>
          <w:rStyle w:val="st"/>
          <w:rFonts w:ascii="Trebuchet MS" w:hAnsi="Trebuchet MS"/>
        </w:rPr>
        <w:t>Ardea</w:t>
      </w:r>
      <w:proofErr w:type="spellEnd"/>
      <w:r w:rsidRPr="00F41825">
        <w:rPr>
          <w:rStyle w:val="st"/>
          <w:rFonts w:ascii="Trebuchet MS" w:hAnsi="Trebuchet MS"/>
        </w:rPr>
        <w:t xml:space="preserve"> </w:t>
      </w:r>
      <w:proofErr w:type="spellStart"/>
      <w:r w:rsidRPr="00F41825">
        <w:rPr>
          <w:rStyle w:val="st"/>
          <w:rFonts w:ascii="Trebuchet MS" w:hAnsi="Trebuchet MS"/>
        </w:rPr>
        <w:t>cinerea</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larus</w:t>
      </w:r>
      <w:proofErr w:type="spellEnd"/>
      <w:r w:rsidRPr="00F41825">
        <w:rPr>
          <w:rStyle w:val="st"/>
          <w:rFonts w:ascii="Trebuchet MS" w:hAnsi="Trebuchet MS"/>
        </w:rPr>
        <w:t xml:space="preserve"> </w:t>
      </w:r>
      <w:proofErr w:type="spellStart"/>
      <w:r w:rsidRPr="00F41825">
        <w:rPr>
          <w:rStyle w:val="st"/>
          <w:rFonts w:ascii="Trebuchet MS" w:hAnsi="Trebuchet MS"/>
        </w:rPr>
        <w:t>ridibundus</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ixobrychus</w:t>
      </w:r>
      <w:proofErr w:type="spellEnd"/>
      <w:r w:rsidRPr="00F41825">
        <w:rPr>
          <w:rStyle w:val="st"/>
          <w:rFonts w:ascii="Trebuchet MS" w:hAnsi="Trebuchet MS"/>
        </w:rPr>
        <w:t xml:space="preserve"> </w:t>
      </w:r>
      <w:proofErr w:type="spellStart"/>
      <w:r w:rsidRPr="00F41825">
        <w:rPr>
          <w:rStyle w:val="st"/>
          <w:rFonts w:ascii="Trebuchet MS" w:hAnsi="Trebuchet MS"/>
        </w:rPr>
        <w:t>minutus</w:t>
      </w:r>
      <w:proofErr w:type="spellEnd"/>
      <w:r w:rsidRPr="00F41825">
        <w:rPr>
          <w:rStyle w:val="st"/>
          <w:rFonts w:ascii="Trebuchet MS" w:hAnsi="Trebuchet MS"/>
        </w:rPr>
        <w:t>,</w:t>
      </w:r>
      <w:r w:rsidRPr="00F41825">
        <w:rPr>
          <w:rFonts w:ascii="Trebuchet MS" w:hAnsi="Trebuchet MS" w:cs="Arial"/>
          <w:color w:val="000000"/>
          <w:lang w:eastAsia="de-AT"/>
        </w:rPr>
        <w:t xml:space="preserve"> </w:t>
      </w:r>
      <w:proofErr w:type="spellStart"/>
      <w:r w:rsidRPr="00F41825">
        <w:rPr>
          <w:rStyle w:val="st"/>
          <w:rFonts w:ascii="Trebuchet MS" w:hAnsi="Trebuchet MS"/>
        </w:rPr>
        <w:t>Tachybaptus</w:t>
      </w:r>
      <w:proofErr w:type="spellEnd"/>
      <w:r w:rsidRPr="00F41825">
        <w:rPr>
          <w:rStyle w:val="st"/>
          <w:rFonts w:ascii="Trebuchet MS" w:hAnsi="Trebuchet MS"/>
        </w:rPr>
        <w:t xml:space="preserve"> </w:t>
      </w:r>
      <w:proofErr w:type="spellStart"/>
      <w:r w:rsidRPr="00F41825">
        <w:rPr>
          <w:rStyle w:val="st"/>
          <w:rFonts w:ascii="Trebuchet MS" w:hAnsi="Trebuchet MS"/>
        </w:rPr>
        <w:t>ruficolis</w:t>
      </w:r>
      <w:proofErr w:type="spellEnd"/>
      <w:r w:rsidRPr="00F41825">
        <w:rPr>
          <w:rFonts w:ascii="Trebuchet MS" w:hAnsi="Trebuchet MS" w:cs="Arial"/>
          <w:color w:val="000000"/>
          <w:lang w:eastAsia="de-AT"/>
        </w:rPr>
        <w:t xml:space="preserve">, </w:t>
      </w:r>
      <w:proofErr w:type="spellStart"/>
      <w:r w:rsidRPr="00F41825">
        <w:rPr>
          <w:rStyle w:val="st"/>
          <w:rFonts w:ascii="Trebuchet MS" w:hAnsi="Trebuchet MS"/>
        </w:rPr>
        <w:t>Merops</w:t>
      </w:r>
      <w:proofErr w:type="spellEnd"/>
      <w:r w:rsidRPr="00F41825">
        <w:rPr>
          <w:rStyle w:val="st"/>
          <w:rFonts w:ascii="Trebuchet MS" w:hAnsi="Trebuchet MS"/>
        </w:rPr>
        <w:t xml:space="preserve"> </w:t>
      </w:r>
      <w:proofErr w:type="spellStart"/>
      <w:r w:rsidRPr="00F41825">
        <w:rPr>
          <w:rStyle w:val="st"/>
          <w:rFonts w:ascii="Trebuchet MS" w:hAnsi="Trebuchet MS"/>
        </w:rPr>
        <w:t>apiaster</w:t>
      </w:r>
      <w:proofErr w:type="spellEnd"/>
      <w:r w:rsidRPr="00F41825">
        <w:rPr>
          <w:rFonts w:ascii="Trebuchet MS" w:hAnsi="Trebuchet MS" w:cs="Arial"/>
          <w:color w:val="000000"/>
          <w:lang w:eastAsia="de-AT"/>
        </w:rPr>
        <w:t xml:space="preserve"> the largest colony of swifts shore of the whole course of the river. Otter is </w:t>
      </w:r>
      <w:proofErr w:type="gramStart"/>
      <w:r w:rsidRPr="00F41825">
        <w:rPr>
          <w:rFonts w:ascii="Trebuchet MS" w:hAnsi="Trebuchet MS" w:cs="Arial"/>
          <w:color w:val="000000"/>
          <w:lang w:eastAsia="de-AT"/>
        </w:rPr>
        <w:t>distinguished  among</w:t>
      </w:r>
      <w:proofErr w:type="gramEnd"/>
      <w:r w:rsidRPr="00F41825">
        <w:rPr>
          <w:rFonts w:ascii="Trebuchet MS" w:hAnsi="Trebuchet MS" w:cs="Arial"/>
          <w:color w:val="000000"/>
          <w:lang w:eastAsia="de-AT"/>
        </w:rPr>
        <w:t xml:space="preserve"> mammals, and a large number of than Carpathian stag, roe, roe deer, wild boar.</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r w:rsidRPr="00F41825">
        <w:rPr>
          <w:rFonts w:ascii="Trebuchet MS" w:hAnsi="Trebuchet MS" w:cs="Arial"/>
          <w:color w:val="000000"/>
          <w:lang w:eastAsia="de-AT"/>
        </w:rPr>
        <w:t xml:space="preserve">b) </w:t>
      </w:r>
      <w:r w:rsidRPr="00F41825">
        <w:rPr>
          <w:rFonts w:ascii="Trebuchet MS" w:hAnsi="Trebuchet MS" w:cs="Arial"/>
          <w:b/>
          <w:color w:val="000000"/>
          <w:lang w:eastAsia="de-AT"/>
        </w:rPr>
        <w:t>Protected natural areas of community</w:t>
      </w:r>
      <w:r w:rsidRPr="00F41825">
        <w:rPr>
          <w:rFonts w:ascii="Trebuchet MS" w:hAnsi="Trebuchet MS" w:cs="Arial"/>
          <w:color w:val="000000"/>
          <w:lang w:eastAsia="de-AT"/>
        </w:rPr>
        <w:t xml:space="preserve"> </w:t>
      </w:r>
      <w:r w:rsidRPr="00F41825">
        <w:rPr>
          <w:rFonts w:ascii="Trebuchet MS" w:hAnsi="Trebuchet MS" w:cs="Arial"/>
          <w:b/>
          <w:color w:val="000000"/>
          <w:lang w:eastAsia="de-AT"/>
        </w:rPr>
        <w:t>interest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On the European Union is made coherent European ecological network of special areas of conservation under the "NATURA 2000" which includes Sites of Community Importance (SCI) and Special </w:t>
      </w:r>
      <w:proofErr w:type="gramStart"/>
      <w:r w:rsidRPr="00F41825">
        <w:rPr>
          <w:rFonts w:ascii="Trebuchet MS" w:hAnsi="Trebuchet MS" w:cs="Arial"/>
          <w:color w:val="000000"/>
          <w:lang w:eastAsia="de-AT"/>
        </w:rPr>
        <w:t>Protection  Areas</w:t>
      </w:r>
      <w:proofErr w:type="gramEnd"/>
      <w:r w:rsidRPr="00F41825">
        <w:rPr>
          <w:rFonts w:ascii="Trebuchet MS" w:hAnsi="Trebuchet MS" w:cs="Arial"/>
          <w:color w:val="000000"/>
          <w:lang w:eastAsia="de-AT"/>
        </w:rPr>
        <w:t xml:space="preserve"> (SPA). This network of sites will ensure the maintenance and, where appropriate, restoration of the natural habitat types and habitats of species in a </w:t>
      </w:r>
      <w:proofErr w:type="spellStart"/>
      <w:r w:rsidRPr="00F41825">
        <w:rPr>
          <w:rFonts w:ascii="Trebuchet MS" w:hAnsi="Trebuchet MS" w:cs="Arial"/>
          <w:color w:val="000000"/>
          <w:lang w:eastAsia="de-AT"/>
        </w:rPr>
        <w:t>favorable</w:t>
      </w:r>
      <w:proofErr w:type="spellEnd"/>
      <w:r w:rsidRPr="00F41825">
        <w:rPr>
          <w:rFonts w:ascii="Trebuchet MS" w:hAnsi="Trebuchet MS" w:cs="Arial"/>
          <w:color w:val="000000"/>
          <w:lang w:eastAsia="de-AT"/>
        </w:rPr>
        <w:t xml:space="preserve"> conservation status, their distribution across natural areas.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As a Member State of the European Union, Romania has the obligation to help ensure biodiversity in the European Union through the conservation of natural habitats and of wild fauna and flora.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Sites of Community importance</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pStyle w:val="Default"/>
        <w:jc w:val="both"/>
        <w:rPr>
          <w:rFonts w:ascii="Trebuchet MS" w:hAnsi="Trebuchet MS" w:cs="Arial"/>
          <w:i/>
          <w:iCs/>
          <w:color w:val="auto"/>
          <w:lang w:val="en-GB"/>
        </w:rPr>
      </w:pPr>
      <w:r w:rsidRPr="00F41825">
        <w:rPr>
          <w:rFonts w:ascii="Trebuchet MS" w:hAnsi="Trebuchet MS" w:cs="Arial"/>
          <w:lang w:val="en-GB" w:eastAsia="de-AT"/>
        </w:rPr>
        <w:t xml:space="preserve">In </w:t>
      </w:r>
      <w:proofErr w:type="spellStart"/>
      <w:r w:rsidRPr="00F41825">
        <w:rPr>
          <w:rFonts w:ascii="Trebuchet MS" w:hAnsi="Trebuchet MS" w:cs="Arial"/>
          <w:lang w:val="en-GB" w:eastAsia="de-AT"/>
        </w:rPr>
        <w:t>Timis</w:t>
      </w:r>
      <w:proofErr w:type="spellEnd"/>
      <w:r w:rsidRPr="00F41825">
        <w:rPr>
          <w:rFonts w:ascii="Trebuchet MS" w:hAnsi="Trebuchet MS" w:cs="Arial"/>
          <w:lang w:val="en-GB" w:eastAsia="de-AT"/>
        </w:rPr>
        <w:t xml:space="preserve"> County are five sites of community importance: </w:t>
      </w:r>
      <w:r w:rsidRPr="00F41825">
        <w:rPr>
          <w:rFonts w:ascii="Trebuchet MS" w:hAnsi="Trebuchet MS" w:cs="Arial"/>
          <w:iCs/>
          <w:color w:val="auto"/>
          <w:lang w:val="en-GB"/>
        </w:rPr>
        <w:t xml:space="preserve">ROSCI0064 </w:t>
      </w:r>
      <w:proofErr w:type="spellStart"/>
      <w:r w:rsidRPr="00F41825">
        <w:rPr>
          <w:rFonts w:ascii="Trebuchet MS" w:hAnsi="Trebuchet MS" w:cs="Arial"/>
          <w:iCs/>
          <w:color w:val="auto"/>
          <w:lang w:val="en-GB"/>
        </w:rPr>
        <w:t>Defileul</w:t>
      </w:r>
      <w:proofErr w:type="spellEnd"/>
      <w:r w:rsidRPr="00F41825">
        <w:rPr>
          <w:rFonts w:ascii="Trebuchet MS" w:hAnsi="Trebuchet MS" w:cs="Arial"/>
          <w:iCs/>
          <w:color w:val="auto"/>
          <w:lang w:val="en-GB"/>
        </w:rPr>
        <w:t xml:space="preserve"> </w:t>
      </w:r>
      <w:proofErr w:type="spellStart"/>
      <w:r w:rsidRPr="00F41825">
        <w:rPr>
          <w:rFonts w:ascii="Trebuchet MS" w:hAnsi="Trebuchet MS" w:cs="Arial"/>
          <w:iCs/>
          <w:color w:val="auto"/>
          <w:lang w:val="en-GB"/>
        </w:rPr>
        <w:t>Mureşului</w:t>
      </w:r>
      <w:proofErr w:type="spellEnd"/>
      <w:r w:rsidRPr="00F41825">
        <w:rPr>
          <w:rFonts w:ascii="Trebuchet MS" w:hAnsi="Trebuchet MS" w:cs="Arial"/>
          <w:iCs/>
          <w:color w:val="auto"/>
          <w:lang w:val="en-GB"/>
        </w:rPr>
        <w:t xml:space="preserve"> Inferior; ROSCI0108 </w:t>
      </w:r>
      <w:proofErr w:type="spellStart"/>
      <w:r w:rsidRPr="00F41825">
        <w:rPr>
          <w:rFonts w:ascii="Trebuchet MS" w:hAnsi="Trebuchet MS" w:cs="Arial"/>
          <w:iCs/>
          <w:color w:val="auto"/>
          <w:lang w:val="en-GB"/>
        </w:rPr>
        <w:t>Lunca</w:t>
      </w:r>
      <w:proofErr w:type="spellEnd"/>
      <w:r w:rsidRPr="00F41825">
        <w:rPr>
          <w:rFonts w:ascii="Trebuchet MS" w:hAnsi="Trebuchet MS" w:cs="Arial"/>
          <w:iCs/>
          <w:color w:val="auto"/>
          <w:lang w:val="en-GB"/>
        </w:rPr>
        <w:t xml:space="preserve"> </w:t>
      </w:r>
      <w:proofErr w:type="spellStart"/>
      <w:r w:rsidRPr="00F41825">
        <w:rPr>
          <w:rFonts w:ascii="Trebuchet MS" w:hAnsi="Trebuchet MS" w:cs="Arial"/>
          <w:iCs/>
          <w:color w:val="auto"/>
          <w:lang w:val="en-GB"/>
        </w:rPr>
        <w:t>Mureşului</w:t>
      </w:r>
      <w:proofErr w:type="spellEnd"/>
      <w:r w:rsidRPr="00F41825">
        <w:rPr>
          <w:rFonts w:ascii="Trebuchet MS" w:hAnsi="Trebuchet MS" w:cs="Arial"/>
          <w:iCs/>
          <w:color w:val="auto"/>
          <w:lang w:val="en-GB"/>
        </w:rPr>
        <w:t xml:space="preserve"> Inferior; ROSCI0109 </w:t>
      </w:r>
      <w:proofErr w:type="spellStart"/>
      <w:r w:rsidRPr="00F41825">
        <w:rPr>
          <w:rFonts w:ascii="Trebuchet MS" w:hAnsi="Trebuchet MS" w:cs="Arial"/>
          <w:iCs/>
          <w:color w:val="auto"/>
          <w:lang w:val="en-GB"/>
        </w:rPr>
        <w:t>Lunca</w:t>
      </w:r>
      <w:proofErr w:type="spellEnd"/>
      <w:r w:rsidRPr="00F41825">
        <w:rPr>
          <w:rFonts w:ascii="Trebuchet MS" w:hAnsi="Trebuchet MS" w:cs="Arial"/>
          <w:iCs/>
          <w:color w:val="auto"/>
          <w:lang w:val="en-GB"/>
        </w:rPr>
        <w:t xml:space="preserve"> </w:t>
      </w:r>
      <w:proofErr w:type="spellStart"/>
      <w:r w:rsidRPr="00F41825">
        <w:rPr>
          <w:rFonts w:ascii="Trebuchet MS" w:hAnsi="Trebuchet MS" w:cs="Arial"/>
          <w:iCs/>
          <w:color w:val="auto"/>
          <w:lang w:val="en-GB"/>
        </w:rPr>
        <w:t>Timişului</w:t>
      </w:r>
      <w:proofErr w:type="spellEnd"/>
      <w:r w:rsidRPr="00F41825">
        <w:rPr>
          <w:rFonts w:ascii="Trebuchet MS" w:hAnsi="Trebuchet MS" w:cs="Arial"/>
          <w:iCs/>
          <w:color w:val="auto"/>
          <w:lang w:val="en-GB"/>
        </w:rPr>
        <w:t xml:space="preserve">; ROSCI0115 </w:t>
      </w:r>
      <w:proofErr w:type="spellStart"/>
      <w:r w:rsidRPr="00F41825">
        <w:rPr>
          <w:rFonts w:ascii="Trebuchet MS" w:hAnsi="Trebuchet MS" w:cs="Arial"/>
          <w:iCs/>
          <w:color w:val="auto"/>
          <w:lang w:val="en-GB"/>
        </w:rPr>
        <w:t>Mlaştina</w:t>
      </w:r>
      <w:proofErr w:type="spellEnd"/>
      <w:r w:rsidRPr="00F41825">
        <w:rPr>
          <w:rFonts w:ascii="Trebuchet MS" w:hAnsi="Trebuchet MS" w:cs="Arial"/>
          <w:iCs/>
          <w:color w:val="auto"/>
          <w:lang w:val="en-GB"/>
        </w:rPr>
        <w:t xml:space="preserve"> </w:t>
      </w:r>
      <w:proofErr w:type="spellStart"/>
      <w:r w:rsidRPr="00F41825">
        <w:rPr>
          <w:rFonts w:ascii="Trebuchet MS" w:hAnsi="Trebuchet MS" w:cs="Arial"/>
          <w:iCs/>
          <w:color w:val="auto"/>
          <w:lang w:val="en-GB"/>
        </w:rPr>
        <w:t>Satchinez</w:t>
      </w:r>
      <w:proofErr w:type="spellEnd"/>
      <w:r w:rsidRPr="00F41825">
        <w:rPr>
          <w:rFonts w:ascii="Trebuchet MS" w:hAnsi="Trebuchet MS" w:cs="Arial"/>
          <w:iCs/>
          <w:color w:val="auto"/>
          <w:lang w:val="en-GB"/>
        </w:rPr>
        <w:t xml:space="preserve">; ROSCI0250 </w:t>
      </w:r>
      <w:proofErr w:type="spellStart"/>
      <w:r w:rsidRPr="00F41825">
        <w:rPr>
          <w:rFonts w:ascii="Trebuchet MS" w:hAnsi="Trebuchet MS" w:cs="Arial"/>
          <w:iCs/>
          <w:color w:val="auto"/>
          <w:lang w:val="en-GB"/>
        </w:rPr>
        <w:t>Ţinutul</w:t>
      </w:r>
      <w:proofErr w:type="spellEnd"/>
      <w:r w:rsidRPr="00F41825">
        <w:rPr>
          <w:rFonts w:ascii="Trebuchet MS" w:hAnsi="Trebuchet MS" w:cs="Arial"/>
          <w:iCs/>
          <w:color w:val="auto"/>
          <w:lang w:val="en-GB"/>
        </w:rPr>
        <w:t xml:space="preserve"> </w:t>
      </w:r>
      <w:proofErr w:type="spellStart"/>
      <w:r w:rsidRPr="00F41825">
        <w:rPr>
          <w:rFonts w:ascii="Trebuchet MS" w:hAnsi="Trebuchet MS" w:cs="Arial"/>
          <w:iCs/>
          <w:color w:val="auto"/>
          <w:lang w:val="en-GB"/>
        </w:rPr>
        <w:t>Pădurenilor</w:t>
      </w:r>
      <w:proofErr w:type="spellEnd"/>
      <w:r w:rsidRPr="00F41825">
        <w:rPr>
          <w:rFonts w:ascii="Trebuchet MS" w:hAnsi="Trebuchet MS" w:cs="Arial"/>
          <w:i/>
          <w:iCs/>
          <w:color w:val="auto"/>
          <w:lang w:val="en-GB"/>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lastRenderedPageBreak/>
        <w:t xml:space="preserve">In </w:t>
      </w:r>
      <w:proofErr w:type="spellStart"/>
      <w:r w:rsidRPr="00F41825">
        <w:rPr>
          <w:rFonts w:ascii="Trebuchet MS" w:hAnsi="Trebuchet MS" w:cs="Arial"/>
          <w:color w:val="000000"/>
          <w:lang w:eastAsia="de-AT"/>
        </w:rPr>
        <w:t>Caras-Severin</w:t>
      </w:r>
      <w:proofErr w:type="spellEnd"/>
      <w:r w:rsidRPr="00F41825">
        <w:rPr>
          <w:rFonts w:ascii="Trebuchet MS" w:hAnsi="Trebuchet MS" w:cs="Arial"/>
          <w:color w:val="000000"/>
          <w:lang w:eastAsia="de-AT"/>
        </w:rPr>
        <w:t xml:space="preserve"> are 15 sites of community importance: ROSCI0031 </w:t>
      </w:r>
      <w:proofErr w:type="spellStart"/>
      <w:r w:rsidRPr="00F41825">
        <w:rPr>
          <w:rFonts w:ascii="Trebuchet MS" w:hAnsi="Trebuchet MS" w:cs="Arial"/>
          <w:color w:val="000000"/>
          <w:lang w:eastAsia="de-AT"/>
        </w:rPr>
        <w:t>Nerei</w:t>
      </w:r>
      <w:proofErr w:type="spellEnd"/>
      <w:r w:rsidRPr="00F41825">
        <w:rPr>
          <w:rFonts w:ascii="Trebuchet MS" w:hAnsi="Trebuchet MS" w:cs="Arial"/>
          <w:color w:val="000000"/>
          <w:lang w:eastAsia="de-AT"/>
        </w:rPr>
        <w:t xml:space="preserve"> Keys – </w:t>
      </w:r>
      <w:proofErr w:type="spellStart"/>
      <w:r w:rsidRPr="00F41825">
        <w:rPr>
          <w:rFonts w:ascii="Trebuchet MS" w:hAnsi="Trebuchet MS" w:cs="Arial"/>
          <w:color w:val="000000"/>
          <w:lang w:eastAsia="de-AT"/>
        </w:rPr>
        <w:t>Beuşniţa</w:t>
      </w:r>
      <w:proofErr w:type="spellEnd"/>
      <w:r w:rsidRPr="00F41825">
        <w:rPr>
          <w:rFonts w:ascii="Trebuchet MS" w:hAnsi="Trebuchet MS" w:cs="Arial"/>
          <w:color w:val="000000"/>
          <w:lang w:eastAsia="de-AT"/>
        </w:rPr>
        <w:t xml:space="preserve">; ROSCI0226 </w:t>
      </w:r>
      <w:proofErr w:type="spellStart"/>
      <w:r w:rsidRPr="00F41825">
        <w:rPr>
          <w:rFonts w:ascii="Trebuchet MS" w:hAnsi="Trebuchet MS" w:cs="Arial"/>
          <w:color w:val="000000"/>
          <w:lang w:eastAsia="de-AT"/>
        </w:rPr>
        <w:t>Semenic</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Caraşului</w:t>
      </w:r>
      <w:proofErr w:type="spellEnd"/>
      <w:r w:rsidRPr="00F41825">
        <w:rPr>
          <w:rFonts w:ascii="Trebuchet MS" w:hAnsi="Trebuchet MS" w:cs="Arial"/>
          <w:color w:val="000000"/>
          <w:lang w:eastAsia="de-AT"/>
        </w:rPr>
        <w:t xml:space="preserve"> Keys; ROSCI0069 </w:t>
      </w:r>
      <w:proofErr w:type="spellStart"/>
      <w:r w:rsidRPr="00F41825">
        <w:rPr>
          <w:rFonts w:ascii="Trebuchet MS" w:hAnsi="Trebuchet MS" w:cs="Arial"/>
          <w:color w:val="000000"/>
          <w:lang w:eastAsia="de-AT"/>
        </w:rPr>
        <w:t>Domogled</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Cernei</w:t>
      </w:r>
      <w:proofErr w:type="spellEnd"/>
      <w:r w:rsidRPr="00F41825">
        <w:rPr>
          <w:rFonts w:ascii="Trebuchet MS" w:hAnsi="Trebuchet MS" w:cs="Arial"/>
          <w:color w:val="000000"/>
          <w:lang w:eastAsia="de-AT"/>
        </w:rPr>
        <w:t xml:space="preserve"> Valley; ROSCI0206 </w:t>
      </w:r>
      <w:proofErr w:type="spellStart"/>
      <w:r w:rsidRPr="00F41825">
        <w:rPr>
          <w:rFonts w:ascii="Trebuchet MS" w:hAnsi="Trebuchet MS" w:cs="Arial"/>
          <w:color w:val="000000"/>
          <w:lang w:eastAsia="de-AT"/>
        </w:rPr>
        <w:t>Porţile</w:t>
      </w:r>
      <w:proofErr w:type="spellEnd"/>
      <w:r w:rsidRPr="00F41825">
        <w:rPr>
          <w:rFonts w:ascii="Trebuchet MS" w:hAnsi="Trebuchet MS" w:cs="Arial"/>
          <w:color w:val="000000"/>
          <w:lang w:eastAsia="de-AT"/>
        </w:rPr>
        <w:t xml:space="preserve"> de </w:t>
      </w:r>
      <w:proofErr w:type="spellStart"/>
      <w:r w:rsidRPr="00F41825">
        <w:rPr>
          <w:rFonts w:ascii="Trebuchet MS" w:hAnsi="Trebuchet MS" w:cs="Arial"/>
          <w:color w:val="000000"/>
          <w:lang w:eastAsia="de-AT"/>
        </w:rPr>
        <w:t>Fier</w:t>
      </w:r>
      <w:proofErr w:type="spellEnd"/>
      <w:r w:rsidRPr="00F41825">
        <w:rPr>
          <w:rFonts w:ascii="Trebuchet MS" w:hAnsi="Trebuchet MS" w:cs="Arial"/>
          <w:color w:val="000000"/>
          <w:lang w:eastAsia="de-AT"/>
        </w:rPr>
        <w:t xml:space="preserve">; ROSCI0217 </w:t>
      </w:r>
      <w:proofErr w:type="spellStart"/>
      <w:r w:rsidRPr="00F41825">
        <w:rPr>
          <w:rFonts w:ascii="Trebuchet MS" w:hAnsi="Trebuchet MS" w:cs="Arial"/>
          <w:color w:val="000000"/>
          <w:lang w:eastAsia="de-AT"/>
        </w:rPr>
        <w:t>Retezat</w:t>
      </w:r>
      <w:proofErr w:type="spellEnd"/>
      <w:r w:rsidRPr="00F41825">
        <w:rPr>
          <w:rFonts w:ascii="Trebuchet MS" w:hAnsi="Trebuchet MS" w:cs="Arial"/>
          <w:color w:val="000000"/>
          <w:lang w:eastAsia="de-AT"/>
        </w:rPr>
        <w:t xml:space="preserve">; ROSCI0052 </w:t>
      </w:r>
      <w:proofErr w:type="spellStart"/>
      <w:r w:rsidRPr="00F41825">
        <w:rPr>
          <w:rFonts w:ascii="Trebuchet MS" w:hAnsi="Trebuchet MS" w:cs="Arial"/>
          <w:color w:val="000000"/>
          <w:lang w:eastAsia="de-AT"/>
        </w:rPr>
        <w:t>Dăncioanea</w:t>
      </w:r>
      <w:proofErr w:type="spellEnd"/>
      <w:r w:rsidRPr="00F41825">
        <w:rPr>
          <w:rFonts w:ascii="Trebuchet MS" w:hAnsi="Trebuchet MS" w:cs="Arial"/>
          <w:color w:val="000000"/>
          <w:lang w:eastAsia="de-AT"/>
        </w:rPr>
        <w:t xml:space="preserve">; ROSCI0219 </w:t>
      </w:r>
      <w:proofErr w:type="spellStart"/>
      <w:r w:rsidRPr="00F41825">
        <w:rPr>
          <w:rFonts w:ascii="Trebuchet MS" w:hAnsi="Trebuchet MS" w:cs="Arial"/>
          <w:color w:val="000000"/>
          <w:lang w:eastAsia="de-AT"/>
        </w:rPr>
        <w:t>Rusca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Montană</w:t>
      </w:r>
      <w:proofErr w:type="spellEnd"/>
      <w:r w:rsidRPr="00F41825">
        <w:rPr>
          <w:rFonts w:ascii="Trebuchet MS" w:hAnsi="Trebuchet MS" w:cs="Arial"/>
          <w:color w:val="000000"/>
          <w:lang w:eastAsia="de-AT"/>
        </w:rPr>
        <w:t xml:space="preserve">; ROSCI0032 </w:t>
      </w:r>
      <w:proofErr w:type="spellStart"/>
      <w:r w:rsidRPr="00F41825">
        <w:rPr>
          <w:rFonts w:ascii="Trebuchet MS" w:hAnsi="Trebuchet MS" w:cs="Arial"/>
          <w:color w:val="000000"/>
          <w:lang w:eastAsia="de-AT"/>
        </w:rPr>
        <w:t>Rudăriei</w:t>
      </w:r>
      <w:proofErr w:type="spellEnd"/>
      <w:r w:rsidRPr="00F41825">
        <w:rPr>
          <w:rFonts w:ascii="Trebuchet MS" w:hAnsi="Trebuchet MS" w:cs="Arial"/>
          <w:color w:val="000000"/>
          <w:lang w:eastAsia="de-AT"/>
        </w:rPr>
        <w:t xml:space="preserve"> Keys; ROSCI0126 </w:t>
      </w:r>
      <w:proofErr w:type="spellStart"/>
      <w:r w:rsidRPr="00F41825">
        <w:rPr>
          <w:rFonts w:ascii="Trebuchet MS" w:hAnsi="Trebuchet MS" w:cs="Arial"/>
          <w:color w:val="000000"/>
          <w:lang w:eastAsia="de-AT"/>
        </w:rPr>
        <w:t>Ţarcu</w:t>
      </w:r>
      <w:proofErr w:type="spellEnd"/>
      <w:r w:rsidRPr="00F41825">
        <w:rPr>
          <w:rFonts w:ascii="Trebuchet MS" w:hAnsi="Trebuchet MS" w:cs="Arial"/>
          <w:color w:val="000000"/>
          <w:lang w:eastAsia="de-AT"/>
        </w:rPr>
        <w:t xml:space="preserve"> Mountains; ROSCI0284 </w:t>
      </w:r>
      <w:proofErr w:type="spellStart"/>
      <w:r w:rsidRPr="00F41825">
        <w:rPr>
          <w:rFonts w:ascii="Trebuchet MS" w:hAnsi="Trebuchet MS" w:cs="Arial"/>
          <w:color w:val="000000"/>
          <w:lang w:eastAsia="de-AT"/>
        </w:rPr>
        <w:t>Teregovei</w:t>
      </w:r>
      <w:proofErr w:type="spellEnd"/>
      <w:r w:rsidRPr="00F41825">
        <w:rPr>
          <w:rFonts w:ascii="Trebuchet MS" w:hAnsi="Trebuchet MS" w:cs="Arial"/>
          <w:color w:val="000000"/>
          <w:lang w:eastAsia="de-AT"/>
        </w:rPr>
        <w:t xml:space="preserve"> Keys; ROSCI0292 Corridor </w:t>
      </w:r>
      <w:proofErr w:type="spellStart"/>
      <w:r w:rsidRPr="00F41825">
        <w:rPr>
          <w:rFonts w:ascii="Trebuchet MS" w:hAnsi="Trebuchet MS" w:cs="Arial"/>
          <w:color w:val="000000"/>
          <w:lang w:eastAsia="de-AT"/>
        </w:rPr>
        <w:t>Rusca</w:t>
      </w:r>
      <w:proofErr w:type="spellEnd"/>
      <w:r w:rsidRPr="00F41825">
        <w:rPr>
          <w:rFonts w:ascii="Trebuchet MS" w:hAnsi="Trebuchet MS" w:cs="Arial"/>
          <w:color w:val="000000"/>
          <w:lang w:eastAsia="de-AT"/>
        </w:rPr>
        <w:t xml:space="preserve"> Montana - </w:t>
      </w:r>
      <w:proofErr w:type="spellStart"/>
      <w:r w:rsidRPr="00F41825">
        <w:rPr>
          <w:rFonts w:ascii="Trebuchet MS" w:hAnsi="Trebuchet MS" w:cs="Arial"/>
          <w:color w:val="000000"/>
          <w:lang w:eastAsia="de-AT"/>
        </w:rPr>
        <w:t>Ţarcu</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Retezat</w:t>
      </w:r>
      <w:proofErr w:type="spellEnd"/>
      <w:r w:rsidRPr="00F41825">
        <w:rPr>
          <w:rFonts w:ascii="Trebuchet MS" w:hAnsi="Trebuchet MS" w:cs="Arial"/>
          <w:color w:val="000000"/>
          <w:lang w:eastAsia="de-AT"/>
        </w:rPr>
        <w:t xml:space="preserve">; ROSCI0361 </w:t>
      </w:r>
      <w:proofErr w:type="spellStart"/>
      <w:r w:rsidRPr="00F41825">
        <w:rPr>
          <w:rFonts w:ascii="Trebuchet MS" w:hAnsi="Trebuchet MS" w:cs="Arial"/>
          <w:color w:val="000000"/>
          <w:lang w:eastAsia="de-AT"/>
        </w:rPr>
        <w:t>Caraş</w:t>
      </w:r>
      <w:proofErr w:type="spellEnd"/>
      <w:r w:rsidRPr="00F41825">
        <w:rPr>
          <w:rFonts w:ascii="Trebuchet MS" w:hAnsi="Trebuchet MS" w:cs="Arial"/>
          <w:color w:val="000000"/>
          <w:lang w:eastAsia="de-AT"/>
        </w:rPr>
        <w:t xml:space="preserve"> River; ROSCI0375 </w:t>
      </w:r>
      <w:proofErr w:type="spellStart"/>
      <w:r w:rsidRPr="00F41825">
        <w:rPr>
          <w:rFonts w:ascii="Trebuchet MS" w:hAnsi="Trebuchet MS" w:cs="Arial"/>
          <w:color w:val="000000"/>
          <w:lang w:eastAsia="de-AT"/>
        </w:rPr>
        <w:t>Nera</w:t>
      </w:r>
      <w:proofErr w:type="spellEnd"/>
      <w:r w:rsidRPr="00F41825">
        <w:rPr>
          <w:rFonts w:ascii="Trebuchet MS" w:hAnsi="Trebuchet MS" w:cs="Arial"/>
          <w:color w:val="000000"/>
          <w:lang w:eastAsia="de-AT"/>
        </w:rPr>
        <w:t xml:space="preserve"> River between </w:t>
      </w:r>
      <w:proofErr w:type="spellStart"/>
      <w:r w:rsidRPr="00F41825">
        <w:rPr>
          <w:rFonts w:ascii="Trebuchet MS" w:hAnsi="Trebuchet MS" w:cs="Arial"/>
          <w:color w:val="000000"/>
          <w:lang w:eastAsia="de-AT"/>
        </w:rPr>
        <w:t>Bozovici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şi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Moceriş</w:t>
      </w:r>
      <w:proofErr w:type="spellEnd"/>
      <w:r w:rsidRPr="00F41825">
        <w:rPr>
          <w:rFonts w:ascii="Trebuchet MS" w:hAnsi="Trebuchet MS" w:cs="Arial"/>
          <w:color w:val="000000"/>
          <w:lang w:eastAsia="de-AT"/>
        </w:rPr>
        <w:t xml:space="preserve">; ROSCI0385 </w:t>
      </w:r>
      <w:proofErr w:type="spellStart"/>
      <w:r w:rsidRPr="00F41825">
        <w:rPr>
          <w:rFonts w:ascii="Trebuchet MS" w:hAnsi="Trebuchet MS" w:cs="Arial"/>
          <w:color w:val="000000"/>
          <w:lang w:eastAsia="de-AT"/>
        </w:rPr>
        <w:t>Timis</w:t>
      </w:r>
      <w:proofErr w:type="spellEnd"/>
      <w:r w:rsidRPr="00F41825">
        <w:rPr>
          <w:rFonts w:ascii="Trebuchet MS" w:hAnsi="Trebuchet MS" w:cs="Arial"/>
          <w:color w:val="000000"/>
          <w:lang w:eastAsia="de-AT"/>
        </w:rPr>
        <w:t xml:space="preserve"> River between </w:t>
      </w:r>
      <w:proofErr w:type="spellStart"/>
      <w:r w:rsidRPr="00F41825">
        <w:rPr>
          <w:rFonts w:ascii="Trebuchet MS" w:hAnsi="Trebuchet MS" w:cs="Arial"/>
          <w:color w:val="000000"/>
          <w:lang w:eastAsia="de-AT"/>
        </w:rPr>
        <w:t>Rusca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şi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Prisaca</w:t>
      </w:r>
      <w:proofErr w:type="spellEnd"/>
      <w:r w:rsidRPr="00F41825">
        <w:rPr>
          <w:rFonts w:ascii="Trebuchet MS" w:hAnsi="Trebuchet MS" w:cs="Arial"/>
          <w:color w:val="000000"/>
          <w:lang w:eastAsia="de-AT"/>
        </w:rPr>
        <w:t xml:space="preserve">; ROSCI0355 </w:t>
      </w:r>
      <w:proofErr w:type="spellStart"/>
      <w:r w:rsidRPr="00F41825">
        <w:rPr>
          <w:rFonts w:ascii="Trebuchet MS" w:hAnsi="Trebuchet MS" w:cs="Arial"/>
          <w:color w:val="000000"/>
          <w:lang w:eastAsia="de-AT"/>
        </w:rPr>
        <w:t>Podişul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Lipovei</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Poiana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Ruscă</w:t>
      </w:r>
      <w:proofErr w:type="spellEnd"/>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In </w:t>
      </w:r>
      <w:proofErr w:type="spellStart"/>
      <w:r w:rsidRPr="00F41825">
        <w:rPr>
          <w:rFonts w:ascii="Trebuchet MS" w:hAnsi="Trebuchet MS" w:cs="Arial"/>
          <w:color w:val="000000"/>
          <w:lang w:eastAsia="de-AT"/>
        </w:rPr>
        <w:t>Mehedinti</w:t>
      </w:r>
      <w:proofErr w:type="spellEnd"/>
      <w:r w:rsidRPr="00F41825">
        <w:rPr>
          <w:rFonts w:ascii="Trebuchet MS" w:hAnsi="Trebuchet MS" w:cs="Arial"/>
          <w:color w:val="000000"/>
          <w:lang w:eastAsia="de-AT"/>
        </w:rPr>
        <w:t xml:space="preserve"> are five sites of community importance: ROSCI0045 </w:t>
      </w:r>
      <w:proofErr w:type="spellStart"/>
      <w:r w:rsidRPr="00F41825">
        <w:rPr>
          <w:rFonts w:ascii="Trebuchet MS" w:hAnsi="Trebuchet MS" w:cs="Arial"/>
          <w:color w:val="000000"/>
          <w:lang w:eastAsia="de-AT"/>
        </w:rPr>
        <w:t>Coridorul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Jiului</w:t>
      </w:r>
      <w:proofErr w:type="spellEnd"/>
      <w:r w:rsidRPr="00F41825">
        <w:rPr>
          <w:rFonts w:ascii="Trebuchet MS" w:hAnsi="Trebuchet MS" w:cs="Arial"/>
          <w:color w:val="000000"/>
          <w:lang w:eastAsia="de-AT"/>
        </w:rPr>
        <w:t xml:space="preserve">; ROSCI0069 </w:t>
      </w:r>
      <w:proofErr w:type="spellStart"/>
      <w:r w:rsidRPr="00F41825">
        <w:rPr>
          <w:rFonts w:ascii="Trebuchet MS" w:hAnsi="Trebuchet MS" w:cs="Arial"/>
          <w:color w:val="000000"/>
          <w:lang w:eastAsia="de-AT"/>
        </w:rPr>
        <w:t>Domogled</w:t>
      </w:r>
      <w:proofErr w:type="spellEnd"/>
      <w:r w:rsidRPr="00F41825">
        <w:rPr>
          <w:rFonts w:ascii="Trebuchet MS" w:hAnsi="Trebuchet MS" w:cs="Arial"/>
          <w:color w:val="000000"/>
          <w:lang w:eastAsia="de-AT"/>
        </w:rPr>
        <w:t>—</w:t>
      </w:r>
      <w:proofErr w:type="spellStart"/>
      <w:r w:rsidRPr="00F41825">
        <w:rPr>
          <w:rFonts w:ascii="Trebuchet MS" w:hAnsi="Trebuchet MS" w:cs="Arial"/>
          <w:color w:val="000000"/>
          <w:lang w:eastAsia="de-AT"/>
        </w:rPr>
        <w:t>Valea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Cernei</w:t>
      </w:r>
      <w:proofErr w:type="spellEnd"/>
      <w:r w:rsidRPr="00F41825">
        <w:rPr>
          <w:rFonts w:ascii="Trebuchet MS" w:hAnsi="Trebuchet MS" w:cs="Arial"/>
          <w:color w:val="000000"/>
          <w:lang w:eastAsia="de-AT"/>
        </w:rPr>
        <w:t xml:space="preserve">; ROSCI0173 </w:t>
      </w:r>
      <w:proofErr w:type="spellStart"/>
      <w:r w:rsidRPr="00F41825">
        <w:rPr>
          <w:rFonts w:ascii="Trebuchet MS" w:hAnsi="Trebuchet MS" w:cs="Arial"/>
          <w:color w:val="000000"/>
          <w:lang w:eastAsia="de-AT"/>
        </w:rPr>
        <w:t>Stârmina</w:t>
      </w:r>
      <w:proofErr w:type="spellEnd"/>
      <w:r w:rsidRPr="00F41825">
        <w:rPr>
          <w:rFonts w:ascii="Trebuchet MS" w:hAnsi="Trebuchet MS" w:cs="Arial"/>
          <w:color w:val="000000"/>
          <w:lang w:eastAsia="de-AT"/>
        </w:rPr>
        <w:t xml:space="preserve"> Forest; ROSCI0198 Mehedinţi Plateau; ROSCI0206 Iron Gates.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br/>
        <w:t xml:space="preserve">Special Protection Areas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br/>
      </w:r>
      <w:proofErr w:type="spellStart"/>
      <w:r w:rsidRPr="00F41825">
        <w:rPr>
          <w:rFonts w:ascii="Trebuchet MS" w:hAnsi="Trebuchet MS" w:cs="Arial"/>
          <w:color w:val="000000"/>
          <w:lang w:eastAsia="de-AT"/>
        </w:rPr>
        <w:t>Timis</w:t>
      </w:r>
      <w:proofErr w:type="spellEnd"/>
      <w:r w:rsidRPr="00F41825">
        <w:rPr>
          <w:rFonts w:ascii="Trebuchet MS" w:hAnsi="Trebuchet MS" w:cs="Arial"/>
          <w:color w:val="000000"/>
          <w:lang w:eastAsia="de-AT"/>
        </w:rPr>
        <w:t xml:space="preserve"> County are six </w:t>
      </w:r>
      <w:proofErr w:type="spellStart"/>
      <w:r w:rsidRPr="00F41825">
        <w:rPr>
          <w:rFonts w:ascii="Trebuchet MS" w:hAnsi="Trebuchet MS" w:cs="Arial"/>
          <w:color w:val="000000"/>
          <w:lang w:eastAsia="de-AT"/>
        </w:rPr>
        <w:t>avifaunistica</w:t>
      </w:r>
      <w:proofErr w:type="spellEnd"/>
      <w:r w:rsidRPr="00F41825">
        <w:rPr>
          <w:rFonts w:ascii="Trebuchet MS" w:hAnsi="Trebuchet MS" w:cs="Arial"/>
          <w:color w:val="000000"/>
          <w:lang w:eastAsia="de-AT"/>
        </w:rPr>
        <w:t xml:space="preserve"> special protection areas: ROSPA0047 </w:t>
      </w:r>
      <w:proofErr w:type="spellStart"/>
      <w:r w:rsidRPr="00F41825">
        <w:rPr>
          <w:rFonts w:ascii="Trebuchet MS" w:hAnsi="Trebuchet MS" w:cs="Arial"/>
          <w:color w:val="000000"/>
          <w:lang w:eastAsia="de-AT"/>
        </w:rPr>
        <w:t>Hunedoara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Timişană</w:t>
      </w:r>
      <w:proofErr w:type="spellEnd"/>
      <w:r w:rsidRPr="00F41825">
        <w:rPr>
          <w:rFonts w:ascii="Trebuchet MS" w:hAnsi="Trebuchet MS" w:cs="Arial"/>
          <w:color w:val="000000"/>
          <w:lang w:eastAsia="de-AT"/>
        </w:rPr>
        <w:t xml:space="preserve">; ROSPA0069 </w:t>
      </w:r>
      <w:proofErr w:type="spellStart"/>
      <w:r w:rsidRPr="00F41825">
        <w:rPr>
          <w:rFonts w:ascii="Trebuchet MS" w:hAnsi="Trebuchet MS" w:cs="Arial"/>
          <w:color w:val="000000"/>
          <w:lang w:eastAsia="de-AT"/>
        </w:rPr>
        <w:t>Lunca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Mureşului</w:t>
      </w:r>
      <w:proofErr w:type="spellEnd"/>
      <w:r w:rsidRPr="00F41825">
        <w:rPr>
          <w:rFonts w:ascii="Trebuchet MS" w:hAnsi="Trebuchet MS" w:cs="Arial"/>
          <w:color w:val="000000"/>
          <w:lang w:eastAsia="de-AT"/>
        </w:rPr>
        <w:t xml:space="preserve"> Inferior; ROSPA0078 </w:t>
      </w:r>
      <w:proofErr w:type="spellStart"/>
      <w:r w:rsidRPr="00F41825">
        <w:rPr>
          <w:rFonts w:ascii="Trebuchet MS" w:hAnsi="Trebuchet MS" w:cs="Arial"/>
          <w:color w:val="000000"/>
          <w:lang w:eastAsia="de-AT"/>
        </w:rPr>
        <w:t>Mlaştina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Satchinez</w:t>
      </w:r>
      <w:proofErr w:type="spellEnd"/>
      <w:r w:rsidRPr="00F41825">
        <w:rPr>
          <w:rFonts w:ascii="Trebuchet MS" w:hAnsi="Trebuchet MS" w:cs="Arial"/>
          <w:color w:val="000000"/>
          <w:lang w:eastAsia="de-AT"/>
        </w:rPr>
        <w:t xml:space="preserve">; ROSPA0079 </w:t>
      </w:r>
      <w:proofErr w:type="spellStart"/>
      <w:r w:rsidRPr="00F41825">
        <w:rPr>
          <w:rFonts w:ascii="Trebuchet MS" w:hAnsi="Trebuchet MS" w:cs="Arial"/>
          <w:color w:val="000000"/>
          <w:lang w:eastAsia="de-AT"/>
        </w:rPr>
        <w:t>Mlaştinile</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Murani</w:t>
      </w:r>
      <w:proofErr w:type="spellEnd"/>
      <w:r w:rsidRPr="00F41825">
        <w:rPr>
          <w:rFonts w:ascii="Trebuchet MS" w:hAnsi="Trebuchet MS" w:cs="Arial"/>
          <w:color w:val="000000"/>
          <w:lang w:eastAsia="de-AT"/>
        </w:rPr>
        <w:t xml:space="preserve">; ROSPA0095 </w:t>
      </w:r>
      <w:proofErr w:type="spellStart"/>
      <w:r w:rsidRPr="00F41825">
        <w:rPr>
          <w:rFonts w:ascii="Trebuchet MS" w:hAnsi="Trebuchet MS" w:cs="Arial"/>
          <w:color w:val="000000"/>
          <w:lang w:eastAsia="de-AT"/>
        </w:rPr>
        <w:t>Pădurea</w:t>
      </w:r>
      <w:proofErr w:type="spellEnd"/>
      <w:r w:rsidRPr="00F41825">
        <w:rPr>
          <w:rFonts w:ascii="Trebuchet MS" w:hAnsi="Trebuchet MS" w:cs="Arial"/>
          <w:color w:val="000000"/>
          <w:lang w:eastAsia="de-AT"/>
        </w:rPr>
        <w:t xml:space="preserve"> Macedonia; ROSPA0029 </w:t>
      </w:r>
      <w:proofErr w:type="spellStart"/>
      <w:r w:rsidRPr="00F41825">
        <w:rPr>
          <w:rFonts w:ascii="Trebuchet MS" w:hAnsi="Trebuchet MS" w:cs="Arial"/>
          <w:color w:val="000000"/>
          <w:lang w:eastAsia="de-AT"/>
        </w:rPr>
        <w:t>Defileul</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Mureşului</w:t>
      </w:r>
      <w:proofErr w:type="spellEnd"/>
      <w:r w:rsidRPr="00F41825">
        <w:rPr>
          <w:rFonts w:ascii="Trebuchet MS" w:hAnsi="Trebuchet MS" w:cs="Arial"/>
          <w:color w:val="000000"/>
          <w:lang w:eastAsia="de-AT"/>
        </w:rPr>
        <w:t xml:space="preserve"> Inferior </w:t>
      </w:r>
      <w:proofErr w:type="spellStart"/>
      <w:r w:rsidRPr="00F41825">
        <w:rPr>
          <w:rFonts w:ascii="Trebuchet MS" w:hAnsi="Trebuchet MS" w:cs="Arial"/>
          <w:color w:val="000000"/>
          <w:lang w:eastAsia="de-AT"/>
        </w:rPr>
        <w:t>si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Dealurile</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Lipovei</w:t>
      </w:r>
      <w:proofErr w:type="spellEnd"/>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  </w:t>
      </w:r>
      <w:r w:rsidRPr="00F41825">
        <w:rPr>
          <w:rFonts w:ascii="Trebuchet MS" w:hAnsi="Trebuchet MS" w:cs="Arial"/>
          <w:color w:val="000000"/>
          <w:lang w:eastAsia="de-AT"/>
        </w:rPr>
        <w:br/>
        <w:t xml:space="preserve">In </w:t>
      </w:r>
      <w:proofErr w:type="spellStart"/>
      <w:r w:rsidRPr="00F41825">
        <w:rPr>
          <w:rFonts w:ascii="Trebuchet MS" w:hAnsi="Trebuchet MS" w:cs="Arial"/>
          <w:color w:val="000000"/>
          <w:lang w:eastAsia="de-AT"/>
        </w:rPr>
        <w:t>Caras-Severin</w:t>
      </w:r>
      <w:proofErr w:type="spellEnd"/>
      <w:r w:rsidRPr="00F41825">
        <w:rPr>
          <w:rFonts w:ascii="Trebuchet MS" w:hAnsi="Trebuchet MS" w:cs="Arial"/>
          <w:color w:val="000000"/>
          <w:lang w:eastAsia="de-AT"/>
        </w:rPr>
        <w:t xml:space="preserve"> are 7 </w:t>
      </w:r>
      <w:proofErr w:type="spellStart"/>
      <w:r w:rsidRPr="00F41825">
        <w:rPr>
          <w:rFonts w:ascii="Trebuchet MS" w:hAnsi="Trebuchet MS" w:cs="Arial"/>
          <w:color w:val="000000"/>
          <w:lang w:eastAsia="de-AT"/>
        </w:rPr>
        <w:t>avifaunistica</w:t>
      </w:r>
      <w:proofErr w:type="spellEnd"/>
      <w:r w:rsidRPr="00F41825">
        <w:rPr>
          <w:rFonts w:ascii="Trebuchet MS" w:hAnsi="Trebuchet MS" w:cs="Arial"/>
          <w:color w:val="000000"/>
          <w:lang w:eastAsia="de-AT"/>
        </w:rPr>
        <w:t xml:space="preserve"> special protection areas: ROSPA0020 </w:t>
      </w:r>
      <w:proofErr w:type="spellStart"/>
      <w:r w:rsidRPr="00F41825">
        <w:rPr>
          <w:rFonts w:ascii="Trebuchet MS" w:hAnsi="Trebuchet MS" w:cs="Arial"/>
          <w:color w:val="000000"/>
          <w:lang w:eastAsia="de-AT"/>
        </w:rPr>
        <w:t>Nerei</w:t>
      </w:r>
      <w:proofErr w:type="spellEnd"/>
      <w:r w:rsidRPr="00F41825">
        <w:rPr>
          <w:rFonts w:ascii="Trebuchet MS" w:hAnsi="Trebuchet MS" w:cs="Arial"/>
          <w:color w:val="000000"/>
          <w:lang w:eastAsia="de-AT"/>
        </w:rPr>
        <w:t xml:space="preserve"> Keys – </w:t>
      </w:r>
      <w:proofErr w:type="spellStart"/>
      <w:r w:rsidRPr="00F41825">
        <w:rPr>
          <w:rFonts w:ascii="Trebuchet MS" w:hAnsi="Trebuchet MS" w:cs="Arial"/>
          <w:color w:val="000000"/>
          <w:lang w:eastAsia="de-AT"/>
        </w:rPr>
        <w:t>Beuşniţa</w:t>
      </w:r>
      <w:proofErr w:type="spellEnd"/>
      <w:r w:rsidRPr="00F41825">
        <w:rPr>
          <w:rFonts w:ascii="Trebuchet MS" w:hAnsi="Trebuchet MS" w:cs="Arial"/>
          <w:color w:val="000000"/>
          <w:lang w:eastAsia="de-AT"/>
        </w:rPr>
        <w:t xml:space="preserve">; ROSPA0086 </w:t>
      </w:r>
      <w:proofErr w:type="spellStart"/>
      <w:r w:rsidRPr="00F41825">
        <w:rPr>
          <w:rFonts w:ascii="Trebuchet MS" w:hAnsi="Trebuchet MS" w:cs="Arial"/>
          <w:color w:val="000000"/>
          <w:lang w:eastAsia="de-AT"/>
        </w:rPr>
        <w:t>Semenic</w:t>
      </w:r>
      <w:proofErr w:type="spellEnd"/>
      <w:r w:rsidRPr="00F41825">
        <w:rPr>
          <w:rFonts w:ascii="Trebuchet MS" w:hAnsi="Trebuchet MS" w:cs="Arial"/>
          <w:color w:val="000000"/>
          <w:lang w:eastAsia="de-AT"/>
        </w:rPr>
        <w:t xml:space="preserve"> Mountains  - </w:t>
      </w:r>
      <w:proofErr w:type="spellStart"/>
      <w:r w:rsidRPr="00F41825">
        <w:rPr>
          <w:rFonts w:ascii="Trebuchet MS" w:hAnsi="Trebuchet MS" w:cs="Arial"/>
          <w:color w:val="000000"/>
          <w:lang w:eastAsia="de-AT"/>
        </w:rPr>
        <w:t>Caraşului</w:t>
      </w:r>
      <w:proofErr w:type="spellEnd"/>
      <w:r w:rsidRPr="00F41825">
        <w:rPr>
          <w:rFonts w:ascii="Trebuchet MS" w:hAnsi="Trebuchet MS" w:cs="Arial"/>
          <w:color w:val="000000"/>
          <w:lang w:eastAsia="de-AT"/>
        </w:rPr>
        <w:t xml:space="preserve"> Keys; ROSPA0035 </w:t>
      </w:r>
      <w:proofErr w:type="spellStart"/>
      <w:r w:rsidRPr="00F41825">
        <w:rPr>
          <w:rFonts w:ascii="Trebuchet MS" w:hAnsi="Trebuchet MS" w:cs="Arial"/>
          <w:color w:val="000000"/>
          <w:lang w:eastAsia="de-AT"/>
        </w:rPr>
        <w:t>Domogled</w:t>
      </w:r>
      <w:proofErr w:type="spellEnd"/>
      <w:r w:rsidRPr="00F41825">
        <w:rPr>
          <w:rFonts w:ascii="Trebuchet MS" w:hAnsi="Trebuchet MS" w:cs="Arial"/>
          <w:color w:val="000000"/>
          <w:lang w:eastAsia="de-AT"/>
        </w:rPr>
        <w:t xml:space="preserve"> – </w:t>
      </w:r>
      <w:proofErr w:type="spellStart"/>
      <w:r w:rsidRPr="00F41825">
        <w:rPr>
          <w:rFonts w:ascii="Trebuchet MS" w:hAnsi="Trebuchet MS" w:cs="Arial"/>
          <w:color w:val="000000"/>
          <w:lang w:eastAsia="de-AT"/>
        </w:rPr>
        <w:t>Cernei</w:t>
      </w:r>
      <w:proofErr w:type="spellEnd"/>
      <w:r w:rsidRPr="00F41825">
        <w:rPr>
          <w:rFonts w:ascii="Trebuchet MS" w:hAnsi="Trebuchet MS" w:cs="Arial"/>
          <w:color w:val="000000"/>
          <w:lang w:eastAsia="de-AT"/>
        </w:rPr>
        <w:t xml:space="preserve"> Valley; ROSPA0080 </w:t>
      </w:r>
      <w:proofErr w:type="spellStart"/>
      <w:r w:rsidRPr="00F41825">
        <w:rPr>
          <w:rFonts w:ascii="Trebuchet MS" w:hAnsi="Trebuchet MS" w:cs="Arial"/>
          <w:color w:val="000000"/>
          <w:lang w:eastAsia="de-AT"/>
        </w:rPr>
        <w:t>Almăjului</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Locvei</w:t>
      </w:r>
      <w:proofErr w:type="spellEnd"/>
      <w:r w:rsidRPr="00F41825">
        <w:rPr>
          <w:rFonts w:ascii="Trebuchet MS" w:hAnsi="Trebuchet MS" w:cs="Arial"/>
          <w:color w:val="000000"/>
          <w:lang w:eastAsia="de-AT"/>
        </w:rPr>
        <w:t xml:space="preserve"> Mountains; ROSPA0084 </w:t>
      </w:r>
      <w:proofErr w:type="spellStart"/>
      <w:r w:rsidRPr="00F41825">
        <w:rPr>
          <w:rFonts w:ascii="Trebuchet MS" w:hAnsi="Trebuchet MS" w:cs="Arial"/>
          <w:color w:val="000000"/>
          <w:lang w:eastAsia="de-AT"/>
        </w:rPr>
        <w:t>Retezat</w:t>
      </w:r>
      <w:proofErr w:type="spellEnd"/>
      <w:r w:rsidRPr="00F41825">
        <w:rPr>
          <w:rFonts w:ascii="Trebuchet MS" w:hAnsi="Trebuchet MS" w:cs="Arial"/>
          <w:color w:val="000000"/>
          <w:lang w:eastAsia="de-AT"/>
        </w:rPr>
        <w:t xml:space="preserve"> Mountains; ROSPA0026 Danube- </w:t>
      </w:r>
      <w:proofErr w:type="spellStart"/>
      <w:r w:rsidRPr="00F41825">
        <w:rPr>
          <w:rFonts w:ascii="Trebuchet MS" w:hAnsi="Trebuchet MS" w:cs="Arial"/>
          <w:color w:val="000000"/>
          <w:lang w:eastAsia="de-AT"/>
        </w:rPr>
        <w:t>Baziaş</w:t>
      </w:r>
      <w:proofErr w:type="spellEnd"/>
      <w:r w:rsidRPr="00F41825">
        <w:rPr>
          <w:rFonts w:ascii="Trebuchet MS" w:hAnsi="Trebuchet MS" w:cs="Arial"/>
          <w:color w:val="000000"/>
          <w:lang w:eastAsia="de-AT"/>
        </w:rPr>
        <w:t xml:space="preserve"> – Iron Gates; ROSPA0149 </w:t>
      </w:r>
      <w:proofErr w:type="spellStart"/>
      <w:r w:rsidRPr="00F41825">
        <w:rPr>
          <w:rFonts w:ascii="Trebuchet MS" w:hAnsi="Trebuchet MS" w:cs="Arial"/>
          <w:color w:val="000000"/>
          <w:lang w:eastAsia="de-AT"/>
        </w:rPr>
        <w:t>Depresiunea</w:t>
      </w:r>
      <w:proofErr w:type="spellEnd"/>
      <w:r w:rsidRPr="00F41825">
        <w:rPr>
          <w:rFonts w:ascii="Trebuchet MS" w:hAnsi="Trebuchet MS" w:cs="Arial"/>
          <w:color w:val="000000"/>
          <w:lang w:eastAsia="de-AT"/>
        </w:rPr>
        <w:t xml:space="preserve"> </w:t>
      </w:r>
      <w:proofErr w:type="spellStart"/>
      <w:r w:rsidRPr="00F41825">
        <w:rPr>
          <w:rFonts w:ascii="Trebuchet MS" w:hAnsi="Trebuchet MS" w:cs="Arial"/>
          <w:color w:val="000000"/>
          <w:lang w:eastAsia="de-AT"/>
        </w:rPr>
        <w:t>Bozovici</w:t>
      </w:r>
      <w:proofErr w:type="spellEnd"/>
      <w:r w:rsidRPr="00F41825">
        <w:rPr>
          <w:rFonts w:ascii="Trebuchet MS" w:hAnsi="Trebuchet MS" w:cs="Arial"/>
          <w:color w:val="000000"/>
          <w:lang w:eastAsia="de-AT"/>
        </w:rPr>
        <w:br/>
      </w:r>
      <w:r w:rsidRPr="00F41825">
        <w:rPr>
          <w:rFonts w:ascii="Trebuchet MS" w:hAnsi="Trebuchet MS" w:cs="Arial"/>
          <w:color w:val="000000"/>
          <w:lang w:eastAsia="de-AT"/>
        </w:rPr>
        <w:br/>
        <w:t xml:space="preserve">In </w:t>
      </w:r>
      <w:proofErr w:type="spellStart"/>
      <w:r w:rsidRPr="00F41825">
        <w:rPr>
          <w:rFonts w:ascii="Trebuchet MS" w:hAnsi="Trebuchet MS" w:cs="Arial"/>
          <w:color w:val="000000"/>
          <w:lang w:eastAsia="de-AT"/>
        </w:rPr>
        <w:t>Mehedinti</w:t>
      </w:r>
      <w:proofErr w:type="spellEnd"/>
      <w:r w:rsidRPr="00F41825">
        <w:rPr>
          <w:rFonts w:ascii="Trebuchet MS" w:hAnsi="Trebuchet MS" w:cs="Arial"/>
          <w:color w:val="000000"/>
          <w:lang w:eastAsia="de-AT"/>
        </w:rPr>
        <w:t xml:space="preserve"> are 5 </w:t>
      </w:r>
      <w:proofErr w:type="spellStart"/>
      <w:r w:rsidRPr="00F41825">
        <w:rPr>
          <w:rFonts w:ascii="Trebuchet MS" w:hAnsi="Trebuchet MS" w:cs="Arial"/>
          <w:color w:val="000000"/>
          <w:lang w:eastAsia="de-AT"/>
        </w:rPr>
        <w:t>avifaunistica</w:t>
      </w:r>
      <w:proofErr w:type="spellEnd"/>
      <w:r w:rsidRPr="00F41825">
        <w:rPr>
          <w:rFonts w:ascii="Trebuchet MS" w:hAnsi="Trebuchet MS" w:cs="Arial"/>
          <w:color w:val="000000"/>
          <w:lang w:eastAsia="de-AT"/>
        </w:rPr>
        <w:t xml:space="preserve"> special protection areas: ROSPA0011 </w:t>
      </w:r>
      <w:proofErr w:type="spellStart"/>
      <w:r w:rsidRPr="00F41825">
        <w:rPr>
          <w:rFonts w:ascii="Trebuchet MS" w:hAnsi="Trebuchet MS" w:cs="Arial"/>
          <w:color w:val="000000"/>
          <w:lang w:eastAsia="de-AT"/>
        </w:rPr>
        <w:t>Blahniţa</w:t>
      </w:r>
      <w:proofErr w:type="spellEnd"/>
      <w:r w:rsidRPr="00F41825">
        <w:rPr>
          <w:rFonts w:ascii="Trebuchet MS" w:hAnsi="Trebuchet MS" w:cs="Arial"/>
          <w:color w:val="000000"/>
          <w:lang w:eastAsia="de-AT"/>
        </w:rPr>
        <w:t xml:space="preserve">; ROSPA0026 course </w:t>
      </w:r>
      <w:proofErr w:type="spellStart"/>
      <w:r w:rsidRPr="00F41825">
        <w:rPr>
          <w:rFonts w:ascii="Trebuchet MS" w:hAnsi="Trebuchet MS" w:cs="Arial"/>
          <w:color w:val="000000"/>
          <w:lang w:eastAsia="de-AT"/>
        </w:rPr>
        <w:t>Baziaş</w:t>
      </w:r>
      <w:proofErr w:type="spellEnd"/>
      <w:r w:rsidRPr="00F41825">
        <w:rPr>
          <w:rFonts w:ascii="Trebuchet MS" w:hAnsi="Trebuchet MS" w:cs="Arial"/>
          <w:color w:val="000000"/>
          <w:lang w:eastAsia="de-AT"/>
        </w:rPr>
        <w:t xml:space="preserve">-Danube-Iron Gate; ROSPA0035 </w:t>
      </w:r>
      <w:proofErr w:type="spellStart"/>
      <w:r w:rsidRPr="00F41825">
        <w:rPr>
          <w:rFonts w:ascii="Trebuchet MS" w:hAnsi="Trebuchet MS" w:cs="Arial"/>
          <w:color w:val="000000"/>
          <w:lang w:eastAsia="de-AT"/>
        </w:rPr>
        <w:t>Domogled</w:t>
      </w:r>
      <w:proofErr w:type="spellEnd"/>
      <w:r w:rsidRPr="00F41825">
        <w:rPr>
          <w:rFonts w:ascii="Trebuchet MS" w:hAnsi="Trebuchet MS" w:cs="Arial"/>
          <w:color w:val="000000"/>
          <w:lang w:eastAsia="de-AT"/>
        </w:rPr>
        <w:t xml:space="preserve">-Valley; </w:t>
      </w:r>
      <w:proofErr w:type="spellStart"/>
      <w:r w:rsidRPr="00F41825">
        <w:rPr>
          <w:rFonts w:ascii="Trebuchet MS" w:hAnsi="Trebuchet MS" w:cs="Arial"/>
          <w:color w:val="000000"/>
          <w:lang w:eastAsia="de-AT"/>
        </w:rPr>
        <w:t>Gruia-Gârla</w:t>
      </w:r>
      <w:proofErr w:type="spellEnd"/>
      <w:r w:rsidRPr="00F41825">
        <w:rPr>
          <w:rFonts w:ascii="Trebuchet MS" w:hAnsi="Trebuchet MS" w:cs="Arial"/>
          <w:color w:val="000000"/>
          <w:lang w:eastAsia="de-AT"/>
        </w:rPr>
        <w:t xml:space="preserve"> ROSPA0046 Mare; ROSPA0080 </w:t>
      </w:r>
      <w:proofErr w:type="spellStart"/>
      <w:r w:rsidRPr="00F41825">
        <w:rPr>
          <w:rFonts w:ascii="Trebuchet MS" w:hAnsi="Trebuchet MS" w:cs="Arial"/>
          <w:color w:val="000000"/>
          <w:lang w:eastAsia="de-AT"/>
        </w:rPr>
        <w:t>Almaj-Locvei</w:t>
      </w:r>
      <w:proofErr w:type="spellEnd"/>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b/>
          <w:color w:val="000000"/>
          <w:lang w:eastAsia="de-AT"/>
        </w:rPr>
      </w:pPr>
      <w:r w:rsidRPr="00F41825">
        <w:rPr>
          <w:rFonts w:ascii="Trebuchet MS" w:hAnsi="Trebuchet MS" w:cs="Arial"/>
          <w:b/>
          <w:color w:val="000000"/>
          <w:lang w:eastAsia="de-AT"/>
        </w:rPr>
        <w:t xml:space="preserve">Expected trends - challenges and control measures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i/>
          <w:color w:val="000000"/>
          <w:lang w:eastAsia="de-AT"/>
        </w:rPr>
      </w:pPr>
      <w:r w:rsidRPr="00F41825">
        <w:rPr>
          <w:rFonts w:ascii="Trebuchet MS" w:hAnsi="Trebuchet MS" w:cs="Arial"/>
          <w:i/>
          <w:color w:val="000000"/>
          <w:lang w:eastAsia="de-AT"/>
        </w:rPr>
        <w:t>Challenges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br/>
      </w:r>
      <w:r w:rsidRPr="00F41825">
        <w:rPr>
          <w:rFonts w:ascii="Trebuchet MS" w:hAnsi="Trebuchet MS"/>
          <w:color w:val="000000"/>
          <w:lang w:eastAsia="de-AT"/>
        </w:rPr>
        <w:t>Biological 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is in</w:t>
      </w:r>
      <w:r w:rsidRPr="00F41825">
        <w:rPr>
          <w:rFonts w:ascii="Trebuchet MS" w:hAnsi="Trebuchet MS" w:cs="Arial"/>
          <w:color w:val="000000"/>
          <w:lang w:eastAsia="de-AT"/>
        </w:rPr>
        <w:t xml:space="preserve"> </w:t>
      </w:r>
      <w:r w:rsidRPr="00F41825">
        <w:rPr>
          <w:rFonts w:ascii="Trebuchet MS" w:hAnsi="Trebuchet MS"/>
          <w:color w:val="000000"/>
          <w:lang w:eastAsia="de-AT"/>
        </w:rPr>
        <w:t>a continuous</w:t>
      </w:r>
      <w:r w:rsidRPr="00F41825">
        <w:rPr>
          <w:rFonts w:ascii="Trebuchet MS" w:hAnsi="Trebuchet MS" w:cs="Arial"/>
          <w:color w:val="000000"/>
          <w:lang w:eastAsia="de-AT"/>
        </w:rPr>
        <w:t xml:space="preserve"> </w:t>
      </w:r>
      <w:r w:rsidRPr="00F41825">
        <w:rPr>
          <w:rFonts w:ascii="Trebuchet MS" w:hAnsi="Trebuchet MS"/>
          <w:color w:val="000000"/>
          <w:lang w:eastAsia="de-AT"/>
        </w:rPr>
        <w:t>threat</w:t>
      </w:r>
      <w:r w:rsidRPr="00F41825">
        <w:rPr>
          <w:rFonts w:ascii="Trebuchet MS" w:hAnsi="Trebuchet MS" w:cs="Arial"/>
          <w:color w:val="000000"/>
          <w:lang w:eastAsia="de-AT"/>
        </w:rPr>
        <w:t xml:space="preserve"> </w:t>
      </w:r>
      <w:r w:rsidRPr="00F41825">
        <w:rPr>
          <w:rFonts w:ascii="Trebuchet MS" w:hAnsi="Trebuchet MS"/>
          <w:color w:val="000000"/>
          <w:lang w:eastAsia="de-AT"/>
        </w:rPr>
        <w:t>due to increased</w:t>
      </w:r>
      <w:r w:rsidRPr="00F41825">
        <w:rPr>
          <w:rFonts w:ascii="Trebuchet MS" w:hAnsi="Trebuchet MS" w:cs="Arial"/>
          <w:color w:val="000000"/>
          <w:lang w:eastAsia="de-AT"/>
        </w:rPr>
        <w:t xml:space="preserve"> </w:t>
      </w:r>
      <w:r w:rsidRPr="00F41825">
        <w:rPr>
          <w:rFonts w:ascii="Trebuchet MS" w:hAnsi="Trebuchet MS"/>
          <w:color w:val="000000"/>
          <w:lang w:eastAsia="de-AT"/>
        </w:rPr>
        <w:t>economic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exert</w:t>
      </w:r>
      <w:r w:rsidRPr="00F41825">
        <w:rPr>
          <w:rFonts w:ascii="Trebuchet MS" w:hAnsi="Trebuchet MS" w:cs="Arial"/>
          <w:color w:val="000000"/>
          <w:lang w:eastAsia="de-AT"/>
        </w:rPr>
        <w:t xml:space="preserve"> </w:t>
      </w:r>
      <w:r w:rsidRPr="00F41825">
        <w:rPr>
          <w:rFonts w:ascii="Trebuchet MS" w:hAnsi="Trebuchet MS"/>
          <w:color w:val="000000"/>
          <w:lang w:eastAsia="de-AT"/>
        </w:rPr>
        <w:t>pressures on the environment</w:t>
      </w: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Major consequences</w:t>
      </w:r>
      <w:r w:rsidRPr="00F41825">
        <w:rPr>
          <w:rFonts w:ascii="Trebuchet MS" w:hAnsi="Trebuchet MS" w:cs="Arial"/>
          <w:color w:val="000000"/>
          <w:lang w:eastAsia="de-AT"/>
        </w:rPr>
        <w:t xml:space="preserve"> </w:t>
      </w:r>
      <w:r w:rsidRPr="00F41825">
        <w:rPr>
          <w:rFonts w:ascii="Trebuchet MS" w:hAnsi="Trebuchet MS"/>
          <w:color w:val="000000"/>
          <w:lang w:eastAsia="de-AT"/>
        </w:rPr>
        <w:t>on 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are found</w:t>
      </w:r>
      <w:r w:rsidRPr="00F41825">
        <w:rPr>
          <w:rFonts w:ascii="Trebuchet MS" w:hAnsi="Trebuchet MS" w:cs="Arial"/>
          <w:color w:val="000000"/>
          <w:lang w:eastAsia="de-AT"/>
        </w:rPr>
        <w:t xml:space="preserve"> </w:t>
      </w:r>
      <w:r w:rsidRPr="00F41825">
        <w:rPr>
          <w:rFonts w:ascii="Trebuchet MS" w:hAnsi="Trebuchet MS"/>
          <w:color w:val="000000"/>
          <w:lang w:eastAsia="de-AT"/>
        </w:rPr>
        <w:t>in</w:t>
      </w:r>
      <w:r w:rsidRPr="00F41825">
        <w:rPr>
          <w:rFonts w:ascii="Trebuchet MS" w:hAnsi="Trebuchet MS" w:cs="Arial"/>
          <w:color w:val="000000"/>
          <w:lang w:eastAsia="de-AT"/>
        </w:rPr>
        <w:t xml:space="preserve"> </w:t>
      </w:r>
      <w:r w:rsidRPr="00F41825">
        <w:rPr>
          <w:rFonts w:ascii="Trebuchet MS" w:hAnsi="Trebuchet MS"/>
          <w:color w:val="000000"/>
          <w:lang w:eastAsia="de-AT"/>
        </w:rPr>
        <w:t>a number of</w:t>
      </w:r>
      <w:r w:rsidRPr="00F41825">
        <w:rPr>
          <w:rFonts w:ascii="Trebuchet MS" w:hAnsi="Trebuchet MS" w:cs="Arial"/>
          <w:color w:val="000000"/>
          <w:lang w:eastAsia="de-AT"/>
        </w:rPr>
        <w:t xml:space="preserve"> </w:t>
      </w:r>
      <w:r w:rsidRPr="00F41825">
        <w:rPr>
          <w:rFonts w:ascii="Trebuchet MS" w:hAnsi="Trebuchet MS"/>
          <w:color w:val="000000"/>
          <w:lang w:eastAsia="de-AT"/>
        </w:rPr>
        <w:t>significant changes</w:t>
      </w:r>
      <w:r w:rsidRPr="00F41825">
        <w:rPr>
          <w:rFonts w:ascii="Trebuchet MS" w:hAnsi="Trebuchet MS" w:cs="Arial"/>
          <w:color w:val="000000"/>
          <w:lang w:eastAsia="de-AT"/>
        </w:rPr>
        <w:t xml:space="preserve"> </w:t>
      </w:r>
      <w:r w:rsidRPr="00F41825">
        <w:rPr>
          <w:rFonts w:ascii="Trebuchet MS" w:hAnsi="Trebuchet MS"/>
          <w:color w:val="000000"/>
          <w:lang w:eastAsia="de-AT"/>
        </w:rPr>
        <w:t>in the</w:t>
      </w:r>
      <w:r w:rsidRPr="00F41825">
        <w:rPr>
          <w:rFonts w:ascii="Trebuchet MS" w:hAnsi="Trebuchet MS" w:cs="Arial"/>
          <w:color w:val="000000"/>
          <w:lang w:eastAsia="de-AT"/>
        </w:rPr>
        <w:t xml:space="preserve"> </w:t>
      </w:r>
      <w:r w:rsidRPr="00F41825">
        <w:rPr>
          <w:rFonts w:ascii="Trebuchet MS" w:hAnsi="Trebuchet MS"/>
          <w:color w:val="000000"/>
          <w:lang w:eastAsia="de-AT"/>
        </w:rPr>
        <w:t>qualitative</w:t>
      </w:r>
      <w:r w:rsidRPr="00F41825">
        <w:rPr>
          <w:rFonts w:ascii="Trebuchet MS" w:hAnsi="Trebuchet MS" w:cs="Arial"/>
          <w:color w:val="000000"/>
          <w:lang w:eastAsia="de-AT"/>
        </w:rPr>
        <w:t xml:space="preserve"> </w:t>
      </w:r>
      <w:r w:rsidRPr="00F41825">
        <w:rPr>
          <w:rFonts w:ascii="Trebuchet MS" w:hAnsi="Trebuchet MS"/>
          <w:color w:val="000000"/>
          <w:lang w:eastAsia="de-AT"/>
        </w:rPr>
        <w:t>and quantitative</w:t>
      </w:r>
      <w:r w:rsidRPr="00F41825">
        <w:rPr>
          <w:rFonts w:ascii="Trebuchet MS" w:hAnsi="Trebuchet MS" w:cs="Arial"/>
          <w:color w:val="000000"/>
          <w:lang w:eastAsia="de-AT"/>
        </w:rPr>
        <w:t xml:space="preserve"> </w:t>
      </w:r>
      <w:r w:rsidRPr="00F41825">
        <w:rPr>
          <w:rFonts w:ascii="Trebuchet MS" w:hAnsi="Trebuchet MS"/>
          <w:color w:val="000000"/>
          <w:lang w:eastAsia="de-AT"/>
        </w:rPr>
        <w:t>structure and</w:t>
      </w:r>
      <w:r w:rsidRPr="00F41825">
        <w:rPr>
          <w:rFonts w:ascii="Trebuchet MS" w:hAnsi="Trebuchet MS" w:cs="Arial"/>
          <w:color w:val="000000"/>
          <w:lang w:eastAsia="de-AT"/>
        </w:rPr>
        <w:t xml:space="preserve"> </w:t>
      </w:r>
      <w:r w:rsidRPr="00F41825">
        <w:rPr>
          <w:rFonts w:ascii="Trebuchet MS" w:hAnsi="Trebuchet MS"/>
          <w:color w:val="000000"/>
          <w:lang w:eastAsia="de-AT"/>
        </w:rPr>
        <w:t>functioning of ecosystems</w:t>
      </w:r>
      <w:r w:rsidRPr="00F41825">
        <w:rPr>
          <w:rFonts w:ascii="Trebuchet MS" w:hAnsi="Trebuchet MS" w:cs="Arial"/>
          <w:color w:val="000000"/>
          <w:lang w:eastAsia="de-AT"/>
        </w:rPr>
        <w:t xml:space="preserve">. </w:t>
      </w:r>
      <w:r w:rsidRPr="00F41825">
        <w:rPr>
          <w:rFonts w:ascii="Trebuchet MS" w:hAnsi="Trebuchet MS"/>
          <w:color w:val="000000"/>
          <w:lang w:eastAsia="de-AT"/>
        </w:rPr>
        <w:t>From the perspective of principles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objectives of conservation</w:t>
      </w:r>
      <w:r w:rsidRPr="00F41825">
        <w:rPr>
          <w:rFonts w:ascii="Trebuchet MS" w:hAnsi="Trebuchet MS" w:cs="Arial"/>
          <w:color w:val="000000"/>
          <w:lang w:eastAsia="de-AT"/>
        </w:rPr>
        <w:t xml:space="preserve"> </w:t>
      </w:r>
      <w:r w:rsidRPr="00F41825">
        <w:rPr>
          <w:rFonts w:ascii="Trebuchet MS" w:hAnsi="Trebuchet MS"/>
          <w:color w:val="000000"/>
          <w:lang w:eastAsia="de-AT"/>
        </w:rPr>
        <w:t>and sustainable use of</w:t>
      </w:r>
      <w:r w:rsidRPr="00F41825">
        <w:rPr>
          <w:rFonts w:ascii="Trebuchet MS" w:hAnsi="Trebuchet MS" w:cs="Arial"/>
          <w:color w:val="000000"/>
          <w:lang w:eastAsia="de-AT"/>
        </w:rPr>
        <w:t xml:space="preserve"> </w:t>
      </w:r>
      <w:r w:rsidRPr="00F41825">
        <w:rPr>
          <w:rFonts w:ascii="Trebuchet MS" w:hAnsi="Trebuchet MS"/>
          <w:color w:val="000000"/>
          <w:lang w:eastAsia="de-AT"/>
        </w:rPr>
        <w:t>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components</w:t>
      </w:r>
      <w:r w:rsidRPr="00F41825">
        <w:rPr>
          <w:rFonts w:ascii="Trebuchet MS" w:hAnsi="Trebuchet MS" w:cs="Arial"/>
          <w:color w:val="000000"/>
          <w:lang w:eastAsia="de-AT"/>
        </w:rPr>
        <w:t xml:space="preserve">, the main </w:t>
      </w:r>
      <w:r w:rsidRPr="00F41825">
        <w:rPr>
          <w:rFonts w:ascii="Trebuchet MS" w:hAnsi="Trebuchet MS"/>
          <w:color w:val="000000"/>
          <w:lang w:eastAsia="de-AT"/>
        </w:rPr>
        <w:t>relevant</w:t>
      </w:r>
      <w:r w:rsidRPr="00F41825">
        <w:rPr>
          <w:rFonts w:ascii="Trebuchet MS" w:hAnsi="Trebuchet MS" w:cs="Arial"/>
          <w:color w:val="000000"/>
          <w:lang w:eastAsia="de-AT"/>
        </w:rPr>
        <w:t xml:space="preserve"> </w:t>
      </w:r>
      <w:r w:rsidRPr="00F41825">
        <w:rPr>
          <w:rFonts w:ascii="Trebuchet MS" w:hAnsi="Trebuchet MS"/>
          <w:color w:val="000000"/>
          <w:lang w:eastAsia="de-AT"/>
        </w:rPr>
        <w:t>consequences</w:t>
      </w:r>
      <w:r w:rsidRPr="00F41825">
        <w:rPr>
          <w:rFonts w:ascii="Trebuchet MS" w:hAnsi="Trebuchet MS" w:cs="Arial"/>
          <w:color w:val="000000"/>
          <w:lang w:eastAsia="de-AT"/>
        </w:rPr>
        <w:t xml:space="preserve"> </w:t>
      </w:r>
      <w:r w:rsidRPr="00F41825">
        <w:rPr>
          <w:rFonts w:ascii="Trebuchet MS" w:hAnsi="Trebuchet MS"/>
          <w:color w:val="000000"/>
          <w:lang w:eastAsia="de-AT"/>
        </w:rPr>
        <w:t>are:</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an active process</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erosion of</w:t>
      </w:r>
      <w:r w:rsidRPr="00F41825">
        <w:rPr>
          <w:rFonts w:ascii="Trebuchet MS" w:hAnsi="Trebuchet MS" w:cs="Arial"/>
          <w:color w:val="000000"/>
          <w:lang w:eastAsia="de-AT"/>
        </w:rPr>
        <w:t xml:space="preserve"> </w:t>
      </w:r>
      <w:r w:rsidRPr="00F41825">
        <w:rPr>
          <w:rFonts w:ascii="Trebuchet MS" w:hAnsi="Trebuchet MS"/>
          <w:color w:val="000000"/>
          <w:lang w:eastAsia="de-AT"/>
        </w:rPr>
        <w:t>biological 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is expressed</w:t>
      </w:r>
      <w:r w:rsidRPr="00F41825">
        <w:rPr>
          <w:rFonts w:ascii="Trebuchet MS" w:hAnsi="Trebuchet MS" w:cs="Arial"/>
          <w:color w:val="000000"/>
          <w:lang w:eastAsia="de-AT"/>
        </w:rPr>
        <w:t xml:space="preserve"> </w:t>
      </w:r>
      <w:r w:rsidRPr="00F41825">
        <w:rPr>
          <w:rFonts w:ascii="Trebuchet MS" w:hAnsi="Trebuchet MS"/>
          <w:color w:val="000000"/>
          <w:lang w:eastAsia="de-AT"/>
        </w:rPr>
        <w:t>by the disappearance</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reduction in the number</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species, especially</w:t>
      </w:r>
      <w:r w:rsidRPr="00F41825">
        <w:rPr>
          <w:rFonts w:ascii="Trebuchet MS" w:hAnsi="Trebuchet MS" w:cs="Arial"/>
          <w:color w:val="000000"/>
          <w:lang w:eastAsia="de-AT"/>
        </w:rPr>
        <w:t xml:space="preserve"> </w:t>
      </w:r>
      <w:r w:rsidRPr="00F41825">
        <w:rPr>
          <w:rFonts w:ascii="Trebuchet MS" w:hAnsi="Trebuchet MS"/>
          <w:color w:val="000000"/>
          <w:lang w:eastAsia="de-AT"/>
        </w:rPr>
        <w:t>mammals and birds</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fragmentation of</w:t>
      </w:r>
      <w:r w:rsidRPr="00F41825">
        <w:rPr>
          <w:rFonts w:ascii="Trebuchet MS" w:hAnsi="Trebuchet MS" w:cs="Arial"/>
          <w:color w:val="000000"/>
          <w:lang w:eastAsia="de-AT"/>
        </w:rPr>
        <w:t xml:space="preserve"> </w:t>
      </w:r>
      <w:r w:rsidRPr="00F41825">
        <w:rPr>
          <w:rFonts w:ascii="Trebuchet MS" w:hAnsi="Trebuchet MS"/>
          <w:color w:val="000000"/>
          <w:lang w:eastAsia="de-AT"/>
        </w:rPr>
        <w:t>the habitats of many</w:t>
      </w:r>
      <w:r w:rsidRPr="00F41825">
        <w:rPr>
          <w:rFonts w:ascii="Trebuchet MS" w:hAnsi="Trebuchet MS" w:cs="Arial"/>
          <w:color w:val="000000"/>
          <w:lang w:eastAsia="de-AT"/>
        </w:rPr>
        <w:t xml:space="preserve"> </w:t>
      </w:r>
      <w:r w:rsidRPr="00F41825">
        <w:rPr>
          <w:rFonts w:ascii="Trebuchet MS" w:hAnsi="Trebuchet MS"/>
          <w:color w:val="000000"/>
          <w:lang w:eastAsia="de-AT"/>
        </w:rPr>
        <w:t>species and</w:t>
      </w:r>
      <w:r w:rsidRPr="00F41825">
        <w:rPr>
          <w:rFonts w:ascii="Trebuchet MS" w:hAnsi="Trebuchet MS" w:cs="Arial"/>
          <w:color w:val="000000"/>
          <w:lang w:eastAsia="de-AT"/>
        </w:rPr>
        <w:t xml:space="preserve"> </w:t>
      </w:r>
      <w:r w:rsidRPr="00F41825">
        <w:rPr>
          <w:rFonts w:ascii="Trebuchet MS" w:hAnsi="Trebuchet MS"/>
          <w:color w:val="000000"/>
          <w:lang w:eastAsia="de-AT"/>
        </w:rPr>
        <w:t>disruption</w:t>
      </w:r>
      <w:r w:rsidRPr="00F41825">
        <w:rPr>
          <w:rFonts w:ascii="Trebuchet MS" w:hAnsi="Trebuchet MS" w:cs="Arial"/>
          <w:color w:val="000000"/>
          <w:lang w:eastAsia="de-AT"/>
        </w:rPr>
        <w:t xml:space="preserve"> </w:t>
      </w:r>
      <w:r w:rsidRPr="00F41825">
        <w:rPr>
          <w:rFonts w:ascii="Trebuchet MS" w:hAnsi="Trebuchet MS"/>
          <w:color w:val="000000"/>
          <w:lang w:eastAsia="de-AT"/>
        </w:rPr>
        <w:t>of longitudinal connectivity</w:t>
      </w:r>
      <w:r w:rsidRPr="00F41825">
        <w:rPr>
          <w:rFonts w:ascii="Trebuchet MS" w:hAnsi="Trebuchet MS" w:cs="Arial"/>
          <w:color w:val="000000"/>
          <w:lang w:eastAsia="de-AT"/>
        </w:rPr>
        <w:t xml:space="preserve"> </w:t>
      </w:r>
      <w:r w:rsidRPr="00F41825">
        <w:rPr>
          <w:rFonts w:ascii="Trebuchet MS" w:hAnsi="Trebuchet MS"/>
          <w:color w:val="000000"/>
          <w:lang w:eastAsia="de-AT"/>
        </w:rPr>
        <w:t>(through</w:t>
      </w:r>
      <w:r w:rsidRPr="00F41825">
        <w:rPr>
          <w:rFonts w:ascii="Trebuchet MS" w:hAnsi="Trebuchet MS" w:cs="Arial"/>
          <w:color w:val="000000"/>
          <w:lang w:eastAsia="de-AT"/>
        </w:rPr>
        <w:t xml:space="preserve"> </w:t>
      </w:r>
      <w:r w:rsidRPr="00F41825">
        <w:rPr>
          <w:rFonts w:ascii="Trebuchet MS" w:hAnsi="Trebuchet MS"/>
          <w:color w:val="000000"/>
          <w:lang w:eastAsia="de-AT"/>
        </w:rPr>
        <w:t>river damming</w:t>
      </w:r>
      <w:r w:rsidRPr="00F41825">
        <w:rPr>
          <w:rFonts w:ascii="Trebuchet MS" w:hAnsi="Trebuchet MS" w:cs="Arial"/>
          <w:color w:val="000000"/>
          <w:lang w:eastAsia="de-AT"/>
        </w:rPr>
        <w:t xml:space="preserve">) </w:t>
      </w:r>
      <w:r w:rsidRPr="00F41825">
        <w:rPr>
          <w:rFonts w:ascii="Trebuchet MS" w:hAnsi="Trebuchet MS"/>
          <w:color w:val="000000"/>
          <w:lang w:eastAsia="de-AT"/>
        </w:rPr>
        <w:t>and side</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by </w:t>
      </w:r>
      <w:r w:rsidRPr="00F41825">
        <w:rPr>
          <w:rFonts w:ascii="Trebuchet MS" w:hAnsi="Trebuchet MS"/>
          <w:color w:val="000000"/>
          <w:lang w:eastAsia="de-AT"/>
        </w:rPr>
        <w:t>damming</w:t>
      </w:r>
      <w:r w:rsidRPr="00F41825">
        <w:rPr>
          <w:rFonts w:ascii="Trebuchet MS" w:hAnsi="Trebuchet MS" w:cs="Arial"/>
          <w:color w:val="000000"/>
          <w:lang w:eastAsia="de-AT"/>
        </w:rPr>
        <w:t xml:space="preserve"> </w:t>
      </w:r>
      <w:r w:rsidRPr="00F41825">
        <w:rPr>
          <w:rFonts w:ascii="Trebuchet MS" w:hAnsi="Trebuchet MS"/>
          <w:color w:val="000000"/>
          <w:lang w:eastAsia="de-AT"/>
        </w:rPr>
        <w:t>of floodplains,</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blocking or</w:t>
      </w:r>
      <w:r w:rsidRPr="00F41825">
        <w:rPr>
          <w:rFonts w:ascii="Trebuchet MS" w:hAnsi="Trebuchet MS" w:cs="Arial"/>
          <w:color w:val="000000"/>
          <w:lang w:eastAsia="de-AT"/>
        </w:rPr>
        <w:t xml:space="preserve"> </w:t>
      </w:r>
      <w:r w:rsidRPr="00F41825">
        <w:rPr>
          <w:rFonts w:ascii="Trebuchet MS" w:hAnsi="Trebuchet MS"/>
          <w:color w:val="000000"/>
          <w:lang w:eastAsia="de-AT"/>
        </w:rPr>
        <w:t>severe curtailment of</w:t>
      </w:r>
      <w:r w:rsidRPr="00F41825">
        <w:rPr>
          <w:rFonts w:ascii="Trebuchet MS" w:hAnsi="Trebuchet MS" w:cs="Arial"/>
          <w:color w:val="000000"/>
          <w:lang w:eastAsia="de-AT"/>
        </w:rPr>
        <w:t xml:space="preserve"> </w:t>
      </w:r>
      <w:r w:rsidRPr="00F41825">
        <w:rPr>
          <w:rFonts w:ascii="Trebuchet MS" w:hAnsi="Trebuchet MS"/>
          <w:color w:val="000000"/>
          <w:lang w:eastAsia="de-AT"/>
        </w:rPr>
        <w:t>migration routes</w:t>
      </w:r>
      <w:r w:rsidRPr="00F41825">
        <w:rPr>
          <w:rFonts w:ascii="Trebuchet MS" w:hAnsi="Trebuchet MS" w:cs="Arial"/>
          <w:color w:val="000000"/>
          <w:lang w:eastAsia="de-AT"/>
        </w:rPr>
        <w:t xml:space="preserve"> </w:t>
      </w:r>
      <w:r w:rsidRPr="00F41825">
        <w:rPr>
          <w:rFonts w:ascii="Trebuchet MS" w:hAnsi="Trebuchet MS"/>
          <w:color w:val="000000"/>
          <w:lang w:eastAsia="de-AT"/>
        </w:rPr>
        <w:t>of fish species</w:t>
      </w:r>
      <w:r w:rsidRPr="00F41825">
        <w:rPr>
          <w:rFonts w:ascii="Trebuchet MS" w:hAnsi="Trebuchet MS" w:cs="Arial"/>
          <w:color w:val="000000"/>
          <w:lang w:eastAsia="de-AT"/>
        </w:rPr>
        <w:t xml:space="preserve"> </w:t>
      </w:r>
      <w:r w:rsidRPr="00F41825">
        <w:rPr>
          <w:rFonts w:ascii="Trebuchet MS" w:hAnsi="Trebuchet MS"/>
          <w:color w:val="000000"/>
          <w:lang w:eastAsia="de-AT"/>
        </w:rPr>
        <w:t>and access to</w:t>
      </w:r>
      <w:r w:rsidRPr="00F41825">
        <w:rPr>
          <w:rFonts w:ascii="Trebuchet MS" w:hAnsi="Trebuchet MS" w:cs="Arial"/>
          <w:color w:val="000000"/>
          <w:lang w:eastAsia="de-AT"/>
        </w:rPr>
        <w:t xml:space="preserve"> </w:t>
      </w:r>
      <w:r w:rsidRPr="00F41825">
        <w:rPr>
          <w:rFonts w:ascii="Trebuchet MS" w:hAnsi="Trebuchet MS"/>
          <w:color w:val="000000"/>
          <w:lang w:eastAsia="de-AT"/>
        </w:rPr>
        <w:t>spawning areas</w:t>
      </w:r>
      <w:r w:rsidRPr="00F41825">
        <w:rPr>
          <w:rFonts w:ascii="Trebuchet MS" w:hAnsi="Trebuchet MS" w:cs="Arial"/>
          <w:color w:val="000000"/>
          <w:lang w:eastAsia="de-AT"/>
        </w:rPr>
        <w:t xml:space="preserve"> </w:t>
      </w:r>
      <w:r w:rsidRPr="00F41825">
        <w:rPr>
          <w:rFonts w:ascii="Trebuchet MS" w:hAnsi="Trebuchet MS"/>
          <w:color w:val="000000"/>
          <w:lang w:eastAsia="de-AT"/>
        </w:rPr>
        <w:t>and feeding</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reduction or elimination</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habitat types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ecosystems in</w:t>
      </w:r>
      <w:r w:rsidRPr="00F41825">
        <w:rPr>
          <w:rFonts w:ascii="Trebuchet MS" w:hAnsi="Trebuchet MS" w:cs="Arial"/>
          <w:color w:val="000000"/>
          <w:lang w:eastAsia="de-AT"/>
        </w:rPr>
        <w:t xml:space="preserve"> </w:t>
      </w:r>
      <w:r w:rsidRPr="00F41825">
        <w:rPr>
          <w:rFonts w:ascii="Trebuchet MS" w:hAnsi="Trebuchet MS"/>
          <w:color w:val="000000"/>
          <w:lang w:eastAsia="de-AT"/>
        </w:rPr>
        <w:t>transitional</w:t>
      </w:r>
      <w:r w:rsidRPr="00F41825">
        <w:rPr>
          <w:rFonts w:ascii="Trebuchet MS" w:hAnsi="Trebuchet MS" w:cs="Arial"/>
          <w:color w:val="000000"/>
          <w:lang w:eastAsia="de-AT"/>
        </w:rPr>
        <w:t xml:space="preserve"> </w:t>
      </w:r>
      <w:r w:rsidRPr="00F41825">
        <w:rPr>
          <w:rFonts w:ascii="Trebuchet MS" w:hAnsi="Trebuchet MS"/>
          <w:color w:val="000000"/>
          <w:lang w:eastAsia="de-AT"/>
        </w:rPr>
        <w:t>areas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shelterbelts, </w:t>
      </w:r>
      <w:r w:rsidRPr="00F41825">
        <w:rPr>
          <w:rFonts w:ascii="Trebuchet MS" w:hAnsi="Trebuchet MS"/>
          <w:color w:val="000000"/>
          <w:lang w:eastAsia="de-AT"/>
        </w:rPr>
        <w:t>alignments</w:t>
      </w:r>
      <w:r w:rsidRPr="00F41825">
        <w:rPr>
          <w:rFonts w:ascii="Trebuchet MS" w:hAnsi="Trebuchet MS" w:cs="Arial"/>
          <w:color w:val="000000"/>
          <w:lang w:eastAsia="de-AT"/>
        </w:rPr>
        <w:t xml:space="preserve"> </w:t>
      </w:r>
      <w:r w:rsidRPr="00F41825">
        <w:rPr>
          <w:rFonts w:ascii="Trebuchet MS" w:hAnsi="Trebuchet MS"/>
          <w:color w:val="000000"/>
          <w:lang w:eastAsia="de-AT"/>
        </w:rPr>
        <w:t>of trees</w:t>
      </w:r>
      <w:r w:rsidRPr="00F41825">
        <w:rPr>
          <w:rFonts w:ascii="Trebuchet MS" w:hAnsi="Trebuchet MS" w:cs="Arial"/>
          <w:color w:val="000000"/>
          <w:lang w:eastAsia="de-AT"/>
        </w:rPr>
        <w:t xml:space="preserve">, wetlands </w:t>
      </w:r>
      <w:r w:rsidRPr="00F41825">
        <w:rPr>
          <w:rFonts w:ascii="Trebuchet MS" w:hAnsi="Trebuchet MS"/>
          <w:color w:val="000000"/>
          <w:lang w:eastAsia="de-AT"/>
        </w:rPr>
        <w:t>in the structure</w:t>
      </w:r>
      <w:r w:rsidRPr="00F41825">
        <w:rPr>
          <w:rFonts w:ascii="Trebuchet MS" w:hAnsi="Trebuchet MS" w:cs="Arial"/>
          <w:color w:val="000000"/>
          <w:lang w:eastAsia="de-AT"/>
        </w:rPr>
        <w:t xml:space="preserve"> </w:t>
      </w:r>
      <w:r w:rsidRPr="00F41825">
        <w:rPr>
          <w:rFonts w:ascii="Trebuchet MS" w:hAnsi="Trebuchet MS"/>
          <w:color w:val="000000"/>
          <w:lang w:eastAsia="de-AT"/>
        </w:rPr>
        <w:t>of large</w:t>
      </w:r>
      <w:r w:rsidRPr="00F41825">
        <w:rPr>
          <w:rFonts w:ascii="Trebuchet MS" w:hAnsi="Trebuchet MS" w:cs="Arial"/>
          <w:color w:val="000000"/>
          <w:lang w:eastAsia="de-AT"/>
        </w:rPr>
        <w:t xml:space="preserve"> </w:t>
      </w:r>
      <w:r w:rsidRPr="00F41825">
        <w:rPr>
          <w:rFonts w:ascii="Trebuchet MS" w:hAnsi="Trebuchet MS"/>
          <w:color w:val="000000"/>
          <w:lang w:eastAsia="de-AT"/>
        </w:rPr>
        <w:t>farms</w:t>
      </w:r>
      <w:r w:rsidRPr="00F41825">
        <w:rPr>
          <w:rFonts w:ascii="Trebuchet MS" w:hAnsi="Trebuchet MS" w:cs="Arial"/>
          <w:color w:val="000000"/>
          <w:lang w:eastAsia="de-AT"/>
        </w:rPr>
        <w:t xml:space="preserve"> </w:t>
      </w:r>
      <w:r w:rsidRPr="00F41825">
        <w:rPr>
          <w:rFonts w:ascii="Trebuchet MS" w:hAnsi="Trebuchet MS"/>
          <w:color w:val="000000"/>
          <w:lang w:eastAsia="de-AT"/>
        </w:rPr>
        <w:t>or large</w:t>
      </w:r>
      <w:r w:rsidRPr="00F41825">
        <w:rPr>
          <w:rFonts w:ascii="Trebuchet MS" w:hAnsi="Trebuchet MS" w:cs="Arial"/>
          <w:color w:val="000000"/>
          <w:lang w:eastAsia="de-AT"/>
        </w:rPr>
        <w:t xml:space="preserve"> </w:t>
      </w:r>
      <w:r w:rsidRPr="00F41825">
        <w:rPr>
          <w:rFonts w:ascii="Trebuchet MS" w:hAnsi="Trebuchet MS"/>
          <w:color w:val="000000"/>
          <w:lang w:eastAsia="de-AT"/>
        </w:rPr>
        <w:t>lotic</w:t>
      </w:r>
      <w:r w:rsidRPr="00F41825">
        <w:rPr>
          <w:rFonts w:ascii="Trebuchet MS" w:hAnsi="Trebuchet MS" w:cs="Arial"/>
          <w:color w:val="000000"/>
          <w:lang w:eastAsia="de-AT"/>
        </w:rPr>
        <w:t xml:space="preserve"> </w:t>
      </w:r>
      <w:r w:rsidRPr="00F41825">
        <w:rPr>
          <w:rFonts w:ascii="Trebuchet MS" w:hAnsi="Trebuchet MS"/>
          <w:color w:val="000000"/>
          <w:lang w:eastAsia="de-AT"/>
        </w:rPr>
        <w:t>systems</w:t>
      </w:r>
      <w:r w:rsidRPr="00F41825">
        <w:rPr>
          <w:rFonts w:ascii="Trebuchet MS" w:hAnsi="Trebuchet MS" w:cs="Arial"/>
          <w:color w:val="000000"/>
          <w:lang w:eastAsia="de-AT"/>
        </w:rPr>
        <w:t xml:space="preserve">) </w:t>
      </w:r>
      <w:r w:rsidRPr="00F41825">
        <w:rPr>
          <w:rFonts w:ascii="Trebuchet MS" w:hAnsi="Trebuchet MS"/>
          <w:color w:val="000000"/>
          <w:lang w:eastAsia="de-AT"/>
        </w:rPr>
        <w:t>with</w:t>
      </w:r>
      <w:r w:rsidRPr="00F41825">
        <w:rPr>
          <w:rFonts w:ascii="Trebuchet MS" w:hAnsi="Trebuchet MS" w:cs="Arial"/>
          <w:color w:val="000000"/>
          <w:lang w:eastAsia="de-AT"/>
        </w:rPr>
        <w:t xml:space="preserve"> </w:t>
      </w:r>
      <w:r w:rsidRPr="00F41825">
        <w:rPr>
          <w:rFonts w:ascii="Trebuchet MS" w:hAnsi="Trebuchet MS"/>
          <w:color w:val="000000"/>
          <w:lang w:eastAsia="de-AT"/>
        </w:rPr>
        <w:t>profound adverse effects</w:t>
      </w:r>
      <w:r w:rsidRPr="00F41825">
        <w:rPr>
          <w:rFonts w:ascii="Trebuchet MS" w:hAnsi="Trebuchet MS" w:cs="Arial"/>
          <w:color w:val="000000"/>
          <w:lang w:eastAsia="de-AT"/>
        </w:rPr>
        <w:t xml:space="preserve"> </w:t>
      </w:r>
      <w:r w:rsidRPr="00F41825">
        <w:rPr>
          <w:rFonts w:ascii="Trebuchet MS" w:hAnsi="Trebuchet MS"/>
          <w:color w:val="000000"/>
          <w:lang w:eastAsia="de-AT"/>
        </w:rPr>
        <w:t>on biological 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diffuse</w:t>
      </w:r>
      <w:r w:rsidRPr="00F41825">
        <w:rPr>
          <w:rFonts w:ascii="Trebuchet MS" w:hAnsi="Trebuchet MS" w:cs="Arial"/>
          <w:color w:val="000000"/>
          <w:lang w:eastAsia="de-AT"/>
        </w:rPr>
        <w:t xml:space="preserve"> </w:t>
      </w:r>
      <w:r w:rsidRPr="00F41825">
        <w:rPr>
          <w:rFonts w:ascii="Trebuchet MS" w:hAnsi="Trebuchet MS"/>
          <w:color w:val="000000"/>
          <w:lang w:eastAsia="de-AT"/>
        </w:rPr>
        <w:t>pollution</w:t>
      </w:r>
      <w:r w:rsidRPr="00F41825">
        <w:rPr>
          <w:rFonts w:ascii="Trebuchet MS" w:hAnsi="Trebuchet MS" w:cs="Arial"/>
          <w:color w:val="000000"/>
          <w:lang w:eastAsia="de-AT"/>
        </w:rPr>
        <w:t xml:space="preserve"> </w:t>
      </w:r>
      <w:r w:rsidRPr="00F41825">
        <w:rPr>
          <w:rFonts w:ascii="Trebuchet MS" w:hAnsi="Trebuchet MS"/>
          <w:color w:val="000000"/>
          <w:lang w:eastAsia="de-AT"/>
        </w:rPr>
        <w:t>control functions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 </w:t>
      </w:r>
      <w:r w:rsidRPr="00F41825">
        <w:rPr>
          <w:rFonts w:ascii="Trebuchet MS" w:hAnsi="Trebuchet MS"/>
          <w:color w:val="000000"/>
          <w:lang w:eastAsia="de-AT"/>
        </w:rPr>
        <w:t>soil erosion,</w:t>
      </w:r>
      <w:r w:rsidRPr="00F41825">
        <w:rPr>
          <w:rFonts w:ascii="Trebuchet MS" w:hAnsi="Trebuchet MS" w:cs="Arial"/>
          <w:color w:val="000000"/>
          <w:lang w:eastAsia="de-AT"/>
        </w:rPr>
        <w:t xml:space="preserve"> </w:t>
      </w:r>
      <w:r w:rsidRPr="00F41825">
        <w:rPr>
          <w:rFonts w:ascii="Trebuchet MS" w:hAnsi="Trebuchet MS"/>
          <w:color w:val="000000"/>
          <w:lang w:eastAsia="de-AT"/>
        </w:rPr>
        <w:t>runoff</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flood wave</w:t>
      </w:r>
      <w:r w:rsidRPr="00F41825">
        <w:rPr>
          <w:rFonts w:ascii="Trebuchet MS" w:hAnsi="Trebuchet MS" w:cs="Arial"/>
          <w:color w:val="000000"/>
          <w:lang w:eastAsia="de-AT"/>
        </w:rPr>
        <w:t xml:space="preserve"> </w:t>
      </w:r>
      <w:r w:rsidRPr="00F41825">
        <w:rPr>
          <w:rFonts w:ascii="Trebuchet MS" w:hAnsi="Trebuchet MS"/>
          <w:color w:val="000000"/>
          <w:lang w:eastAsia="de-AT"/>
        </w:rPr>
        <w:t>evolution</w:t>
      </w:r>
      <w:r w:rsidRPr="00F41825">
        <w:rPr>
          <w:rFonts w:ascii="Trebuchet MS" w:hAnsi="Trebuchet MS" w:cs="Arial"/>
          <w:color w:val="000000"/>
          <w:lang w:eastAsia="de-AT"/>
        </w:rPr>
        <w:t xml:space="preserve">, biological control of </w:t>
      </w:r>
      <w:r w:rsidRPr="00F41825">
        <w:rPr>
          <w:rFonts w:ascii="Trebuchet MS" w:hAnsi="Trebuchet MS"/>
          <w:color w:val="000000"/>
          <w:lang w:eastAsia="de-AT"/>
        </w:rPr>
        <w:t>pest species</w:t>
      </w:r>
      <w:r w:rsidRPr="00F41825">
        <w:rPr>
          <w:rFonts w:ascii="Trebuchet MS" w:hAnsi="Trebuchet MS" w:cs="Arial"/>
          <w:color w:val="000000"/>
          <w:lang w:eastAsia="de-AT"/>
        </w:rPr>
        <w:t xml:space="preserve"> </w:t>
      </w:r>
      <w:r w:rsidRPr="00F41825">
        <w:rPr>
          <w:rFonts w:ascii="Trebuchet MS" w:hAnsi="Trebuchet MS"/>
          <w:color w:val="000000"/>
          <w:lang w:eastAsia="de-AT"/>
        </w:rPr>
        <w:t>populations</w:t>
      </w:r>
      <w:r w:rsidRPr="00F41825">
        <w:rPr>
          <w:rFonts w:ascii="Trebuchet MS" w:hAnsi="Trebuchet MS" w:cs="Arial"/>
          <w:color w:val="000000"/>
          <w:lang w:eastAsia="de-AT"/>
        </w:rPr>
        <w:t xml:space="preserve">, </w:t>
      </w:r>
      <w:r w:rsidRPr="00F41825">
        <w:rPr>
          <w:rFonts w:ascii="Trebuchet MS" w:hAnsi="Trebuchet MS"/>
          <w:color w:val="000000"/>
          <w:lang w:eastAsia="de-AT"/>
        </w:rPr>
        <w:t>groundwater</w:t>
      </w:r>
      <w:r w:rsidRPr="00F41825">
        <w:rPr>
          <w:rFonts w:ascii="Trebuchet MS" w:hAnsi="Trebuchet MS" w:cs="Arial"/>
          <w:color w:val="000000"/>
          <w:lang w:eastAsia="de-AT"/>
        </w:rPr>
        <w:t xml:space="preserve"> </w:t>
      </w:r>
      <w:r w:rsidRPr="00F41825">
        <w:rPr>
          <w:rFonts w:ascii="Trebuchet MS" w:hAnsi="Trebuchet MS"/>
          <w:color w:val="000000"/>
          <w:lang w:eastAsia="de-AT"/>
        </w:rPr>
        <w:t>replenishment</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water</w:t>
      </w:r>
      <w:r w:rsidRPr="00F41825">
        <w:rPr>
          <w:rFonts w:ascii="Trebuchet MS" w:hAnsi="Trebuchet MS" w:cs="Arial"/>
          <w:color w:val="000000"/>
          <w:lang w:eastAsia="de-AT"/>
        </w:rPr>
        <w:t xml:space="preserve"> </w:t>
      </w:r>
      <w:r w:rsidRPr="00F41825">
        <w:rPr>
          <w:rFonts w:ascii="Trebuchet MS" w:hAnsi="Trebuchet MS"/>
          <w:color w:val="000000"/>
          <w:lang w:eastAsia="de-AT"/>
        </w:rPr>
        <w:t>bodies</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lastRenderedPageBreak/>
        <w:t>extensive modification</w:t>
      </w:r>
      <w:r w:rsidRPr="00F41825">
        <w:rPr>
          <w:rFonts w:ascii="Trebuchet MS" w:hAnsi="Trebuchet MS" w:cs="Arial"/>
          <w:color w:val="000000"/>
          <w:lang w:eastAsia="de-AT"/>
        </w:rPr>
        <w:t xml:space="preserve"> </w:t>
      </w:r>
      <w:r w:rsidRPr="00F41825">
        <w:rPr>
          <w:rFonts w:ascii="Trebuchet MS" w:hAnsi="Trebuchet MS"/>
          <w:color w:val="000000"/>
          <w:lang w:eastAsia="de-AT"/>
        </w:rPr>
        <w:t>sometimes</w:t>
      </w:r>
      <w:r w:rsidRPr="00F41825">
        <w:rPr>
          <w:rFonts w:ascii="Trebuchet MS" w:hAnsi="Trebuchet MS" w:cs="Arial"/>
          <w:color w:val="000000"/>
          <w:lang w:eastAsia="de-AT"/>
        </w:rPr>
        <w:t xml:space="preserve"> </w:t>
      </w:r>
      <w:r w:rsidRPr="00F41825">
        <w:rPr>
          <w:rFonts w:ascii="Trebuchet MS" w:hAnsi="Trebuchet MS"/>
          <w:color w:val="000000"/>
          <w:lang w:eastAsia="de-AT"/>
        </w:rPr>
        <w:t>above the critical threshold</w:t>
      </w:r>
      <w:r w:rsidRPr="00F41825">
        <w:rPr>
          <w:rFonts w:ascii="Trebuchet MS" w:hAnsi="Trebuchet MS" w:cs="Arial"/>
          <w:color w:val="000000"/>
          <w:lang w:eastAsia="de-AT"/>
        </w:rPr>
        <w:t xml:space="preserve">, </w:t>
      </w:r>
      <w:r w:rsidRPr="00F41825">
        <w:rPr>
          <w:rFonts w:ascii="Trebuchet MS" w:hAnsi="Trebuchet MS"/>
          <w:color w:val="000000"/>
          <w:lang w:eastAsia="de-AT"/>
        </w:rPr>
        <w:t>the</w:t>
      </w:r>
      <w:r w:rsidRPr="00F41825">
        <w:rPr>
          <w:rFonts w:ascii="Trebuchet MS" w:hAnsi="Trebuchet MS" w:cs="Arial"/>
          <w:color w:val="000000"/>
          <w:lang w:eastAsia="de-AT"/>
        </w:rPr>
        <w:t xml:space="preserve"> </w:t>
      </w:r>
      <w:r w:rsidRPr="00F41825">
        <w:rPr>
          <w:rFonts w:ascii="Trebuchet MS" w:hAnsi="Trebuchet MS"/>
          <w:color w:val="000000"/>
          <w:lang w:eastAsia="de-AT"/>
        </w:rPr>
        <w:t>structural</w:t>
      </w:r>
      <w:r w:rsidRPr="00F41825">
        <w:rPr>
          <w:rFonts w:ascii="Trebuchet MS" w:hAnsi="Trebuchet MS" w:cs="Arial"/>
          <w:color w:val="000000"/>
          <w:lang w:eastAsia="de-AT"/>
        </w:rPr>
        <w:t xml:space="preserve"> </w:t>
      </w:r>
      <w:proofErr w:type="spellStart"/>
      <w:r w:rsidRPr="00F41825">
        <w:rPr>
          <w:rFonts w:ascii="Trebuchet MS" w:hAnsi="Trebuchet MS"/>
          <w:color w:val="000000"/>
          <w:lang w:eastAsia="de-AT"/>
        </w:rPr>
        <w:t>congraficţiei</w:t>
      </w:r>
      <w:proofErr w:type="spellEnd"/>
      <w:r w:rsidRPr="00F41825">
        <w:rPr>
          <w:rFonts w:ascii="Trebuchet MS" w:hAnsi="Trebuchet MS"/>
          <w:color w:val="000000"/>
          <w:lang w:eastAsia="de-AT"/>
        </w:rPr>
        <w:t xml:space="preserve"> of </w:t>
      </w:r>
      <w:proofErr w:type="spellStart"/>
      <w:r w:rsidRPr="00F41825">
        <w:rPr>
          <w:rFonts w:ascii="Trebuchet MS" w:hAnsi="Trebuchet MS"/>
          <w:color w:val="000000"/>
          <w:lang w:eastAsia="de-AT"/>
        </w:rPr>
        <w:t>hidrografice</w:t>
      </w:r>
      <w:proofErr w:type="spellEnd"/>
      <w:r w:rsidRPr="00F41825">
        <w:rPr>
          <w:rFonts w:ascii="Trebuchet MS" w:hAnsi="Trebuchet MS" w:cs="Arial"/>
          <w:color w:val="000000"/>
          <w:lang w:eastAsia="de-AT"/>
        </w:rPr>
        <w:t xml:space="preserve"> </w:t>
      </w:r>
      <w:r w:rsidRPr="00F41825">
        <w:rPr>
          <w:rFonts w:ascii="Trebuchet MS" w:hAnsi="Trebuchet MS"/>
          <w:color w:val="000000"/>
          <w:lang w:eastAsia="de-AT"/>
        </w:rPr>
        <w:t>basins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watercourses</w:t>
      </w:r>
      <w:r w:rsidRPr="00F41825">
        <w:rPr>
          <w:rFonts w:ascii="Trebuchet MS" w:hAnsi="Trebuchet MS" w:cs="Arial"/>
          <w:color w:val="000000"/>
          <w:lang w:eastAsia="de-AT"/>
        </w:rPr>
        <w:t xml:space="preserve"> </w:t>
      </w:r>
      <w:r w:rsidRPr="00F41825">
        <w:rPr>
          <w:rFonts w:ascii="Trebuchet MS" w:hAnsi="Trebuchet MS"/>
          <w:color w:val="000000"/>
          <w:lang w:eastAsia="de-AT"/>
        </w:rPr>
        <w:t>associated</w:t>
      </w:r>
      <w:r w:rsidRPr="00F41825">
        <w:rPr>
          <w:rFonts w:ascii="Trebuchet MS" w:hAnsi="Trebuchet MS" w:cs="Arial"/>
          <w:color w:val="000000"/>
          <w:lang w:eastAsia="de-AT"/>
        </w:rPr>
        <w:t xml:space="preserve"> </w:t>
      </w:r>
      <w:r w:rsidRPr="00F41825">
        <w:rPr>
          <w:rFonts w:ascii="Trebuchet MS" w:hAnsi="Trebuchet MS"/>
          <w:color w:val="000000"/>
          <w:lang w:eastAsia="de-AT"/>
        </w:rPr>
        <w:t>with significant reductions in</w:t>
      </w:r>
      <w:r w:rsidRPr="00F41825">
        <w:rPr>
          <w:rFonts w:ascii="Trebuchet MS" w:hAnsi="Trebuchet MS" w:cs="Arial"/>
          <w:color w:val="000000"/>
          <w:lang w:eastAsia="de-AT"/>
        </w:rPr>
        <w:t xml:space="preserve"> </w:t>
      </w:r>
      <w:r w:rsidRPr="00F41825">
        <w:rPr>
          <w:rFonts w:ascii="Trebuchet MS" w:hAnsi="Trebuchet MS"/>
          <w:color w:val="000000"/>
          <w:lang w:eastAsia="de-AT"/>
        </w:rPr>
        <w:t>aquatic systems</w:t>
      </w:r>
      <w:r w:rsidRPr="00F41825">
        <w:rPr>
          <w:rFonts w:ascii="Trebuchet MS" w:hAnsi="Trebuchet MS" w:cs="Arial"/>
          <w:color w:val="000000"/>
          <w:lang w:eastAsia="de-AT"/>
        </w:rPr>
        <w:t xml:space="preserve"> </w:t>
      </w:r>
      <w:r w:rsidRPr="00F41825">
        <w:rPr>
          <w:rFonts w:ascii="Trebuchet MS" w:hAnsi="Trebuchet MS"/>
          <w:color w:val="000000"/>
          <w:lang w:eastAsia="de-AT"/>
        </w:rPr>
        <w:t>ability</w:t>
      </w:r>
      <w:r w:rsidRPr="00F41825">
        <w:rPr>
          <w:rFonts w:ascii="Trebuchet MS" w:hAnsi="Trebuchet MS" w:cs="Arial"/>
          <w:color w:val="000000"/>
          <w:lang w:eastAsia="de-AT"/>
        </w:rPr>
        <w:t xml:space="preserve"> </w:t>
      </w:r>
      <w:r w:rsidRPr="00F41825">
        <w:rPr>
          <w:rFonts w:ascii="Trebuchet MS" w:hAnsi="Trebuchet MS"/>
          <w:color w:val="000000"/>
          <w:lang w:eastAsia="de-AT"/>
        </w:rPr>
        <w:t>to absorb</w:t>
      </w:r>
      <w:r w:rsidRPr="00F41825">
        <w:rPr>
          <w:rFonts w:ascii="Trebuchet MS" w:hAnsi="Trebuchet MS" w:cs="Arial"/>
          <w:color w:val="000000"/>
          <w:lang w:eastAsia="de-AT"/>
        </w:rPr>
        <w:t xml:space="preserve"> </w:t>
      </w:r>
      <w:r w:rsidRPr="00F41825">
        <w:rPr>
          <w:rFonts w:ascii="Trebuchet MS" w:hAnsi="Trebuchet MS"/>
          <w:color w:val="000000"/>
          <w:lang w:eastAsia="de-AT"/>
        </w:rPr>
        <w:t>the pressure</w:t>
      </w:r>
      <w:r w:rsidRPr="00F41825">
        <w:rPr>
          <w:rFonts w:ascii="Trebuchet MS" w:hAnsi="Trebuchet MS" w:cs="Arial"/>
          <w:color w:val="000000"/>
          <w:lang w:eastAsia="de-AT"/>
        </w:rPr>
        <w:t xml:space="preserve"> </w:t>
      </w:r>
      <w:r w:rsidRPr="00F41825">
        <w:rPr>
          <w:rFonts w:ascii="Trebuchet MS" w:hAnsi="Trebuchet MS"/>
          <w:color w:val="000000"/>
          <w:lang w:eastAsia="de-AT"/>
        </w:rPr>
        <w:t>of human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on</w:t>
      </w:r>
      <w:r w:rsidRPr="00F41825">
        <w:rPr>
          <w:rFonts w:ascii="Trebuchet MS" w:hAnsi="Trebuchet MS" w:cs="Arial"/>
          <w:color w:val="000000"/>
          <w:lang w:eastAsia="de-AT"/>
        </w:rPr>
        <w:t xml:space="preserve"> </w:t>
      </w:r>
      <w:r w:rsidRPr="00F41825">
        <w:rPr>
          <w:rFonts w:ascii="Trebuchet MS" w:hAnsi="Trebuchet MS"/>
          <w:color w:val="000000"/>
          <w:lang w:eastAsia="de-AT"/>
        </w:rPr>
        <w:t>watershed scale</w:t>
      </w:r>
      <w:r w:rsidRPr="00F41825">
        <w:rPr>
          <w:rFonts w:ascii="Trebuchet MS" w:hAnsi="Trebuchet MS" w:cs="Arial"/>
          <w:color w:val="000000"/>
          <w:lang w:eastAsia="de-AT"/>
        </w:rPr>
        <w:t xml:space="preserve"> </w:t>
      </w:r>
      <w:r w:rsidRPr="00F41825">
        <w:rPr>
          <w:rFonts w:ascii="Trebuchet MS" w:hAnsi="Trebuchet MS"/>
          <w:color w:val="000000"/>
          <w:lang w:eastAsia="de-AT"/>
        </w:rPr>
        <w:t>and increasing</w:t>
      </w:r>
      <w:r w:rsidRPr="00F41825">
        <w:rPr>
          <w:rFonts w:ascii="Trebuchet MS" w:hAnsi="Trebuchet MS" w:cs="Arial"/>
          <w:color w:val="000000"/>
          <w:lang w:eastAsia="de-AT"/>
        </w:rPr>
        <w:t xml:space="preserve"> </w:t>
      </w:r>
      <w:r w:rsidRPr="00F41825">
        <w:rPr>
          <w:rFonts w:ascii="Trebuchet MS" w:hAnsi="Trebuchet MS"/>
          <w:color w:val="000000"/>
          <w:lang w:eastAsia="de-AT"/>
        </w:rPr>
        <w:t>their vulnerability</w:t>
      </w:r>
      <w:r w:rsidRPr="00F41825">
        <w:rPr>
          <w:rFonts w:ascii="Trebuchet MS" w:hAnsi="Trebuchet MS" w:cs="Arial"/>
          <w:color w:val="000000"/>
          <w:lang w:eastAsia="de-AT"/>
        </w:rPr>
        <w:t xml:space="preserve"> </w:t>
      </w:r>
      <w:r w:rsidRPr="00F41825">
        <w:rPr>
          <w:rFonts w:ascii="Trebuchet MS" w:hAnsi="Trebuchet MS"/>
          <w:color w:val="000000"/>
          <w:lang w:eastAsia="de-AT"/>
        </w:rPr>
        <w:t>and systems</w:t>
      </w:r>
      <w:r w:rsidRPr="00F41825">
        <w:rPr>
          <w:rFonts w:ascii="Trebuchet MS" w:hAnsi="Trebuchet MS" w:cs="Arial"/>
          <w:color w:val="000000"/>
          <w:lang w:eastAsia="de-AT"/>
        </w:rPr>
        <w:t xml:space="preserve"> </w:t>
      </w:r>
      <w:r w:rsidRPr="00F41825">
        <w:rPr>
          <w:rFonts w:ascii="Trebuchet MS" w:hAnsi="Trebuchet MS"/>
          <w:color w:val="000000"/>
          <w:lang w:eastAsia="de-AT"/>
        </w:rPr>
        <w:t>socioeconomic</w:t>
      </w:r>
      <w:r w:rsidRPr="00F41825">
        <w:rPr>
          <w:rFonts w:ascii="Trebuchet MS" w:hAnsi="Trebuchet MS" w:cs="Arial"/>
          <w:color w:val="000000"/>
          <w:lang w:eastAsia="de-AT"/>
        </w:rPr>
        <w:t xml:space="preserve"> </w:t>
      </w:r>
      <w:r w:rsidRPr="00F41825">
        <w:rPr>
          <w:rFonts w:ascii="Trebuchet MS" w:hAnsi="Trebuchet MS"/>
          <w:color w:val="000000"/>
          <w:lang w:eastAsia="de-AT"/>
        </w:rPr>
        <w:t>depend on them</w:t>
      </w:r>
      <w:r w:rsidRPr="00F41825">
        <w:rPr>
          <w:rFonts w:ascii="Trebuchet MS" w:hAnsi="Trebuchet MS" w:cs="Arial"/>
          <w:color w:val="000000"/>
          <w:lang w:eastAsia="de-AT"/>
        </w:rPr>
        <w:t xml:space="preserve">; </w:t>
      </w:r>
    </w:p>
    <w:p w:rsidR="0028344E" w:rsidRPr="00F41825" w:rsidRDefault="0028344E" w:rsidP="0028344E">
      <w:pPr>
        <w:pStyle w:val="ListParagraph"/>
        <w:keepLines/>
        <w:widowControl w:val="0"/>
        <w:numPr>
          <w:ilvl w:val="0"/>
          <w:numId w:val="45"/>
        </w:numPr>
        <w:suppressLineNumbers/>
        <w:suppressAutoHyphens/>
        <w:autoSpaceDE w:val="0"/>
        <w:autoSpaceDN w:val="0"/>
        <w:adjustRightInd w:val="0"/>
        <w:jc w:val="both"/>
        <w:rPr>
          <w:rFonts w:ascii="Trebuchet MS" w:hAnsi="Trebuchet MS" w:cs="Arial"/>
          <w:color w:val="000000"/>
          <w:lang w:eastAsia="de-AT"/>
        </w:rPr>
      </w:pPr>
      <w:proofErr w:type="gramStart"/>
      <w:r w:rsidRPr="00F41825">
        <w:rPr>
          <w:rFonts w:ascii="Trebuchet MS" w:hAnsi="Trebuchet MS"/>
          <w:color w:val="000000"/>
          <w:lang w:eastAsia="de-AT"/>
        </w:rPr>
        <w:t>dismantle</w:t>
      </w:r>
      <w:proofErr w:type="gramEnd"/>
      <w:r w:rsidRPr="00F41825">
        <w:rPr>
          <w:rFonts w:ascii="Trebuchet MS" w:hAnsi="Trebuchet MS" w:cs="Arial"/>
          <w:color w:val="000000"/>
          <w:lang w:eastAsia="de-AT"/>
        </w:rPr>
        <w:t xml:space="preserve"> </w:t>
      </w:r>
      <w:r w:rsidRPr="00F41825">
        <w:rPr>
          <w:rFonts w:ascii="Trebuchet MS" w:hAnsi="Trebuchet MS"/>
          <w:color w:val="000000"/>
          <w:lang w:eastAsia="de-AT"/>
        </w:rPr>
        <w:t>and reducing</w:t>
      </w:r>
      <w:r w:rsidRPr="00F41825">
        <w:rPr>
          <w:rFonts w:ascii="Trebuchet MS" w:hAnsi="Trebuchet MS" w:cs="Arial"/>
          <w:color w:val="000000"/>
          <w:lang w:eastAsia="de-AT"/>
        </w:rPr>
        <w:t xml:space="preserve"> </w:t>
      </w:r>
      <w:r w:rsidRPr="00F41825">
        <w:rPr>
          <w:rFonts w:ascii="Trebuchet MS" w:hAnsi="Trebuchet MS"/>
          <w:color w:val="000000"/>
          <w:lang w:eastAsia="de-AT"/>
        </w:rPr>
        <w:t>the productive capacity of</w:t>
      </w:r>
      <w:r w:rsidRPr="00F41825">
        <w:rPr>
          <w:rFonts w:ascii="Trebuchet MS" w:hAnsi="Trebuchet MS" w:cs="Arial"/>
          <w:color w:val="000000"/>
          <w:lang w:eastAsia="de-AT"/>
        </w:rPr>
        <w:t xml:space="preserve"> </w:t>
      </w:r>
      <w:r w:rsidRPr="00F41825">
        <w:rPr>
          <w:rFonts w:ascii="Trebuchet MS" w:hAnsi="Trebuchet MS"/>
          <w:color w:val="000000"/>
          <w:lang w:eastAsia="de-AT"/>
        </w:rPr>
        <w:t>agricultural</w:t>
      </w:r>
      <w:r w:rsidRPr="00F41825">
        <w:rPr>
          <w:rFonts w:ascii="Trebuchet MS" w:hAnsi="Trebuchet MS" w:cs="Arial"/>
          <w:color w:val="000000"/>
          <w:lang w:eastAsia="de-AT"/>
        </w:rPr>
        <w:t xml:space="preserve"> </w:t>
      </w:r>
      <w:r w:rsidRPr="00F41825">
        <w:rPr>
          <w:rFonts w:ascii="Trebuchet MS" w:hAnsi="Trebuchet MS"/>
          <w:color w:val="000000"/>
          <w:lang w:eastAsia="de-AT"/>
        </w:rPr>
        <w:t>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components</w:t>
      </w:r>
      <w:r w:rsidRPr="00F41825">
        <w:rPr>
          <w:rFonts w:ascii="Trebuchet MS" w:hAnsi="Trebuchet MS" w:cs="Arial"/>
          <w:color w:val="000000"/>
          <w:lang w:eastAsia="de-AT"/>
        </w:rPr>
        <w:t xml:space="preserve">; </w:t>
      </w:r>
      <w:r w:rsidRPr="00F41825">
        <w:rPr>
          <w:rFonts w:ascii="Trebuchet MS" w:hAnsi="Trebuchet MS"/>
          <w:color w:val="000000"/>
          <w:lang w:eastAsia="de-AT"/>
        </w:rPr>
        <w:t>impact</w:t>
      </w:r>
      <w:r w:rsidRPr="00F41825">
        <w:rPr>
          <w:rFonts w:ascii="Trebuchet MS" w:hAnsi="Trebuchet MS" w:cs="Arial"/>
          <w:color w:val="000000"/>
          <w:lang w:eastAsia="de-AT"/>
        </w:rPr>
        <w:t xml:space="preserve"> </w:t>
      </w:r>
      <w:r w:rsidRPr="00F41825">
        <w:rPr>
          <w:rFonts w:ascii="Trebuchet MS" w:hAnsi="Trebuchet MS"/>
          <w:color w:val="000000"/>
          <w:lang w:eastAsia="de-AT"/>
        </w:rPr>
        <w:t>on the landscape</w:t>
      </w:r>
      <w:r w:rsidRPr="00F41825">
        <w:rPr>
          <w:rFonts w:ascii="Trebuchet MS" w:hAnsi="Trebuchet MS" w:cs="Arial"/>
          <w:color w:val="000000"/>
          <w:lang w:eastAsia="de-AT"/>
        </w:rPr>
        <w:t>.</w:t>
      </w:r>
    </w:p>
    <w:p w:rsidR="0028344E" w:rsidRPr="00F41825" w:rsidRDefault="0028344E" w:rsidP="0028344E">
      <w:pPr>
        <w:pStyle w:val="ListParagraph"/>
        <w:keepLines/>
        <w:widowControl w:val="0"/>
        <w:suppressLineNumbers/>
        <w:suppressAutoHyphens/>
        <w:autoSpaceDE w:val="0"/>
        <w:autoSpaceDN w:val="0"/>
        <w:adjustRightInd w:val="0"/>
        <w:ind w:left="144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Uncontrolled tourism</w:t>
      </w:r>
      <w:r w:rsidRPr="00F41825">
        <w:rPr>
          <w:rFonts w:ascii="Trebuchet MS" w:hAnsi="Trebuchet MS" w:cs="Arial"/>
          <w:color w:val="000000"/>
          <w:lang w:eastAsia="de-AT"/>
        </w:rPr>
        <w:t xml:space="preserve"> </w:t>
      </w:r>
      <w:r w:rsidRPr="00F41825">
        <w:rPr>
          <w:rFonts w:ascii="Trebuchet MS" w:hAnsi="Trebuchet MS"/>
          <w:color w:val="000000"/>
          <w:lang w:eastAsia="de-AT"/>
        </w:rPr>
        <w:t>practiced</w:t>
      </w:r>
      <w:r w:rsidRPr="00F41825">
        <w:rPr>
          <w:rFonts w:ascii="Trebuchet MS" w:hAnsi="Trebuchet MS" w:cs="Arial"/>
          <w:color w:val="000000"/>
          <w:lang w:eastAsia="de-AT"/>
        </w:rPr>
        <w:t xml:space="preserve"> </w:t>
      </w:r>
      <w:r w:rsidRPr="00F41825">
        <w:rPr>
          <w:rFonts w:ascii="Trebuchet MS" w:hAnsi="Trebuchet MS"/>
          <w:color w:val="000000"/>
          <w:lang w:eastAsia="de-AT"/>
        </w:rPr>
        <w:t>intensively</w:t>
      </w:r>
      <w:r w:rsidRPr="00F41825">
        <w:rPr>
          <w:rFonts w:ascii="Trebuchet MS" w:hAnsi="Trebuchet MS" w:cs="Arial"/>
          <w:color w:val="000000"/>
          <w:lang w:eastAsia="de-AT"/>
        </w:rPr>
        <w:t xml:space="preserve"> </w:t>
      </w:r>
      <w:r w:rsidRPr="00F41825">
        <w:rPr>
          <w:rFonts w:ascii="Trebuchet MS" w:hAnsi="Trebuchet MS"/>
          <w:color w:val="000000"/>
          <w:lang w:eastAsia="de-AT"/>
        </w:rPr>
        <w:t>creates</w:t>
      </w:r>
      <w:r w:rsidRPr="00F41825">
        <w:rPr>
          <w:rFonts w:ascii="Trebuchet MS" w:hAnsi="Trebuchet MS" w:cs="Arial"/>
          <w:color w:val="000000"/>
          <w:lang w:eastAsia="de-AT"/>
        </w:rPr>
        <w:t xml:space="preserve"> </w:t>
      </w:r>
      <w:r w:rsidRPr="00F41825">
        <w:rPr>
          <w:rFonts w:ascii="Trebuchet MS" w:hAnsi="Trebuchet MS"/>
          <w:color w:val="000000"/>
          <w:lang w:eastAsia="de-AT"/>
        </w:rPr>
        <w:t>a negative impact on</w:t>
      </w:r>
      <w:r w:rsidRPr="00F41825">
        <w:rPr>
          <w:rFonts w:ascii="Trebuchet MS" w:hAnsi="Trebuchet MS" w:cs="Arial"/>
          <w:color w:val="000000"/>
          <w:lang w:eastAsia="de-AT"/>
        </w:rPr>
        <w:t xml:space="preserve"> </w:t>
      </w:r>
      <w:r w:rsidRPr="00F41825">
        <w:rPr>
          <w:rFonts w:ascii="Trebuchet MS" w:hAnsi="Trebuchet MS"/>
          <w:color w:val="000000"/>
          <w:lang w:eastAsia="de-AT"/>
        </w:rPr>
        <w:t>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components</w:t>
      </w:r>
      <w:r w:rsidRPr="00F41825">
        <w:rPr>
          <w:rFonts w:ascii="Trebuchet MS" w:hAnsi="Trebuchet MS" w:cs="Arial"/>
          <w:color w:val="000000"/>
          <w:lang w:eastAsia="de-AT"/>
        </w:rPr>
        <w:t xml:space="preserve">, </w:t>
      </w:r>
      <w:r w:rsidRPr="00F41825">
        <w:rPr>
          <w:rFonts w:ascii="Trebuchet MS" w:hAnsi="Trebuchet MS"/>
          <w:color w:val="000000"/>
          <w:lang w:eastAsia="de-AT"/>
        </w:rPr>
        <w:t>the</w:t>
      </w:r>
      <w:r w:rsidRPr="00F41825">
        <w:rPr>
          <w:rFonts w:ascii="Trebuchet MS" w:hAnsi="Trebuchet MS" w:cs="Arial"/>
          <w:color w:val="000000"/>
          <w:lang w:eastAsia="de-AT"/>
        </w:rPr>
        <w:t xml:space="preserve"> </w:t>
      </w:r>
      <w:r w:rsidRPr="00F41825">
        <w:rPr>
          <w:rFonts w:ascii="Trebuchet MS" w:hAnsi="Trebuchet MS"/>
          <w:color w:val="000000"/>
          <w:lang w:eastAsia="de-AT"/>
        </w:rPr>
        <w:t>deterioration</w:t>
      </w:r>
      <w:r w:rsidRPr="00F41825">
        <w:rPr>
          <w:rFonts w:ascii="Trebuchet MS" w:hAnsi="Trebuchet MS" w:cs="Arial"/>
          <w:color w:val="000000"/>
          <w:lang w:eastAsia="de-AT"/>
        </w:rPr>
        <w:t xml:space="preserve"> </w:t>
      </w:r>
      <w:r w:rsidRPr="00F41825">
        <w:rPr>
          <w:rFonts w:ascii="Trebuchet MS" w:hAnsi="Trebuchet MS"/>
          <w:color w:val="000000"/>
          <w:lang w:eastAsia="de-AT"/>
        </w:rPr>
        <w:t>and degradation of</w:t>
      </w:r>
      <w:r w:rsidRPr="00F41825">
        <w:rPr>
          <w:rFonts w:ascii="Trebuchet MS" w:hAnsi="Trebuchet MS" w:cs="Arial"/>
          <w:color w:val="000000"/>
          <w:lang w:eastAsia="de-AT"/>
        </w:rPr>
        <w:t xml:space="preserve"> </w:t>
      </w:r>
      <w:r w:rsidRPr="00F41825">
        <w:rPr>
          <w:rFonts w:ascii="Trebuchet MS" w:hAnsi="Trebuchet MS"/>
          <w:color w:val="000000"/>
          <w:lang w:eastAsia="de-AT"/>
        </w:rPr>
        <w:t>flora</w:t>
      </w:r>
      <w:r w:rsidRPr="00F41825">
        <w:rPr>
          <w:rFonts w:ascii="Trebuchet MS" w:hAnsi="Trebuchet MS" w:cs="Arial"/>
          <w:color w:val="000000"/>
          <w:lang w:eastAsia="de-AT"/>
        </w:rPr>
        <w:t xml:space="preserve">, disrupting </w:t>
      </w:r>
      <w:r w:rsidRPr="00F41825">
        <w:rPr>
          <w:rFonts w:ascii="Trebuchet MS" w:hAnsi="Trebuchet MS"/>
          <w:color w:val="000000"/>
          <w:lang w:eastAsia="de-AT"/>
        </w:rPr>
        <w:t>animal species</w:t>
      </w:r>
      <w:r w:rsidRPr="00F41825">
        <w:rPr>
          <w:rFonts w:ascii="Trebuchet MS" w:hAnsi="Trebuchet MS" w:cs="Arial"/>
          <w:color w:val="000000"/>
          <w:lang w:eastAsia="de-AT"/>
        </w:rPr>
        <w:t xml:space="preserve">, soil degradation </w:t>
      </w:r>
      <w:r w:rsidRPr="00F41825">
        <w:rPr>
          <w:rFonts w:ascii="Trebuchet MS" w:hAnsi="Trebuchet MS"/>
          <w:color w:val="000000"/>
          <w:lang w:eastAsia="de-AT"/>
        </w:rPr>
        <w:t>downhill</w:t>
      </w:r>
      <w:r w:rsidRPr="00F41825">
        <w:rPr>
          <w:rFonts w:ascii="Trebuchet MS" w:hAnsi="Trebuchet MS" w:cs="Arial"/>
          <w:color w:val="000000"/>
          <w:lang w:eastAsia="de-AT"/>
        </w:rPr>
        <w:t xml:space="preserve"> </w:t>
      </w:r>
      <w:r w:rsidRPr="00F41825">
        <w:rPr>
          <w:rFonts w:ascii="Trebuchet MS" w:hAnsi="Trebuchet MS"/>
          <w:color w:val="000000"/>
          <w:lang w:eastAsia="de-AT"/>
        </w:rPr>
        <w:t>trails</w:t>
      </w:r>
      <w:r w:rsidRPr="00F41825">
        <w:rPr>
          <w:rFonts w:ascii="Trebuchet MS" w:hAnsi="Trebuchet MS" w:cs="Arial"/>
          <w:color w:val="000000"/>
          <w:lang w:eastAsia="de-AT"/>
        </w:rPr>
        <w:t xml:space="preserve"> </w:t>
      </w:r>
      <w:r w:rsidRPr="00F41825">
        <w:rPr>
          <w:rFonts w:ascii="Trebuchet MS" w:hAnsi="Trebuchet MS"/>
          <w:color w:val="000000"/>
          <w:lang w:eastAsia="de-AT"/>
        </w:rPr>
        <w:t>marked</w:t>
      </w:r>
      <w:r w:rsidRPr="00F41825">
        <w:rPr>
          <w:rFonts w:ascii="Trebuchet MS" w:hAnsi="Trebuchet MS" w:cs="Arial"/>
          <w:color w:val="000000"/>
          <w:lang w:eastAsia="de-AT"/>
        </w:rPr>
        <w:t xml:space="preserve"> </w:t>
      </w:r>
      <w:r w:rsidRPr="00F41825">
        <w:rPr>
          <w:rFonts w:ascii="Trebuchet MS" w:hAnsi="Trebuchet MS"/>
          <w:color w:val="000000"/>
          <w:lang w:eastAsia="de-AT"/>
        </w:rPr>
        <w:t>by failure</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the</w:t>
      </w:r>
      <w:r w:rsidRPr="00F41825">
        <w:rPr>
          <w:rFonts w:ascii="Trebuchet MS" w:hAnsi="Trebuchet MS" w:cs="Arial"/>
          <w:color w:val="000000"/>
          <w:lang w:eastAsia="de-AT"/>
        </w:rPr>
        <w:t xml:space="preserve"> </w:t>
      </w:r>
      <w:r w:rsidRPr="00F41825">
        <w:rPr>
          <w:rFonts w:ascii="Trebuchet MS" w:hAnsi="Trebuchet MS"/>
          <w:color w:val="000000"/>
          <w:lang w:eastAsia="de-AT"/>
        </w:rPr>
        <w:t>camper</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open fires</w:t>
      </w:r>
      <w:r w:rsidRPr="00F41825">
        <w:rPr>
          <w:rFonts w:ascii="Trebuchet MS" w:hAnsi="Trebuchet MS" w:cs="Arial"/>
          <w:color w:val="000000"/>
          <w:lang w:eastAsia="de-AT"/>
        </w:rPr>
        <w:t xml:space="preserve"> </w:t>
      </w:r>
      <w:r w:rsidRPr="00F41825">
        <w:rPr>
          <w:rFonts w:ascii="Trebuchet MS" w:hAnsi="Trebuchet MS"/>
          <w:color w:val="000000"/>
          <w:lang w:eastAsia="de-AT"/>
        </w:rPr>
        <w:t>in unauthorized places</w:t>
      </w:r>
      <w:r w:rsidRPr="00F41825">
        <w:rPr>
          <w:rFonts w:ascii="Trebuchet MS" w:hAnsi="Trebuchet MS" w:cs="Arial"/>
          <w:color w:val="000000"/>
          <w:lang w:eastAsia="de-AT"/>
        </w:rPr>
        <w:t xml:space="preserve">, dumping </w:t>
      </w:r>
      <w:r w:rsidRPr="00F41825">
        <w:rPr>
          <w:rFonts w:ascii="Trebuchet MS" w:hAnsi="Trebuchet MS"/>
          <w:color w:val="000000"/>
          <w:lang w:eastAsia="de-AT"/>
        </w:rPr>
        <w:t>of household waste</w:t>
      </w:r>
      <w:r w:rsidRPr="00F41825">
        <w:rPr>
          <w:rFonts w:ascii="Trebuchet MS" w:hAnsi="Trebuchet MS" w:cs="Arial"/>
          <w:color w:val="000000"/>
          <w:lang w:eastAsia="de-AT"/>
        </w:rPr>
        <w:t xml:space="preserve"> </w:t>
      </w:r>
      <w:r w:rsidRPr="00F41825">
        <w:rPr>
          <w:rFonts w:ascii="Trebuchet MS" w:hAnsi="Trebuchet MS"/>
          <w:color w:val="000000"/>
          <w:lang w:eastAsia="de-AT"/>
        </w:rPr>
        <w:t>in</w:t>
      </w:r>
      <w:r w:rsidRPr="00F41825">
        <w:rPr>
          <w:rFonts w:ascii="Trebuchet MS" w:hAnsi="Trebuchet MS" w:cs="Arial"/>
          <w:color w:val="000000"/>
          <w:lang w:eastAsia="de-AT"/>
        </w:rPr>
        <w:t xml:space="preserve"> </w:t>
      </w:r>
      <w:r w:rsidRPr="00F41825">
        <w:rPr>
          <w:rFonts w:ascii="Trebuchet MS" w:hAnsi="Trebuchet MS"/>
          <w:color w:val="000000"/>
          <w:lang w:eastAsia="de-AT"/>
        </w:rPr>
        <w:t>space</w:t>
      </w:r>
      <w:r w:rsidRPr="00F41825">
        <w:rPr>
          <w:rFonts w:ascii="Trebuchet MS" w:hAnsi="Trebuchet MS" w:cs="Arial"/>
          <w:color w:val="000000"/>
          <w:lang w:eastAsia="de-AT"/>
        </w:rPr>
        <w:t xml:space="preserve"> </w:t>
      </w:r>
      <w:r w:rsidRPr="00F41825">
        <w:rPr>
          <w:rFonts w:ascii="Trebuchet MS" w:hAnsi="Trebuchet MS"/>
          <w:color w:val="000000"/>
          <w:lang w:eastAsia="de-AT"/>
        </w:rPr>
        <w:t>unsuitable</w:t>
      </w:r>
      <w:r w:rsidRPr="00F41825">
        <w:rPr>
          <w:rFonts w:ascii="Trebuchet MS" w:hAnsi="Trebuchet MS" w:cs="Arial"/>
          <w:color w:val="000000"/>
          <w:lang w:eastAsia="de-AT"/>
        </w:rPr>
        <w:t xml:space="preserve"> </w:t>
      </w:r>
      <w:r w:rsidRPr="00F41825">
        <w:rPr>
          <w:rFonts w:ascii="Trebuchet MS" w:hAnsi="Trebuchet MS"/>
          <w:color w:val="000000"/>
          <w:lang w:eastAsia="de-AT"/>
        </w:rPr>
        <w:t>for this purpose.</w:t>
      </w:r>
      <w:r w:rsidRPr="00F41825">
        <w:rPr>
          <w:rFonts w:ascii="Trebuchet MS" w:hAnsi="Trebuchet MS" w:cs="Arial"/>
          <w:color w:val="000000"/>
          <w:lang w:eastAsia="de-AT"/>
        </w:rPr>
        <w:t xml:space="preserve"> </w:t>
      </w:r>
      <w:r w:rsidRPr="00F41825">
        <w:rPr>
          <w:rFonts w:ascii="Trebuchet MS" w:hAnsi="Trebuchet MS"/>
          <w:color w:val="000000"/>
          <w:lang w:eastAsia="de-AT"/>
        </w:rPr>
        <w:t>All this has</w:t>
      </w:r>
      <w:r w:rsidRPr="00F41825">
        <w:rPr>
          <w:rFonts w:ascii="Trebuchet MS" w:hAnsi="Trebuchet MS" w:cs="Arial"/>
          <w:color w:val="000000"/>
          <w:lang w:eastAsia="de-AT"/>
        </w:rPr>
        <w:t xml:space="preserve"> </w:t>
      </w:r>
      <w:r w:rsidRPr="00F41825">
        <w:rPr>
          <w:rFonts w:ascii="Trebuchet MS" w:hAnsi="Trebuchet MS"/>
          <w:color w:val="000000"/>
          <w:lang w:eastAsia="de-AT"/>
        </w:rPr>
        <w:t>caused</w:t>
      </w:r>
      <w:r w:rsidRPr="00F41825">
        <w:rPr>
          <w:rFonts w:ascii="Trebuchet MS" w:hAnsi="Trebuchet MS" w:cs="Arial"/>
          <w:color w:val="000000"/>
          <w:lang w:eastAsia="de-AT"/>
        </w:rPr>
        <w:t xml:space="preserve"> </w:t>
      </w:r>
      <w:r w:rsidRPr="00F41825">
        <w:rPr>
          <w:rFonts w:ascii="Trebuchet MS" w:hAnsi="Trebuchet MS"/>
          <w:color w:val="000000"/>
          <w:lang w:eastAsia="de-AT"/>
        </w:rPr>
        <w:t>great pressure on</w:t>
      </w:r>
      <w:r w:rsidRPr="00F41825">
        <w:rPr>
          <w:rFonts w:ascii="Trebuchet MS" w:hAnsi="Trebuchet MS" w:cs="Arial"/>
          <w:color w:val="000000"/>
          <w:lang w:eastAsia="de-AT"/>
        </w:rPr>
        <w:t xml:space="preserve"> </w:t>
      </w:r>
      <w:r w:rsidRPr="00F41825">
        <w:rPr>
          <w:rFonts w:ascii="Trebuchet MS" w:hAnsi="Trebuchet MS"/>
          <w:color w:val="000000"/>
          <w:lang w:eastAsia="de-AT"/>
        </w:rPr>
        <w:t>the natural environment</w:t>
      </w:r>
      <w:r w:rsidRPr="00F41825">
        <w:rPr>
          <w:rFonts w:ascii="Trebuchet MS" w:hAnsi="Trebuchet MS" w:cs="Arial"/>
          <w:color w:val="000000"/>
          <w:lang w:eastAsia="de-AT"/>
        </w:rPr>
        <w:t xml:space="preserve">, leading to </w:t>
      </w:r>
      <w:r w:rsidRPr="00F41825">
        <w:rPr>
          <w:rFonts w:ascii="Trebuchet MS" w:hAnsi="Trebuchet MS"/>
          <w:color w:val="000000"/>
          <w:lang w:eastAsia="de-AT"/>
        </w:rPr>
        <w:t>its degradation,</w:t>
      </w:r>
      <w:r w:rsidRPr="00F41825">
        <w:rPr>
          <w:rFonts w:ascii="Trebuchet MS" w:hAnsi="Trebuchet MS" w:cs="Arial"/>
          <w:color w:val="000000"/>
          <w:lang w:eastAsia="de-AT"/>
        </w:rPr>
        <w:t xml:space="preserve"> </w:t>
      </w:r>
      <w:r w:rsidRPr="00F41825">
        <w:rPr>
          <w:rFonts w:ascii="Trebuchet MS" w:hAnsi="Trebuchet MS"/>
          <w:color w:val="000000"/>
          <w:lang w:eastAsia="de-AT"/>
        </w:rPr>
        <w:t>thus</w:t>
      </w:r>
      <w:r w:rsidRPr="00F41825">
        <w:rPr>
          <w:rFonts w:ascii="Trebuchet MS" w:hAnsi="Trebuchet MS" w:cs="Arial"/>
          <w:color w:val="000000"/>
          <w:lang w:eastAsia="de-AT"/>
        </w:rPr>
        <w:t xml:space="preserve"> </w:t>
      </w:r>
      <w:r w:rsidRPr="00F41825">
        <w:rPr>
          <w:rFonts w:ascii="Trebuchet MS" w:hAnsi="Trebuchet MS"/>
          <w:color w:val="000000"/>
          <w:lang w:eastAsia="de-AT"/>
        </w:rPr>
        <w:t>requiring</w:t>
      </w:r>
      <w:r w:rsidRPr="00F41825">
        <w:rPr>
          <w:rFonts w:ascii="Trebuchet MS" w:hAnsi="Trebuchet MS" w:cs="Arial"/>
          <w:color w:val="000000"/>
          <w:lang w:eastAsia="de-AT"/>
        </w:rPr>
        <w:t xml:space="preserve"> </w:t>
      </w:r>
      <w:r w:rsidRPr="00F41825">
        <w:rPr>
          <w:rFonts w:ascii="Trebuchet MS" w:hAnsi="Trebuchet MS"/>
          <w:color w:val="000000"/>
          <w:lang w:eastAsia="de-AT"/>
        </w:rPr>
        <w:t>the implementation</w:t>
      </w:r>
      <w:r w:rsidRPr="00F41825">
        <w:rPr>
          <w:rFonts w:ascii="Trebuchet MS" w:hAnsi="Trebuchet MS" w:cs="Arial"/>
          <w:color w:val="000000"/>
          <w:lang w:eastAsia="de-AT"/>
        </w:rPr>
        <w:t xml:space="preserve"> </w:t>
      </w:r>
      <w:r w:rsidRPr="00F41825">
        <w:rPr>
          <w:rFonts w:ascii="Trebuchet MS" w:hAnsi="Trebuchet MS"/>
          <w:color w:val="000000"/>
          <w:lang w:eastAsia="de-AT"/>
        </w:rPr>
        <w:t>of the concept of</w:t>
      </w:r>
      <w:r w:rsidRPr="00F41825">
        <w:rPr>
          <w:rFonts w:ascii="Trebuchet MS" w:hAnsi="Trebuchet MS" w:cs="Arial"/>
          <w:color w:val="000000"/>
          <w:lang w:eastAsia="de-AT"/>
        </w:rPr>
        <w:t xml:space="preserve"> </w:t>
      </w:r>
      <w:r w:rsidRPr="00F41825">
        <w:rPr>
          <w:rFonts w:ascii="Trebuchet MS" w:hAnsi="Trebuchet MS"/>
          <w:color w:val="000000"/>
          <w:lang w:eastAsia="de-AT"/>
        </w:rPr>
        <w:t>ecotourism</w:t>
      </w:r>
      <w:r w:rsidRPr="00F41825">
        <w:rPr>
          <w:rFonts w:ascii="Trebuchet MS" w:hAnsi="Trebuchet MS" w:cs="Arial"/>
          <w:color w:val="000000"/>
          <w:lang w:eastAsia="de-AT"/>
        </w:rPr>
        <w:t xml:space="preserve">, not only in </w:t>
      </w:r>
      <w:r w:rsidRPr="00F41825">
        <w:rPr>
          <w:rFonts w:ascii="Trebuchet MS" w:hAnsi="Trebuchet MS"/>
          <w:color w:val="000000"/>
          <w:lang w:eastAsia="de-AT"/>
        </w:rPr>
        <w:t>protected</w:t>
      </w:r>
      <w:r w:rsidRPr="00F41825">
        <w:rPr>
          <w:rFonts w:ascii="Trebuchet MS" w:hAnsi="Trebuchet MS" w:cs="Arial"/>
          <w:color w:val="000000"/>
          <w:lang w:eastAsia="de-AT"/>
        </w:rPr>
        <w:t xml:space="preserve"> </w:t>
      </w:r>
      <w:r w:rsidRPr="00F41825">
        <w:rPr>
          <w:rFonts w:ascii="Trebuchet MS" w:hAnsi="Trebuchet MS"/>
          <w:color w:val="000000"/>
          <w:lang w:eastAsia="de-AT"/>
        </w:rPr>
        <w:t>areas</w:t>
      </w:r>
      <w:r w:rsidRPr="00F41825">
        <w:rPr>
          <w:rFonts w:ascii="Trebuchet MS" w:hAnsi="Trebuchet MS" w:cs="Arial"/>
          <w:color w:val="000000"/>
          <w:lang w:eastAsia="de-AT"/>
        </w:rPr>
        <w:t xml:space="preserve"> </w:t>
      </w:r>
      <w:r w:rsidRPr="00F41825">
        <w:rPr>
          <w:rFonts w:ascii="Trebuchet MS" w:hAnsi="Trebuchet MS"/>
          <w:color w:val="000000"/>
          <w:lang w:eastAsia="de-AT"/>
        </w:rPr>
        <w:t>but also</w:t>
      </w:r>
      <w:r w:rsidRPr="00F41825">
        <w:rPr>
          <w:rFonts w:ascii="Trebuchet MS" w:hAnsi="Trebuchet MS" w:cs="Arial"/>
          <w:color w:val="000000"/>
          <w:lang w:eastAsia="de-AT"/>
        </w:rPr>
        <w:t xml:space="preserve"> </w:t>
      </w:r>
      <w:r w:rsidRPr="00F41825">
        <w:rPr>
          <w:rFonts w:ascii="Trebuchet MS" w:hAnsi="Trebuchet MS"/>
          <w:color w:val="000000"/>
          <w:lang w:eastAsia="de-AT"/>
        </w:rPr>
        <w:t>outside them</w:t>
      </w:r>
      <w:r w:rsidRPr="00F41825">
        <w:rPr>
          <w:rFonts w:ascii="Trebuchet MS" w:hAnsi="Trebuchet MS" w:cs="Arial"/>
          <w:color w:val="000000"/>
          <w:lang w:eastAsia="de-AT"/>
        </w:rPr>
        <w:t xml:space="preserve">. </w:t>
      </w:r>
      <w:r w:rsidRPr="00F41825">
        <w:rPr>
          <w:rFonts w:ascii="Trebuchet MS" w:hAnsi="Trebuchet MS" w:cs="Arial"/>
          <w:color w:val="000000"/>
          <w:lang w:eastAsia="de-AT"/>
        </w:rPr>
        <w:br/>
      </w:r>
      <w:r w:rsidRPr="00F41825">
        <w:rPr>
          <w:rFonts w:ascii="Trebuchet MS" w:hAnsi="Trebuchet MS"/>
          <w:color w:val="000000"/>
          <w:lang w:eastAsia="de-AT"/>
        </w:rPr>
        <w:t>Extend</w:t>
      </w:r>
      <w:r w:rsidRPr="00F41825">
        <w:rPr>
          <w:rFonts w:ascii="Trebuchet MS" w:hAnsi="Trebuchet MS" w:cs="Arial"/>
          <w:color w:val="000000"/>
          <w:lang w:eastAsia="de-AT"/>
        </w:rPr>
        <w:t xml:space="preserve"> of </w:t>
      </w:r>
      <w:r w:rsidRPr="00F41825">
        <w:rPr>
          <w:rFonts w:ascii="Trebuchet MS" w:hAnsi="Trebuchet MS"/>
          <w:color w:val="000000"/>
          <w:lang w:eastAsia="de-AT"/>
        </w:rPr>
        <w:t>the urban areas</w:t>
      </w:r>
      <w:r w:rsidRPr="00F41825">
        <w:rPr>
          <w:rFonts w:ascii="Trebuchet MS" w:hAnsi="Trebuchet MS" w:cs="Arial"/>
          <w:color w:val="000000"/>
          <w:lang w:eastAsia="de-AT"/>
        </w:rPr>
        <w:t xml:space="preserve"> </w:t>
      </w:r>
      <w:r w:rsidRPr="00F41825">
        <w:rPr>
          <w:rFonts w:ascii="Trebuchet MS" w:hAnsi="Trebuchet MS"/>
          <w:color w:val="000000"/>
          <w:lang w:eastAsia="de-AT"/>
        </w:rPr>
        <w:t>within</w:t>
      </w:r>
      <w:r w:rsidRPr="00F41825">
        <w:rPr>
          <w:rFonts w:ascii="Trebuchet MS" w:hAnsi="Trebuchet MS" w:cs="Arial"/>
          <w:color w:val="000000"/>
          <w:lang w:eastAsia="de-AT"/>
        </w:rPr>
        <w:t xml:space="preserve"> </w:t>
      </w:r>
      <w:r w:rsidRPr="00F41825">
        <w:rPr>
          <w:rFonts w:ascii="Trebuchet MS" w:hAnsi="Trebuchet MS"/>
          <w:color w:val="000000"/>
          <w:lang w:eastAsia="de-AT"/>
        </w:rPr>
        <w:t>natural protected areas</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their</w:t>
      </w:r>
      <w:r w:rsidRPr="00F41825">
        <w:rPr>
          <w:rFonts w:ascii="Trebuchet MS" w:hAnsi="Trebuchet MS" w:cs="Arial"/>
          <w:color w:val="000000"/>
          <w:lang w:eastAsia="de-AT"/>
        </w:rPr>
        <w:t xml:space="preserve"> </w:t>
      </w:r>
      <w:r w:rsidRPr="00F41825">
        <w:rPr>
          <w:rFonts w:ascii="Trebuchet MS" w:hAnsi="Trebuchet MS"/>
          <w:color w:val="000000"/>
          <w:lang w:eastAsia="de-AT"/>
        </w:rPr>
        <w:t>vicinity</w:t>
      </w:r>
      <w:r w:rsidRPr="00F41825">
        <w:rPr>
          <w:rFonts w:ascii="Trebuchet MS" w:hAnsi="Trebuchet MS" w:cs="Arial"/>
          <w:color w:val="000000"/>
          <w:lang w:eastAsia="de-AT"/>
        </w:rPr>
        <w:t xml:space="preserve"> </w:t>
      </w:r>
      <w:r w:rsidRPr="00F41825">
        <w:rPr>
          <w:rFonts w:ascii="Trebuchet MS" w:hAnsi="Trebuchet MS"/>
          <w:color w:val="000000"/>
          <w:lang w:eastAsia="de-AT"/>
        </w:rPr>
        <w:t>generates a</w:t>
      </w:r>
      <w:r w:rsidRPr="00F41825">
        <w:rPr>
          <w:rFonts w:ascii="Trebuchet MS" w:hAnsi="Trebuchet MS" w:cs="Arial"/>
          <w:color w:val="000000"/>
          <w:lang w:eastAsia="de-AT"/>
        </w:rPr>
        <w:t xml:space="preserve"> </w:t>
      </w:r>
      <w:r w:rsidRPr="00F41825">
        <w:rPr>
          <w:rFonts w:ascii="Trebuchet MS" w:hAnsi="Trebuchet MS"/>
          <w:color w:val="000000"/>
          <w:lang w:eastAsia="de-AT"/>
        </w:rPr>
        <w:t>huge pressure</w:t>
      </w:r>
      <w:r w:rsidRPr="00F41825">
        <w:rPr>
          <w:rFonts w:ascii="Trebuchet MS" w:hAnsi="Trebuchet MS" w:cs="Arial"/>
          <w:color w:val="000000"/>
          <w:lang w:eastAsia="de-AT"/>
        </w:rPr>
        <w:t xml:space="preserve"> </w:t>
      </w:r>
      <w:r w:rsidRPr="00F41825">
        <w:rPr>
          <w:rFonts w:ascii="Trebuchet MS" w:hAnsi="Trebuchet MS"/>
          <w:color w:val="000000"/>
          <w:lang w:eastAsia="de-AT"/>
        </w:rPr>
        <w:t>on protected natural areas</w:t>
      </w:r>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Exploitation 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 resources</w:t>
      </w:r>
      <w:r w:rsidRPr="00F41825">
        <w:rPr>
          <w:rFonts w:ascii="Trebuchet MS" w:hAnsi="Trebuchet MS" w:cs="Arial"/>
          <w:color w:val="000000"/>
          <w:lang w:eastAsia="de-AT"/>
        </w:rPr>
        <w:t xml:space="preserve"> </w:t>
      </w:r>
      <w:r w:rsidRPr="00F41825">
        <w:rPr>
          <w:rFonts w:ascii="Trebuchet MS" w:hAnsi="Trebuchet MS"/>
          <w:color w:val="000000"/>
          <w:lang w:eastAsia="de-AT"/>
        </w:rPr>
        <w:t>and fragmentation</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 habitats</w:t>
      </w:r>
      <w:r w:rsidRPr="00F41825">
        <w:rPr>
          <w:rFonts w:ascii="Trebuchet MS" w:hAnsi="Trebuchet MS" w:cs="Arial"/>
          <w:color w:val="000000"/>
          <w:lang w:eastAsia="de-AT"/>
        </w:rPr>
        <w:t xml:space="preserve"> </w:t>
      </w:r>
      <w:r w:rsidRPr="00F41825">
        <w:rPr>
          <w:rFonts w:ascii="Trebuchet MS" w:hAnsi="Trebuchet MS"/>
          <w:color w:val="000000"/>
          <w:lang w:eastAsia="de-AT"/>
        </w:rPr>
        <w:t>endanger</w:t>
      </w:r>
      <w:r w:rsidRPr="00F41825">
        <w:rPr>
          <w:rFonts w:ascii="Trebuchet MS" w:hAnsi="Trebuchet MS" w:cs="Arial"/>
          <w:color w:val="000000"/>
          <w:lang w:eastAsia="de-AT"/>
        </w:rPr>
        <w:t xml:space="preserve"> </w:t>
      </w:r>
      <w:r w:rsidRPr="00F41825">
        <w:rPr>
          <w:rFonts w:ascii="Trebuchet MS" w:hAnsi="Trebuchet MS"/>
          <w:color w:val="000000"/>
          <w:lang w:eastAsia="de-AT"/>
        </w:rPr>
        <w:t>wildlife.</w:t>
      </w: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s="Arial"/>
          <w:color w:val="000000"/>
          <w:lang w:eastAsia="de-AT"/>
        </w:rPr>
        <w:br/>
      </w:r>
      <w:r w:rsidRPr="00F41825">
        <w:rPr>
          <w:rFonts w:ascii="Trebuchet MS" w:hAnsi="Trebuchet MS"/>
          <w:color w:val="000000"/>
          <w:lang w:eastAsia="de-AT"/>
        </w:rPr>
        <w:t>As a result</w:t>
      </w:r>
      <w:r w:rsidRPr="00F41825">
        <w:rPr>
          <w:rFonts w:ascii="Trebuchet MS" w:hAnsi="Trebuchet MS" w:cs="Arial"/>
          <w:color w:val="000000"/>
          <w:lang w:eastAsia="de-AT"/>
        </w:rPr>
        <w:t xml:space="preserve">, biodiversity conservation </w:t>
      </w:r>
      <w:r w:rsidRPr="00F41825">
        <w:rPr>
          <w:rFonts w:ascii="Trebuchet MS" w:hAnsi="Trebuchet MS"/>
          <w:color w:val="000000"/>
          <w:lang w:eastAsia="de-AT"/>
        </w:rPr>
        <w:t>should be achieved</w:t>
      </w:r>
      <w:r w:rsidRPr="00F41825">
        <w:rPr>
          <w:rFonts w:ascii="Trebuchet MS" w:hAnsi="Trebuchet MS" w:cs="Arial"/>
          <w:color w:val="000000"/>
          <w:lang w:eastAsia="de-AT"/>
        </w:rPr>
        <w:t xml:space="preserve"> </w:t>
      </w:r>
      <w:r w:rsidRPr="00F41825">
        <w:rPr>
          <w:rFonts w:ascii="Trebuchet MS" w:hAnsi="Trebuchet MS"/>
          <w:color w:val="000000"/>
          <w:lang w:eastAsia="de-AT"/>
        </w:rPr>
        <w:t>on the basis of</w:t>
      </w:r>
      <w:r w:rsidRPr="00F41825">
        <w:rPr>
          <w:rFonts w:ascii="Trebuchet MS" w:hAnsi="Trebuchet MS" w:cs="Arial"/>
          <w:color w:val="000000"/>
          <w:lang w:eastAsia="de-AT"/>
        </w:rPr>
        <w:t xml:space="preserve"> </w:t>
      </w:r>
      <w:r w:rsidRPr="00F41825">
        <w:rPr>
          <w:rFonts w:ascii="Trebuchet MS" w:hAnsi="Trebuchet MS"/>
          <w:color w:val="000000"/>
          <w:lang w:eastAsia="de-AT"/>
        </w:rPr>
        <w:t>efficient and sustainable</w:t>
      </w:r>
      <w:r w:rsidRPr="00F41825">
        <w:rPr>
          <w:rFonts w:ascii="Trebuchet MS" w:hAnsi="Trebuchet MS" w:cs="Arial"/>
          <w:color w:val="000000"/>
          <w:lang w:eastAsia="de-AT"/>
        </w:rPr>
        <w:t xml:space="preserve"> </w:t>
      </w:r>
      <w:r w:rsidRPr="00F41825">
        <w:rPr>
          <w:rFonts w:ascii="Trebuchet MS" w:hAnsi="Trebuchet MS"/>
          <w:color w:val="000000"/>
          <w:lang w:eastAsia="de-AT"/>
        </w:rPr>
        <w:t>management</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w:t>
      </w:r>
      <w:r w:rsidRPr="00F41825">
        <w:rPr>
          <w:rFonts w:ascii="Trebuchet MS" w:hAnsi="Trebuchet MS" w:cs="Arial"/>
          <w:color w:val="000000"/>
          <w:lang w:eastAsia="de-AT"/>
        </w:rPr>
        <w:t xml:space="preserve"> </w:t>
      </w:r>
      <w:r w:rsidRPr="00F41825">
        <w:rPr>
          <w:rFonts w:ascii="Trebuchet MS" w:hAnsi="Trebuchet MS"/>
          <w:color w:val="000000"/>
          <w:lang w:eastAsia="de-AT"/>
        </w:rPr>
        <w:t>capital components</w:t>
      </w:r>
      <w:r w:rsidRPr="00F41825">
        <w:rPr>
          <w:rFonts w:ascii="Trebuchet MS" w:hAnsi="Trebuchet MS" w:cs="Arial"/>
          <w:color w:val="000000"/>
          <w:lang w:eastAsia="de-AT"/>
        </w:rPr>
        <w:t xml:space="preserve"> </w:t>
      </w:r>
      <w:r w:rsidRPr="00F41825">
        <w:rPr>
          <w:rFonts w:ascii="Trebuchet MS" w:hAnsi="Trebuchet MS"/>
          <w:color w:val="000000"/>
          <w:lang w:eastAsia="de-AT"/>
        </w:rPr>
        <w:t>and</w:t>
      </w:r>
      <w:r w:rsidRPr="00F41825">
        <w:rPr>
          <w:rFonts w:ascii="Trebuchet MS" w:hAnsi="Trebuchet MS" w:cs="Arial"/>
          <w:color w:val="000000"/>
          <w:lang w:eastAsia="de-AT"/>
        </w:rPr>
        <w:t xml:space="preserve"> </w:t>
      </w:r>
      <w:r w:rsidRPr="00F41825">
        <w:rPr>
          <w:rFonts w:ascii="Trebuchet MS" w:hAnsi="Trebuchet MS"/>
          <w:color w:val="000000"/>
          <w:lang w:eastAsia="de-AT"/>
        </w:rPr>
        <w:t>ensuring</w:t>
      </w:r>
      <w:r w:rsidRPr="00F41825">
        <w:rPr>
          <w:rFonts w:ascii="Trebuchet MS" w:hAnsi="Trebuchet MS" w:cs="Arial"/>
          <w:color w:val="000000"/>
          <w:lang w:eastAsia="de-AT"/>
        </w:rPr>
        <w:t xml:space="preserve"> </w:t>
      </w:r>
      <w:r w:rsidRPr="00F41825">
        <w:rPr>
          <w:rFonts w:ascii="Trebuchet MS" w:hAnsi="Trebuchet MS"/>
          <w:color w:val="000000"/>
          <w:lang w:eastAsia="de-AT"/>
        </w:rPr>
        <w:t>protection arrangements</w:t>
      </w:r>
      <w:r w:rsidRPr="00F41825">
        <w:rPr>
          <w:rFonts w:ascii="Trebuchet MS" w:hAnsi="Trebuchet MS" w:cs="Arial"/>
          <w:color w:val="000000"/>
          <w:lang w:eastAsia="de-AT"/>
        </w:rPr>
        <w:t xml:space="preserve"> </w:t>
      </w:r>
      <w:r w:rsidRPr="00F41825">
        <w:rPr>
          <w:rFonts w:ascii="Trebuchet MS" w:hAnsi="Trebuchet MS"/>
          <w:color w:val="000000"/>
          <w:lang w:eastAsia="de-AT"/>
        </w:rPr>
        <w:t>for</w:t>
      </w:r>
      <w:r w:rsidRPr="00F41825">
        <w:rPr>
          <w:rFonts w:ascii="Trebuchet MS" w:hAnsi="Trebuchet MS" w:cs="Arial"/>
          <w:color w:val="000000"/>
          <w:lang w:eastAsia="de-AT"/>
        </w:rPr>
        <w:t xml:space="preserve"> </w:t>
      </w:r>
      <w:r w:rsidRPr="00F41825">
        <w:rPr>
          <w:rFonts w:ascii="Trebuchet MS" w:hAnsi="Trebuchet MS"/>
          <w:color w:val="000000"/>
          <w:lang w:eastAsia="de-AT"/>
        </w:rPr>
        <w:t>vulnerable species</w:t>
      </w:r>
      <w:r w:rsidRPr="00F41825">
        <w:rPr>
          <w:rFonts w:ascii="Trebuchet MS" w:hAnsi="Trebuchet MS" w:cs="Arial"/>
          <w:color w:val="000000"/>
          <w:lang w:eastAsia="de-AT"/>
        </w:rPr>
        <w:t xml:space="preserve">, </w:t>
      </w:r>
      <w:r w:rsidRPr="00F41825">
        <w:rPr>
          <w:rFonts w:ascii="Trebuchet MS" w:hAnsi="Trebuchet MS"/>
          <w:color w:val="000000"/>
          <w:lang w:eastAsia="de-AT"/>
        </w:rPr>
        <w:t>endemic or</w:t>
      </w:r>
      <w:r w:rsidRPr="00F41825">
        <w:rPr>
          <w:rFonts w:ascii="Trebuchet MS" w:hAnsi="Trebuchet MS" w:cs="Arial"/>
          <w:color w:val="000000"/>
          <w:lang w:eastAsia="de-AT"/>
        </w:rPr>
        <w:t xml:space="preserve"> </w:t>
      </w:r>
      <w:r w:rsidRPr="00F41825">
        <w:rPr>
          <w:rFonts w:ascii="Trebuchet MS" w:hAnsi="Trebuchet MS"/>
          <w:color w:val="000000"/>
          <w:lang w:eastAsia="de-AT"/>
        </w:rPr>
        <w:t>endangered</w:t>
      </w:r>
      <w:r w:rsidRPr="00F41825">
        <w:rPr>
          <w:rFonts w:ascii="Trebuchet MS" w:hAnsi="Trebuchet MS" w:cs="Arial"/>
          <w:color w:val="000000"/>
          <w:lang w:eastAsia="de-AT"/>
        </w:rPr>
        <w:t xml:space="preserve"> </w:t>
      </w:r>
      <w:r w:rsidRPr="00F41825">
        <w:rPr>
          <w:rFonts w:ascii="Trebuchet MS" w:hAnsi="Trebuchet MS"/>
          <w:color w:val="000000"/>
          <w:lang w:eastAsia="de-AT"/>
        </w:rPr>
        <w:t>can be done</w:t>
      </w:r>
      <w:r w:rsidRPr="00F41825">
        <w:rPr>
          <w:rFonts w:ascii="Trebuchet MS" w:hAnsi="Trebuchet MS" w:cs="Arial"/>
          <w:color w:val="000000"/>
          <w:lang w:eastAsia="de-AT"/>
        </w:rPr>
        <w:t xml:space="preserve"> </w:t>
      </w:r>
      <w:r w:rsidRPr="00F41825">
        <w:rPr>
          <w:rFonts w:ascii="Trebuchet MS" w:hAnsi="Trebuchet MS"/>
          <w:color w:val="000000"/>
          <w:lang w:eastAsia="de-AT"/>
        </w:rPr>
        <w:t>through the establishment</w:t>
      </w:r>
      <w:r w:rsidRPr="00F41825">
        <w:rPr>
          <w:rFonts w:ascii="Trebuchet MS" w:hAnsi="Trebuchet MS" w:cs="Arial"/>
          <w:color w:val="000000"/>
          <w:lang w:eastAsia="de-AT"/>
        </w:rPr>
        <w:t xml:space="preserve"> </w:t>
      </w:r>
      <w:r w:rsidRPr="00F41825">
        <w:rPr>
          <w:rFonts w:ascii="Trebuchet MS" w:hAnsi="Trebuchet MS"/>
          <w:color w:val="000000"/>
          <w:lang w:eastAsia="de-AT"/>
        </w:rPr>
        <w:t>of protected areas</w:t>
      </w:r>
      <w:r w:rsidRPr="00F41825">
        <w:rPr>
          <w:rFonts w:ascii="Trebuchet MS" w:hAnsi="Trebuchet MS" w:cs="Arial"/>
          <w:color w:val="000000"/>
          <w:lang w:eastAsia="de-AT"/>
        </w:rPr>
        <w:t xml:space="preserve">. </w:t>
      </w:r>
      <w:r w:rsidRPr="00F41825">
        <w:rPr>
          <w:rFonts w:ascii="Trebuchet MS" w:hAnsi="Trebuchet MS" w:cs="Arial"/>
          <w:color w:val="000000"/>
          <w:lang w:eastAsia="de-AT"/>
        </w:rPr>
        <w:br/>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i/>
          <w:color w:val="000000"/>
          <w:lang w:eastAsia="de-AT"/>
        </w:rPr>
      </w:pPr>
      <w:r w:rsidRPr="00F41825">
        <w:rPr>
          <w:rFonts w:ascii="Trebuchet MS" w:hAnsi="Trebuchet MS"/>
          <w:color w:val="000000"/>
          <w:lang w:eastAsia="de-AT"/>
        </w:rPr>
        <w:t>Taking into consideration the</w:t>
      </w:r>
      <w:r w:rsidRPr="00F41825">
        <w:rPr>
          <w:rFonts w:ascii="Trebuchet MS" w:hAnsi="Trebuchet MS" w:cs="Arial"/>
          <w:color w:val="000000"/>
          <w:lang w:eastAsia="de-AT"/>
        </w:rPr>
        <w:t xml:space="preserve"> </w:t>
      </w:r>
      <w:r w:rsidRPr="00F41825">
        <w:rPr>
          <w:rFonts w:ascii="Trebuchet MS" w:hAnsi="Trebuchet MS"/>
          <w:color w:val="000000"/>
          <w:lang w:eastAsia="de-AT"/>
        </w:rPr>
        <w:t>importance of</w:t>
      </w:r>
      <w:r w:rsidRPr="00F41825">
        <w:rPr>
          <w:rFonts w:ascii="Trebuchet MS" w:hAnsi="Trebuchet MS" w:cs="Arial"/>
          <w:color w:val="000000"/>
          <w:lang w:eastAsia="de-AT"/>
        </w:rPr>
        <w:t xml:space="preserve"> </w:t>
      </w:r>
      <w:r w:rsidRPr="00F41825">
        <w:rPr>
          <w:rFonts w:ascii="Trebuchet MS" w:hAnsi="Trebuchet MS"/>
          <w:color w:val="000000"/>
          <w:lang w:eastAsia="de-AT"/>
        </w:rPr>
        <w:t>natural capital</w:t>
      </w:r>
      <w:r w:rsidRPr="00F41825">
        <w:rPr>
          <w:rFonts w:ascii="Trebuchet MS" w:hAnsi="Trebuchet MS" w:cs="Arial"/>
          <w:color w:val="000000"/>
          <w:lang w:eastAsia="de-AT"/>
        </w:rPr>
        <w:t xml:space="preserve"> </w:t>
      </w:r>
      <w:r w:rsidRPr="00F41825">
        <w:rPr>
          <w:rFonts w:ascii="Trebuchet MS" w:hAnsi="Trebuchet MS"/>
          <w:color w:val="000000"/>
          <w:lang w:eastAsia="de-AT"/>
        </w:rPr>
        <w:t>and sustainable development of</w:t>
      </w:r>
      <w:r w:rsidRPr="00F41825">
        <w:rPr>
          <w:rFonts w:ascii="Trebuchet MS" w:hAnsi="Trebuchet MS" w:cs="Arial"/>
          <w:color w:val="000000"/>
          <w:lang w:eastAsia="de-AT"/>
        </w:rPr>
        <w:t xml:space="preserve"> </w:t>
      </w:r>
      <w:r w:rsidRPr="00F41825">
        <w:rPr>
          <w:rFonts w:ascii="Trebuchet MS" w:hAnsi="Trebuchet MS"/>
          <w:color w:val="000000"/>
          <w:lang w:eastAsia="de-AT"/>
        </w:rPr>
        <w:t>human societies</w:t>
      </w:r>
      <w:r w:rsidRPr="00F41825">
        <w:rPr>
          <w:rFonts w:ascii="Trebuchet MS" w:hAnsi="Trebuchet MS" w:cs="Arial"/>
          <w:color w:val="000000"/>
          <w:lang w:eastAsia="de-AT"/>
        </w:rPr>
        <w:t xml:space="preserve">, </w:t>
      </w:r>
      <w:r w:rsidRPr="00F41825">
        <w:rPr>
          <w:rFonts w:ascii="Trebuchet MS" w:hAnsi="Trebuchet MS"/>
          <w:color w:val="000000"/>
          <w:lang w:eastAsia="de-AT"/>
        </w:rPr>
        <w:t>it is imperative to</w:t>
      </w:r>
      <w:r w:rsidRPr="00F41825">
        <w:rPr>
          <w:rFonts w:ascii="Trebuchet MS" w:hAnsi="Trebuchet MS" w:cs="Arial"/>
          <w:color w:val="000000"/>
          <w:lang w:eastAsia="de-AT"/>
        </w:rPr>
        <w:t xml:space="preserve"> </w:t>
      </w:r>
      <w:r w:rsidRPr="00F41825">
        <w:rPr>
          <w:rFonts w:ascii="Trebuchet MS" w:hAnsi="Trebuchet MS"/>
          <w:color w:val="000000"/>
          <w:lang w:eastAsia="de-AT"/>
        </w:rPr>
        <w:t>conserve 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as</w:t>
      </w:r>
      <w:r w:rsidRPr="00F41825">
        <w:rPr>
          <w:rFonts w:ascii="Trebuchet MS" w:hAnsi="Trebuchet MS" w:cs="Arial"/>
          <w:color w:val="000000"/>
          <w:lang w:eastAsia="de-AT"/>
        </w:rPr>
        <w:t xml:space="preserve"> </w:t>
      </w:r>
      <w:r w:rsidRPr="00F41825">
        <w:rPr>
          <w:rFonts w:ascii="Trebuchet MS" w:hAnsi="Trebuchet MS"/>
          <w:color w:val="000000"/>
          <w:lang w:eastAsia="de-AT"/>
        </w:rPr>
        <w:t>a prerequisite</w:t>
      </w:r>
      <w:r w:rsidRPr="00F41825">
        <w:rPr>
          <w:rFonts w:ascii="Trebuchet MS" w:hAnsi="Trebuchet MS" w:cs="Arial"/>
          <w:color w:val="000000"/>
          <w:lang w:eastAsia="de-AT"/>
        </w:rPr>
        <w:t xml:space="preserve"> </w:t>
      </w:r>
      <w:r w:rsidRPr="00F41825">
        <w:rPr>
          <w:rFonts w:ascii="Trebuchet MS" w:hAnsi="Trebuchet MS"/>
          <w:color w:val="000000"/>
          <w:lang w:eastAsia="de-AT"/>
        </w:rPr>
        <w:t>for future generations.</w:t>
      </w:r>
      <w:r w:rsidRPr="00F41825" w:rsidDel="001F6FB3">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i/>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i/>
          <w:color w:val="000000"/>
          <w:lang w:eastAsia="de-AT"/>
        </w:rPr>
      </w:pPr>
      <w:r w:rsidRPr="00F41825">
        <w:rPr>
          <w:rFonts w:ascii="Trebuchet MS" w:hAnsi="Trebuchet MS"/>
          <w:i/>
          <w:color w:val="000000"/>
          <w:lang w:eastAsia="de-AT"/>
        </w:rPr>
        <w:t>Control measures</w:t>
      </w:r>
      <w:r w:rsidRPr="00F41825">
        <w:rPr>
          <w:rFonts w:ascii="Trebuchet MS" w:hAnsi="Trebuchet MS" w:cs="Arial"/>
          <w:i/>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i/>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t>All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that could</w:t>
      </w:r>
      <w:r w:rsidRPr="00F41825">
        <w:rPr>
          <w:rFonts w:ascii="Trebuchet MS" w:hAnsi="Trebuchet MS" w:cs="Arial"/>
          <w:color w:val="000000"/>
          <w:lang w:eastAsia="de-AT"/>
        </w:rPr>
        <w:t xml:space="preserve"> </w:t>
      </w:r>
      <w:r w:rsidRPr="00F41825">
        <w:rPr>
          <w:rFonts w:ascii="Trebuchet MS" w:hAnsi="Trebuchet MS"/>
          <w:color w:val="000000"/>
          <w:lang w:eastAsia="de-AT"/>
        </w:rPr>
        <w:t>have a significant impact</w:t>
      </w:r>
      <w:r w:rsidRPr="00F41825">
        <w:rPr>
          <w:rFonts w:ascii="Trebuchet MS" w:hAnsi="Trebuchet MS" w:cs="Arial"/>
          <w:color w:val="000000"/>
          <w:lang w:eastAsia="de-AT"/>
        </w:rPr>
        <w:t xml:space="preserve"> </w:t>
      </w:r>
      <w:r w:rsidRPr="00F41825">
        <w:rPr>
          <w:rFonts w:ascii="Trebuchet MS" w:hAnsi="Trebuchet MS"/>
          <w:color w:val="000000"/>
          <w:lang w:eastAsia="de-AT"/>
        </w:rPr>
        <w:t>on biodiversity</w:t>
      </w:r>
      <w:r w:rsidRPr="00F41825">
        <w:rPr>
          <w:rFonts w:ascii="Trebuchet MS" w:hAnsi="Trebuchet MS" w:cs="Arial"/>
          <w:color w:val="000000"/>
          <w:lang w:eastAsia="de-AT"/>
        </w:rPr>
        <w:t xml:space="preserve"> </w:t>
      </w:r>
      <w:r w:rsidRPr="00F41825">
        <w:rPr>
          <w:rFonts w:ascii="Trebuchet MS" w:hAnsi="Trebuchet MS"/>
          <w:color w:val="000000"/>
          <w:lang w:eastAsia="de-AT"/>
        </w:rPr>
        <w:t>are subject</w:t>
      </w:r>
      <w:r w:rsidRPr="00F41825">
        <w:rPr>
          <w:rFonts w:ascii="Trebuchet MS" w:hAnsi="Trebuchet MS" w:cs="Arial"/>
          <w:color w:val="000000"/>
          <w:lang w:eastAsia="de-AT"/>
        </w:rPr>
        <w:t xml:space="preserve"> </w:t>
      </w:r>
      <w:r w:rsidRPr="00F41825">
        <w:rPr>
          <w:rFonts w:ascii="Trebuchet MS" w:hAnsi="Trebuchet MS"/>
          <w:color w:val="000000"/>
          <w:lang w:eastAsia="de-AT"/>
        </w:rPr>
        <w:t>specific assessments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environmental assessment </w:t>
      </w:r>
      <w:r w:rsidRPr="00F41825">
        <w:rPr>
          <w:rFonts w:ascii="Trebuchet MS" w:hAnsi="Trebuchet MS"/>
          <w:color w:val="000000"/>
          <w:lang w:eastAsia="de-AT"/>
        </w:rPr>
        <w:t>for plans and programs</w:t>
      </w:r>
      <w:r w:rsidRPr="00F41825">
        <w:rPr>
          <w:rFonts w:ascii="Trebuchet MS" w:hAnsi="Trebuchet MS" w:cs="Arial"/>
          <w:color w:val="000000"/>
          <w:lang w:eastAsia="de-AT"/>
        </w:rPr>
        <w:t xml:space="preserve">, </w:t>
      </w:r>
      <w:r w:rsidRPr="00F41825">
        <w:rPr>
          <w:rFonts w:ascii="Trebuchet MS" w:hAnsi="Trebuchet MS"/>
          <w:color w:val="000000"/>
          <w:lang w:eastAsia="de-AT"/>
        </w:rPr>
        <w:t>environmental impact assessment</w:t>
      </w:r>
      <w:r w:rsidRPr="00F41825">
        <w:rPr>
          <w:rFonts w:ascii="Trebuchet MS" w:hAnsi="Trebuchet MS" w:cs="Arial"/>
          <w:color w:val="000000"/>
          <w:lang w:eastAsia="de-AT"/>
        </w:rPr>
        <w:t xml:space="preserve"> </w:t>
      </w:r>
      <w:r w:rsidRPr="00F41825">
        <w:rPr>
          <w:rFonts w:ascii="Trebuchet MS" w:hAnsi="Trebuchet MS"/>
          <w:color w:val="000000"/>
          <w:lang w:eastAsia="de-AT"/>
        </w:rPr>
        <w:t>and evaluation</w:t>
      </w:r>
      <w:r w:rsidRPr="00F41825">
        <w:rPr>
          <w:rFonts w:ascii="Trebuchet MS" w:hAnsi="Trebuchet MS" w:cs="Arial"/>
          <w:color w:val="000000"/>
          <w:lang w:eastAsia="de-AT"/>
        </w:rPr>
        <w:t xml:space="preserve"> </w:t>
      </w:r>
      <w:r w:rsidRPr="00F41825">
        <w:rPr>
          <w:rFonts w:ascii="Trebuchet MS" w:hAnsi="Trebuchet MS"/>
          <w:color w:val="000000"/>
          <w:lang w:eastAsia="de-AT"/>
        </w:rPr>
        <w:t>projects</w:t>
      </w:r>
      <w:r w:rsidRPr="00F41825">
        <w:rPr>
          <w:rFonts w:ascii="Trebuchet MS" w:hAnsi="Trebuchet MS" w:cs="Arial"/>
          <w:color w:val="000000"/>
          <w:lang w:eastAsia="de-AT"/>
        </w:rPr>
        <w:t xml:space="preserve"> </w:t>
      </w:r>
      <w:r w:rsidRPr="00F41825">
        <w:rPr>
          <w:rFonts w:ascii="Trebuchet MS" w:hAnsi="Trebuchet MS"/>
          <w:color w:val="000000"/>
          <w:lang w:eastAsia="de-AT"/>
        </w:rPr>
        <w:t>appropriate</w:t>
      </w:r>
      <w:r w:rsidRPr="00F41825">
        <w:rPr>
          <w:rFonts w:ascii="Trebuchet MS" w:hAnsi="Trebuchet MS" w:cs="Arial"/>
          <w:color w:val="000000"/>
          <w:lang w:eastAsia="de-AT"/>
        </w:rPr>
        <w:t xml:space="preserve">) </w:t>
      </w:r>
      <w:r w:rsidRPr="00F41825">
        <w:rPr>
          <w:rFonts w:ascii="Trebuchet MS" w:hAnsi="Trebuchet MS"/>
          <w:color w:val="000000"/>
          <w:lang w:eastAsia="de-AT"/>
        </w:rPr>
        <w:t>and issued</w:t>
      </w:r>
      <w:r w:rsidRPr="00F41825">
        <w:rPr>
          <w:rFonts w:ascii="Trebuchet MS" w:hAnsi="Trebuchet MS" w:cs="Arial"/>
          <w:color w:val="000000"/>
          <w:lang w:eastAsia="de-AT"/>
        </w:rPr>
        <w:t xml:space="preserve"> </w:t>
      </w:r>
      <w:r w:rsidRPr="00F41825">
        <w:rPr>
          <w:rFonts w:ascii="Trebuchet MS" w:hAnsi="Trebuchet MS"/>
          <w:color w:val="000000"/>
          <w:lang w:eastAsia="de-AT"/>
        </w:rPr>
        <w:t>regulatory act</w:t>
      </w:r>
      <w:r w:rsidRPr="00F41825">
        <w:rPr>
          <w:rFonts w:ascii="Trebuchet MS" w:hAnsi="Trebuchet MS" w:cs="Arial"/>
          <w:color w:val="000000"/>
          <w:lang w:eastAsia="de-AT"/>
        </w:rPr>
        <w:t xml:space="preserve"> </w:t>
      </w:r>
      <w:r w:rsidRPr="00F41825">
        <w:rPr>
          <w:rFonts w:ascii="Trebuchet MS" w:hAnsi="Trebuchet MS"/>
          <w:color w:val="000000"/>
          <w:lang w:eastAsia="de-AT"/>
        </w:rPr>
        <w:t>only after</w:t>
      </w:r>
      <w:r w:rsidRPr="00F41825">
        <w:rPr>
          <w:rFonts w:ascii="Trebuchet MS" w:hAnsi="Trebuchet MS" w:cs="Arial"/>
          <w:color w:val="000000"/>
          <w:lang w:eastAsia="de-AT"/>
        </w:rPr>
        <w:t xml:space="preserve"> </w:t>
      </w:r>
      <w:r w:rsidRPr="00F41825">
        <w:rPr>
          <w:rFonts w:ascii="Trebuchet MS" w:hAnsi="Trebuchet MS"/>
          <w:color w:val="000000"/>
          <w:lang w:eastAsia="de-AT"/>
        </w:rPr>
        <w:t>proving</w:t>
      </w:r>
      <w:r w:rsidRPr="00F41825">
        <w:rPr>
          <w:rFonts w:ascii="Trebuchet MS" w:hAnsi="Trebuchet MS" w:cs="Arial"/>
          <w:color w:val="000000"/>
          <w:lang w:eastAsia="de-AT"/>
        </w:rPr>
        <w:t xml:space="preserve">, </w:t>
      </w:r>
      <w:r w:rsidRPr="00F41825">
        <w:rPr>
          <w:rFonts w:ascii="Trebuchet MS" w:hAnsi="Trebuchet MS"/>
          <w:color w:val="000000"/>
          <w:lang w:eastAsia="de-AT"/>
        </w:rPr>
        <w:t>by reports</w:t>
      </w:r>
      <w:r w:rsidRPr="00F41825">
        <w:rPr>
          <w:rFonts w:ascii="Trebuchet MS" w:hAnsi="Trebuchet MS" w:cs="Arial"/>
          <w:color w:val="000000"/>
          <w:lang w:eastAsia="de-AT"/>
        </w:rPr>
        <w:t xml:space="preserve"> </w:t>
      </w:r>
      <w:r w:rsidRPr="00F41825">
        <w:rPr>
          <w:rFonts w:ascii="Trebuchet MS" w:hAnsi="Trebuchet MS"/>
          <w:color w:val="000000"/>
          <w:lang w:eastAsia="de-AT"/>
        </w:rPr>
        <w:t>realized by</w:t>
      </w:r>
      <w:r w:rsidRPr="00F41825">
        <w:rPr>
          <w:rFonts w:ascii="Trebuchet MS" w:hAnsi="Trebuchet MS" w:cs="Arial"/>
          <w:color w:val="000000"/>
          <w:lang w:eastAsia="de-AT"/>
        </w:rPr>
        <w:t xml:space="preserve"> </w:t>
      </w:r>
      <w:r w:rsidRPr="00F41825">
        <w:rPr>
          <w:rFonts w:ascii="Trebuchet MS" w:hAnsi="Trebuchet MS"/>
          <w:color w:val="000000"/>
          <w:lang w:eastAsia="de-AT"/>
        </w:rPr>
        <w:t>firms or</w:t>
      </w:r>
      <w:r w:rsidRPr="00F41825">
        <w:rPr>
          <w:rFonts w:ascii="Trebuchet MS" w:hAnsi="Trebuchet MS" w:cs="Arial"/>
          <w:color w:val="000000"/>
          <w:lang w:eastAsia="de-AT"/>
        </w:rPr>
        <w:t xml:space="preserve"> </w:t>
      </w:r>
      <w:r w:rsidRPr="00F41825">
        <w:rPr>
          <w:rFonts w:ascii="Trebuchet MS" w:hAnsi="Trebuchet MS"/>
          <w:color w:val="000000"/>
          <w:lang w:eastAsia="de-AT"/>
        </w:rPr>
        <w:t>individuals</w:t>
      </w:r>
      <w:r w:rsidRPr="00F41825">
        <w:rPr>
          <w:rFonts w:ascii="Trebuchet MS" w:hAnsi="Trebuchet MS" w:cs="Arial"/>
          <w:color w:val="000000"/>
          <w:lang w:eastAsia="de-AT"/>
        </w:rPr>
        <w:t xml:space="preserve"> </w:t>
      </w:r>
      <w:r w:rsidRPr="00F41825">
        <w:rPr>
          <w:rFonts w:ascii="Trebuchet MS" w:hAnsi="Trebuchet MS"/>
          <w:color w:val="000000"/>
          <w:lang w:eastAsia="de-AT"/>
        </w:rPr>
        <w:t>approved by</w:t>
      </w:r>
      <w:r w:rsidRPr="00F41825">
        <w:rPr>
          <w:rFonts w:ascii="Trebuchet MS" w:hAnsi="Trebuchet MS" w:cs="Arial"/>
          <w:color w:val="000000"/>
          <w:lang w:eastAsia="de-AT"/>
        </w:rPr>
        <w:t xml:space="preserve"> </w:t>
      </w:r>
      <w:r w:rsidRPr="00F41825">
        <w:rPr>
          <w:rFonts w:ascii="Trebuchet MS" w:hAnsi="Trebuchet MS"/>
          <w:color w:val="000000"/>
          <w:lang w:eastAsia="de-AT"/>
        </w:rPr>
        <w:t>the Ministry of Environment</w:t>
      </w:r>
      <w:r w:rsidRPr="00F41825">
        <w:rPr>
          <w:rFonts w:ascii="Trebuchet MS" w:hAnsi="Trebuchet MS" w:cs="Arial"/>
          <w:color w:val="000000"/>
          <w:lang w:eastAsia="de-AT"/>
        </w:rPr>
        <w:t xml:space="preserve"> </w:t>
      </w:r>
      <w:r w:rsidRPr="00F41825">
        <w:rPr>
          <w:rFonts w:ascii="Trebuchet MS" w:hAnsi="Trebuchet MS"/>
          <w:color w:val="000000"/>
          <w:lang w:eastAsia="de-AT"/>
        </w:rPr>
        <w:t>and Climate Change</w:t>
      </w:r>
      <w:r w:rsidRPr="00F41825">
        <w:rPr>
          <w:rFonts w:ascii="Trebuchet MS" w:hAnsi="Trebuchet MS" w:cs="Arial"/>
          <w:color w:val="000000"/>
          <w:lang w:eastAsia="de-AT"/>
        </w:rPr>
        <w:t xml:space="preserve">, </w:t>
      </w:r>
      <w:r w:rsidRPr="00F41825">
        <w:rPr>
          <w:rFonts w:ascii="Trebuchet MS" w:hAnsi="Trebuchet MS"/>
          <w:color w:val="000000"/>
          <w:lang w:eastAsia="de-AT"/>
        </w:rPr>
        <w:t>that</w:t>
      </w:r>
      <w:r w:rsidRPr="00F41825">
        <w:rPr>
          <w:rFonts w:ascii="Trebuchet MS" w:hAnsi="Trebuchet MS" w:cs="Arial"/>
          <w:color w:val="000000"/>
          <w:lang w:eastAsia="de-AT"/>
        </w:rPr>
        <w:t xml:space="preserve"> </w:t>
      </w:r>
      <w:r w:rsidRPr="00F41825">
        <w:rPr>
          <w:rFonts w:ascii="Trebuchet MS" w:hAnsi="Trebuchet MS"/>
          <w:color w:val="000000"/>
          <w:lang w:eastAsia="de-AT"/>
        </w:rPr>
        <w:t>those 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have</w:t>
      </w:r>
      <w:r w:rsidRPr="00F41825">
        <w:rPr>
          <w:rFonts w:ascii="Trebuchet MS" w:hAnsi="Trebuchet MS" w:cs="Arial"/>
          <w:color w:val="000000"/>
          <w:lang w:eastAsia="de-AT"/>
        </w:rPr>
        <w:t xml:space="preserve"> </w:t>
      </w:r>
      <w:r w:rsidRPr="00F41825">
        <w:rPr>
          <w:rFonts w:ascii="Trebuchet MS" w:hAnsi="Trebuchet MS"/>
          <w:color w:val="000000"/>
          <w:lang w:eastAsia="de-AT"/>
        </w:rPr>
        <w:t>a significant impact</w:t>
      </w:r>
      <w:r w:rsidRPr="00F41825">
        <w:rPr>
          <w:rFonts w:ascii="Trebuchet MS" w:hAnsi="Trebuchet MS" w:cs="Arial"/>
          <w:color w:val="000000"/>
          <w:lang w:eastAsia="de-AT"/>
        </w:rPr>
        <w:t xml:space="preserve"> </w:t>
      </w:r>
      <w:r w:rsidRPr="00F41825">
        <w:rPr>
          <w:rFonts w:ascii="Trebuchet MS" w:hAnsi="Trebuchet MS"/>
          <w:color w:val="000000"/>
          <w:lang w:eastAsia="de-AT"/>
        </w:rPr>
        <w:t>on the environment</w:t>
      </w:r>
      <w:r w:rsidRPr="00F41825">
        <w:rPr>
          <w:rFonts w:ascii="Trebuchet MS" w:hAnsi="Trebuchet MS" w:cs="Arial"/>
          <w:color w:val="000000"/>
          <w:lang w:eastAsia="de-AT"/>
        </w:rPr>
        <w:t xml:space="preserve"> </w:t>
      </w:r>
      <w:r w:rsidRPr="00F41825">
        <w:rPr>
          <w:rFonts w:ascii="Trebuchet MS" w:hAnsi="Trebuchet MS"/>
          <w:color w:val="000000"/>
          <w:lang w:eastAsia="de-AT"/>
        </w:rPr>
        <w:t>and biodiversity</w:t>
      </w:r>
      <w:r w:rsidRPr="00F41825">
        <w:rPr>
          <w:rFonts w:ascii="Trebuchet MS" w:hAnsi="Trebuchet MS" w:cs="Arial"/>
          <w:color w:val="000000"/>
          <w:lang w:eastAsia="de-AT"/>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t>By implementing</w:t>
      </w:r>
      <w:r w:rsidRPr="00F41825">
        <w:rPr>
          <w:rFonts w:ascii="Trebuchet MS" w:hAnsi="Trebuchet MS" w:cs="Arial"/>
          <w:color w:val="000000"/>
          <w:lang w:eastAsia="de-AT"/>
        </w:rPr>
        <w:t xml:space="preserve"> </w:t>
      </w:r>
      <w:r w:rsidRPr="00F41825">
        <w:rPr>
          <w:rFonts w:ascii="Trebuchet MS" w:hAnsi="Trebuchet MS"/>
          <w:color w:val="000000"/>
          <w:lang w:eastAsia="de-AT"/>
        </w:rPr>
        <w:t>appropriate</w:t>
      </w:r>
      <w:r w:rsidRPr="00F41825">
        <w:rPr>
          <w:rFonts w:ascii="Trebuchet MS" w:hAnsi="Trebuchet MS" w:cs="Arial"/>
          <w:color w:val="000000"/>
          <w:lang w:eastAsia="de-AT"/>
        </w:rPr>
        <w:t xml:space="preserve"> </w:t>
      </w:r>
      <w:r w:rsidRPr="00F41825">
        <w:rPr>
          <w:rFonts w:ascii="Trebuchet MS" w:hAnsi="Trebuchet MS"/>
          <w:color w:val="000000"/>
          <w:lang w:eastAsia="de-AT"/>
        </w:rPr>
        <w:t>assessment requirements</w:t>
      </w:r>
      <w:r w:rsidRPr="00F41825">
        <w:rPr>
          <w:rFonts w:ascii="Trebuchet MS" w:hAnsi="Trebuchet MS" w:cs="Arial"/>
          <w:color w:val="000000"/>
          <w:lang w:eastAsia="de-AT"/>
        </w:rPr>
        <w:t xml:space="preserve"> </w:t>
      </w:r>
      <w:r w:rsidRPr="00F41825">
        <w:rPr>
          <w:rFonts w:ascii="Trebuchet MS" w:hAnsi="Trebuchet MS"/>
          <w:color w:val="000000"/>
          <w:lang w:eastAsia="de-AT"/>
        </w:rPr>
        <w:t>of the potential effects</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plans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 </w:t>
      </w:r>
      <w:r w:rsidRPr="00F41825">
        <w:rPr>
          <w:rFonts w:ascii="Trebuchet MS" w:hAnsi="Trebuchet MS"/>
          <w:color w:val="000000"/>
          <w:lang w:eastAsia="de-AT"/>
        </w:rPr>
        <w:t>programs or projects</w:t>
      </w:r>
      <w:r w:rsidRPr="00F41825">
        <w:rPr>
          <w:rFonts w:ascii="Trebuchet MS" w:hAnsi="Trebuchet MS" w:cs="Arial"/>
          <w:color w:val="000000"/>
          <w:lang w:eastAsia="de-AT"/>
        </w:rPr>
        <w:t xml:space="preserve"> </w:t>
      </w:r>
      <w:r w:rsidRPr="00F41825">
        <w:rPr>
          <w:rFonts w:ascii="Trebuchet MS" w:hAnsi="Trebuchet MS"/>
          <w:color w:val="000000"/>
          <w:lang w:eastAsia="de-AT"/>
        </w:rPr>
        <w:t>on protected natural areas</w:t>
      </w:r>
      <w:r w:rsidRPr="00F41825">
        <w:rPr>
          <w:rFonts w:ascii="Trebuchet MS" w:hAnsi="Trebuchet MS" w:cs="Arial"/>
          <w:color w:val="000000"/>
          <w:lang w:eastAsia="de-AT"/>
        </w:rPr>
        <w:t xml:space="preserve"> </w:t>
      </w:r>
      <w:r w:rsidRPr="00F41825">
        <w:rPr>
          <w:rFonts w:ascii="Trebuchet MS" w:hAnsi="Trebuchet MS"/>
          <w:color w:val="000000"/>
          <w:lang w:eastAsia="de-AT"/>
        </w:rPr>
        <w:t>of community interest</w:t>
      </w:r>
      <w:r w:rsidRPr="00F41825">
        <w:rPr>
          <w:rFonts w:ascii="Trebuchet MS" w:hAnsi="Trebuchet MS" w:cs="Arial"/>
          <w:color w:val="000000"/>
          <w:lang w:eastAsia="de-AT"/>
        </w:rPr>
        <w:t xml:space="preserve">, ensure that </w:t>
      </w:r>
      <w:r w:rsidRPr="00F41825">
        <w:rPr>
          <w:rFonts w:ascii="Trebuchet MS" w:hAnsi="Trebuchet MS"/>
          <w:color w:val="000000"/>
          <w:lang w:eastAsia="de-AT"/>
        </w:rPr>
        <w:t>any</w:t>
      </w:r>
      <w:r w:rsidRPr="00F41825">
        <w:rPr>
          <w:rFonts w:ascii="Trebuchet MS" w:hAnsi="Trebuchet MS" w:cs="Arial"/>
          <w:color w:val="000000"/>
          <w:lang w:eastAsia="de-AT"/>
        </w:rPr>
        <w:t xml:space="preserve"> </w:t>
      </w:r>
      <w:r w:rsidRPr="00F41825">
        <w:rPr>
          <w:rFonts w:ascii="Trebuchet MS" w:hAnsi="Trebuchet MS"/>
          <w:color w:val="000000"/>
          <w:lang w:eastAsia="de-AT"/>
        </w:rPr>
        <w:t>plan</w:t>
      </w:r>
      <w:r w:rsidRPr="00F41825">
        <w:rPr>
          <w:rFonts w:ascii="Trebuchet MS" w:hAnsi="Trebuchet MS" w:cs="Arial"/>
          <w:color w:val="000000"/>
          <w:lang w:eastAsia="de-AT"/>
        </w:rPr>
        <w:t xml:space="preserve"> </w:t>
      </w:r>
      <w:r w:rsidRPr="00F41825">
        <w:rPr>
          <w:rFonts w:ascii="Trebuchet MS" w:hAnsi="Trebuchet MS"/>
          <w:color w:val="000000"/>
          <w:lang w:eastAsia="de-AT"/>
        </w:rPr>
        <w:t>/ program</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project may</w:t>
      </w:r>
      <w:r w:rsidRPr="00F41825">
        <w:rPr>
          <w:rFonts w:ascii="Trebuchet MS" w:hAnsi="Trebuchet MS" w:cs="Arial"/>
          <w:color w:val="000000"/>
          <w:lang w:eastAsia="de-AT"/>
        </w:rPr>
        <w:t xml:space="preserve"> </w:t>
      </w:r>
      <w:r w:rsidRPr="00F41825">
        <w:rPr>
          <w:rFonts w:ascii="Trebuchet MS" w:hAnsi="Trebuchet MS"/>
          <w:color w:val="000000"/>
          <w:lang w:eastAsia="de-AT"/>
        </w:rPr>
        <w:t>significantly affect</w:t>
      </w:r>
      <w:r w:rsidRPr="00F41825">
        <w:rPr>
          <w:rFonts w:ascii="Trebuchet MS" w:hAnsi="Trebuchet MS" w:cs="Arial"/>
          <w:color w:val="000000"/>
          <w:lang w:eastAsia="de-AT"/>
        </w:rPr>
        <w:t xml:space="preserve"> </w:t>
      </w:r>
      <w:r w:rsidRPr="00F41825">
        <w:rPr>
          <w:rFonts w:ascii="Trebuchet MS" w:hAnsi="Trebuchet MS"/>
          <w:color w:val="000000"/>
          <w:lang w:eastAsia="de-AT"/>
        </w:rPr>
        <w:t>the protected area</w:t>
      </w:r>
      <w:r w:rsidRPr="00F41825">
        <w:rPr>
          <w:rFonts w:ascii="Trebuchet MS" w:hAnsi="Trebuchet MS" w:cs="Arial"/>
          <w:color w:val="000000"/>
          <w:lang w:eastAsia="de-AT"/>
        </w:rPr>
        <w:t xml:space="preserve"> </w:t>
      </w:r>
      <w:r w:rsidRPr="00F41825">
        <w:rPr>
          <w:rFonts w:ascii="Trebuchet MS" w:hAnsi="Trebuchet MS"/>
          <w:color w:val="000000"/>
          <w:lang w:eastAsia="de-AT"/>
        </w:rPr>
        <w:t>of community interest</w:t>
      </w:r>
      <w:r w:rsidRPr="00F41825">
        <w:rPr>
          <w:rFonts w:ascii="Trebuchet MS" w:hAnsi="Trebuchet MS" w:cs="Arial"/>
          <w:color w:val="000000"/>
          <w:lang w:eastAsia="de-AT"/>
        </w:rPr>
        <w:t xml:space="preserve">, alone or in </w:t>
      </w:r>
      <w:r w:rsidRPr="00F41825">
        <w:rPr>
          <w:rFonts w:ascii="Trebuchet MS" w:hAnsi="Trebuchet MS"/>
          <w:color w:val="000000"/>
          <w:lang w:eastAsia="de-AT"/>
        </w:rPr>
        <w:t>combination with</w:t>
      </w:r>
      <w:r w:rsidRPr="00F41825">
        <w:rPr>
          <w:rFonts w:ascii="Trebuchet MS" w:hAnsi="Trebuchet MS" w:cs="Arial"/>
          <w:color w:val="000000"/>
          <w:lang w:eastAsia="de-AT"/>
        </w:rPr>
        <w:t xml:space="preserve"> </w:t>
      </w:r>
      <w:r w:rsidRPr="00F41825">
        <w:rPr>
          <w:rFonts w:ascii="Trebuchet MS" w:hAnsi="Trebuchet MS"/>
          <w:color w:val="000000"/>
          <w:lang w:eastAsia="de-AT"/>
        </w:rPr>
        <w:t>other plans</w:t>
      </w:r>
      <w:r w:rsidRPr="00F41825">
        <w:rPr>
          <w:rFonts w:ascii="Trebuchet MS" w:hAnsi="Trebuchet MS" w:cs="Arial"/>
          <w:color w:val="000000"/>
          <w:lang w:eastAsia="de-AT"/>
        </w:rPr>
        <w:t xml:space="preserve"> </w:t>
      </w:r>
      <w:r w:rsidRPr="00F41825">
        <w:rPr>
          <w:rFonts w:ascii="Trebuchet MS" w:hAnsi="Trebuchet MS"/>
          <w:color w:val="000000"/>
          <w:lang w:eastAsia="de-AT"/>
        </w:rPr>
        <w:t>/</w:t>
      </w:r>
      <w:r w:rsidRPr="00F41825">
        <w:rPr>
          <w:rFonts w:ascii="Trebuchet MS" w:hAnsi="Trebuchet MS" w:cs="Arial"/>
          <w:color w:val="000000"/>
          <w:lang w:eastAsia="de-AT"/>
        </w:rPr>
        <w:t xml:space="preserve"> </w:t>
      </w:r>
      <w:r w:rsidRPr="00F41825">
        <w:rPr>
          <w:rFonts w:ascii="Trebuchet MS" w:hAnsi="Trebuchet MS"/>
          <w:color w:val="000000"/>
          <w:lang w:eastAsia="de-AT"/>
        </w:rPr>
        <w:t>projects</w:t>
      </w:r>
      <w:r w:rsidRPr="00F41825">
        <w:rPr>
          <w:rFonts w:ascii="Trebuchet MS" w:hAnsi="Trebuchet MS" w:cs="Arial"/>
          <w:color w:val="000000"/>
          <w:lang w:eastAsia="de-AT"/>
        </w:rPr>
        <w:t xml:space="preserve"> </w:t>
      </w:r>
      <w:r w:rsidRPr="00F41825">
        <w:rPr>
          <w:rFonts w:ascii="Trebuchet MS" w:hAnsi="Trebuchet MS"/>
          <w:color w:val="000000"/>
          <w:lang w:eastAsia="de-AT"/>
        </w:rPr>
        <w:t>that are in the</w:t>
      </w:r>
      <w:r w:rsidRPr="00F41825">
        <w:rPr>
          <w:rFonts w:ascii="Trebuchet MS" w:hAnsi="Trebuchet MS" w:cs="Arial"/>
          <w:color w:val="000000"/>
          <w:lang w:eastAsia="de-AT"/>
        </w:rPr>
        <w:t xml:space="preserve"> </w:t>
      </w:r>
      <w:r w:rsidRPr="00F41825">
        <w:rPr>
          <w:rFonts w:ascii="Trebuchet MS" w:hAnsi="Trebuchet MS"/>
          <w:color w:val="000000"/>
          <w:lang w:eastAsia="de-AT"/>
        </w:rPr>
        <w:t>regulatory procedure</w:t>
      </w:r>
      <w:r w:rsidRPr="00F41825">
        <w:rPr>
          <w:rFonts w:ascii="Trebuchet MS" w:hAnsi="Trebuchet MS" w:cs="Arial"/>
          <w:color w:val="000000"/>
          <w:lang w:eastAsia="de-AT"/>
        </w:rPr>
        <w:t xml:space="preserve"> </w:t>
      </w:r>
      <w:r w:rsidRPr="00F41825">
        <w:rPr>
          <w:rFonts w:ascii="Trebuchet MS" w:hAnsi="Trebuchet MS"/>
          <w:color w:val="000000"/>
          <w:lang w:eastAsia="de-AT"/>
        </w:rPr>
        <w:t>laid down in the</w:t>
      </w:r>
      <w:r w:rsidRPr="00F41825">
        <w:rPr>
          <w:rFonts w:ascii="Trebuchet MS" w:hAnsi="Trebuchet MS" w:cs="Arial"/>
          <w:color w:val="000000"/>
          <w:lang w:eastAsia="de-AT"/>
        </w:rPr>
        <w:t xml:space="preserve"> </w:t>
      </w:r>
      <w:r w:rsidRPr="00F41825">
        <w:rPr>
          <w:rFonts w:ascii="Trebuchet MS" w:hAnsi="Trebuchet MS"/>
          <w:color w:val="000000"/>
          <w:lang w:eastAsia="de-AT"/>
        </w:rPr>
        <w:t>strategy</w:t>
      </w:r>
      <w:r w:rsidRPr="00F41825">
        <w:rPr>
          <w:rFonts w:ascii="Trebuchet MS" w:hAnsi="Trebuchet MS" w:cs="Arial"/>
          <w:color w:val="000000"/>
          <w:lang w:eastAsia="de-AT"/>
        </w:rPr>
        <w:t xml:space="preserve"> </w:t>
      </w:r>
      <w:r w:rsidRPr="00F41825">
        <w:rPr>
          <w:rFonts w:ascii="Trebuchet MS" w:hAnsi="Trebuchet MS"/>
          <w:color w:val="000000"/>
          <w:lang w:eastAsia="de-AT"/>
        </w:rPr>
        <w:t>or</w:t>
      </w:r>
      <w:r w:rsidRPr="00F41825">
        <w:rPr>
          <w:rFonts w:ascii="Trebuchet MS" w:hAnsi="Trebuchet MS" w:cs="Arial"/>
          <w:color w:val="000000"/>
          <w:lang w:eastAsia="de-AT"/>
        </w:rPr>
        <w:t xml:space="preserve"> </w:t>
      </w:r>
      <w:r w:rsidRPr="00F41825">
        <w:rPr>
          <w:rFonts w:ascii="Trebuchet MS" w:hAnsi="Trebuchet MS"/>
          <w:color w:val="000000"/>
          <w:lang w:eastAsia="de-AT"/>
        </w:rPr>
        <w:t>development</w:t>
      </w:r>
      <w:r w:rsidRPr="00F41825">
        <w:rPr>
          <w:rFonts w:ascii="Trebuchet MS" w:hAnsi="Trebuchet MS" w:cs="Arial"/>
          <w:color w:val="000000"/>
          <w:lang w:eastAsia="de-AT"/>
        </w:rPr>
        <w:t xml:space="preserve">. </w:t>
      </w:r>
      <w:r w:rsidRPr="00F41825">
        <w:rPr>
          <w:rFonts w:ascii="Trebuchet MS" w:hAnsi="Trebuchet MS"/>
          <w:color w:val="000000"/>
          <w:lang w:eastAsia="de-AT"/>
        </w:rPr>
        <w:t>Also,</w:t>
      </w:r>
      <w:r w:rsidRPr="00F41825">
        <w:rPr>
          <w:rFonts w:ascii="Trebuchet MS" w:hAnsi="Trebuchet MS" w:cs="Arial"/>
          <w:color w:val="000000"/>
          <w:lang w:eastAsia="de-AT"/>
        </w:rPr>
        <w:t xml:space="preserve"> </w:t>
      </w:r>
      <w:r w:rsidRPr="00F41825">
        <w:rPr>
          <w:rFonts w:ascii="Trebuchet MS" w:hAnsi="Trebuchet MS"/>
          <w:color w:val="000000"/>
          <w:lang w:eastAsia="de-AT"/>
        </w:rPr>
        <w:t>be determined and</w:t>
      </w:r>
      <w:r w:rsidRPr="00F41825">
        <w:rPr>
          <w:rFonts w:ascii="Trebuchet MS" w:hAnsi="Trebuchet MS" w:cs="Arial"/>
          <w:color w:val="000000"/>
          <w:lang w:eastAsia="de-AT"/>
        </w:rPr>
        <w:t xml:space="preserve"> </w:t>
      </w:r>
      <w:r w:rsidRPr="00F41825">
        <w:rPr>
          <w:rFonts w:ascii="Trebuchet MS" w:hAnsi="Trebuchet MS"/>
          <w:color w:val="000000"/>
          <w:lang w:eastAsia="de-AT"/>
        </w:rPr>
        <w:t>pursue</w:t>
      </w:r>
      <w:r w:rsidRPr="00F41825">
        <w:rPr>
          <w:rFonts w:ascii="Trebuchet MS" w:hAnsi="Trebuchet MS" w:cs="Arial"/>
          <w:color w:val="000000"/>
          <w:lang w:eastAsia="de-AT"/>
        </w:rPr>
        <w:t xml:space="preserve"> </w:t>
      </w:r>
      <w:r w:rsidRPr="00F41825">
        <w:rPr>
          <w:rFonts w:ascii="Trebuchet MS" w:hAnsi="Trebuchet MS"/>
          <w:color w:val="000000"/>
          <w:lang w:eastAsia="de-AT"/>
        </w:rPr>
        <w:t>indicators</w:t>
      </w:r>
      <w:r w:rsidRPr="00F41825">
        <w:rPr>
          <w:rFonts w:ascii="Trebuchet MS" w:hAnsi="Trebuchet MS" w:cs="Arial"/>
          <w:color w:val="000000"/>
          <w:lang w:eastAsia="de-AT"/>
        </w:rPr>
        <w:t xml:space="preserve"> </w:t>
      </w:r>
      <w:r w:rsidRPr="00F41825">
        <w:rPr>
          <w:rFonts w:ascii="Trebuchet MS" w:hAnsi="Trebuchet MS"/>
          <w:color w:val="000000"/>
          <w:lang w:eastAsia="de-AT"/>
        </w:rPr>
        <w:t>of</w:t>
      </w:r>
      <w:r w:rsidRPr="00F41825">
        <w:rPr>
          <w:rFonts w:ascii="Trebuchet MS" w:hAnsi="Trebuchet MS" w:cs="Arial"/>
          <w:color w:val="000000"/>
          <w:lang w:eastAsia="de-AT"/>
        </w:rPr>
        <w:t xml:space="preserve"> </w:t>
      </w:r>
      <w:r w:rsidRPr="00F41825">
        <w:rPr>
          <w:rFonts w:ascii="Trebuchet MS" w:hAnsi="Trebuchet MS"/>
          <w:color w:val="000000"/>
          <w:lang w:eastAsia="de-AT"/>
        </w:rPr>
        <w:t>species and habitat</w:t>
      </w:r>
      <w:r w:rsidRPr="00F41825">
        <w:rPr>
          <w:rFonts w:ascii="Trebuchet MS" w:hAnsi="Trebuchet MS" w:cs="Arial"/>
          <w:color w:val="000000"/>
          <w:lang w:eastAsia="de-AT"/>
        </w:rPr>
        <w:t xml:space="preserve"> </w:t>
      </w:r>
      <w:r w:rsidRPr="00F41825">
        <w:rPr>
          <w:rFonts w:ascii="Trebuchet MS" w:hAnsi="Trebuchet MS"/>
          <w:color w:val="000000"/>
          <w:lang w:eastAsia="de-AT"/>
        </w:rPr>
        <w:t>monitoring</w:t>
      </w:r>
      <w:r w:rsidRPr="00F41825">
        <w:rPr>
          <w:rFonts w:ascii="Trebuchet MS" w:hAnsi="Trebuchet MS" w:cs="Arial"/>
          <w:color w:val="000000"/>
          <w:lang w:eastAsia="de-AT"/>
        </w:rPr>
        <w:t xml:space="preserve"> </w:t>
      </w:r>
      <w:r w:rsidRPr="00F41825">
        <w:rPr>
          <w:rFonts w:ascii="Trebuchet MS" w:hAnsi="Trebuchet MS"/>
          <w:color w:val="000000"/>
          <w:lang w:eastAsia="de-AT"/>
        </w:rPr>
        <w:t>activities</w:t>
      </w:r>
      <w:r w:rsidRPr="00F41825">
        <w:rPr>
          <w:rFonts w:ascii="Trebuchet MS" w:hAnsi="Trebuchet MS" w:cs="Arial"/>
          <w:color w:val="000000"/>
          <w:lang w:eastAsia="de-AT"/>
        </w:rPr>
        <w:t xml:space="preserve"> </w:t>
      </w:r>
      <w:r w:rsidRPr="00F41825">
        <w:rPr>
          <w:rFonts w:ascii="Trebuchet MS" w:hAnsi="Trebuchet MS"/>
          <w:color w:val="000000"/>
          <w:lang w:eastAsia="de-AT"/>
        </w:rPr>
        <w:t>taking place</w:t>
      </w:r>
      <w:r w:rsidRPr="00F41825">
        <w:rPr>
          <w:rFonts w:ascii="Trebuchet MS" w:hAnsi="Trebuchet MS" w:cs="Arial"/>
          <w:color w:val="000000"/>
          <w:lang w:eastAsia="de-AT"/>
        </w:rPr>
        <w:t xml:space="preserve"> </w:t>
      </w:r>
      <w:r w:rsidRPr="00F41825">
        <w:rPr>
          <w:rFonts w:ascii="Trebuchet MS" w:hAnsi="Trebuchet MS"/>
          <w:color w:val="000000"/>
          <w:lang w:eastAsia="de-AT"/>
        </w:rPr>
        <w:t>in protected areas</w:t>
      </w:r>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Biodiversity impact assessment is based on evaluation criteria that relate to: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The degree of damage to species and natural habitats in the territory of impact;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Changing parameters ecosystem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Fragmentation of ecosystems; </w:t>
      </w:r>
    </w:p>
    <w:p w:rsidR="0028344E" w:rsidRPr="00F41825" w:rsidRDefault="0028344E" w:rsidP="0028344E">
      <w:pPr>
        <w:pStyle w:val="ListParagraph"/>
        <w:keepLines/>
        <w:widowControl w:val="0"/>
        <w:numPr>
          <w:ilvl w:val="3"/>
          <w:numId w:val="47"/>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Mitigation measures.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lastRenderedPageBreak/>
        <w:t xml:space="preserve">Activities that have undergone regulatory procedure in terms of protecting the environment are subject to the protection and conservation measures imposed by regulatory act, so the impact is lessened.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u w:val="single"/>
          <w:lang w:eastAsia="de-AT"/>
        </w:rPr>
      </w:pPr>
      <w:r w:rsidRPr="00F41825">
        <w:rPr>
          <w:rFonts w:ascii="Trebuchet MS" w:hAnsi="Trebuchet MS" w:cs="Arial"/>
          <w:color w:val="000000"/>
          <w:u w:val="single"/>
          <w:lang w:eastAsia="de-AT"/>
        </w:rPr>
        <w:t xml:space="preserve">Landscape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three components of the landscape that gives its uniqueness and attractiveness are: </w:t>
      </w:r>
    </w:p>
    <w:p w:rsidR="0028344E" w:rsidRPr="00F41825" w:rsidRDefault="0028344E" w:rsidP="0028344E">
      <w:pPr>
        <w:pStyle w:val="ListParagraph"/>
        <w:keepLines/>
        <w:widowControl w:val="0"/>
        <w:numPr>
          <w:ilvl w:val="0"/>
          <w:numId w:val="48"/>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Cultural elements (settlements, infrastructure, construction, human activities) </w:t>
      </w:r>
    </w:p>
    <w:p w:rsidR="0028344E" w:rsidRPr="00F41825" w:rsidRDefault="0028344E" w:rsidP="0028344E">
      <w:pPr>
        <w:pStyle w:val="ListParagraph"/>
        <w:keepLines/>
        <w:widowControl w:val="0"/>
        <w:numPr>
          <w:ilvl w:val="0"/>
          <w:numId w:val="48"/>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Biodiversity and </w:t>
      </w:r>
    </w:p>
    <w:p w:rsidR="0028344E" w:rsidRPr="00F41825" w:rsidRDefault="0028344E" w:rsidP="0028344E">
      <w:pPr>
        <w:pStyle w:val="ListParagraph"/>
        <w:keepLines/>
        <w:widowControl w:val="0"/>
        <w:numPr>
          <w:ilvl w:val="0"/>
          <w:numId w:val="48"/>
        </w:numPr>
        <w:suppressLineNumbers/>
        <w:suppressAutoHyphens/>
        <w:autoSpaceDE w:val="0"/>
        <w:autoSpaceDN w:val="0"/>
        <w:adjustRightInd w:val="0"/>
        <w:ind w:left="1440"/>
        <w:jc w:val="both"/>
        <w:rPr>
          <w:rFonts w:ascii="Trebuchet MS" w:hAnsi="Trebuchet MS" w:cs="Arial"/>
          <w:color w:val="000000"/>
          <w:lang w:eastAsia="de-AT"/>
        </w:rPr>
      </w:pPr>
      <w:r w:rsidRPr="00F41825">
        <w:rPr>
          <w:rFonts w:ascii="Trebuchet MS" w:hAnsi="Trebuchet MS" w:cs="Arial"/>
          <w:color w:val="000000"/>
          <w:lang w:eastAsia="de-AT"/>
        </w:rPr>
        <w:t xml:space="preserve">Geomorphological structure (relief, geological features, hydrological).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An important element in the landscape is the cultural heritage through historic monuments.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u w:val="single"/>
          <w:lang w:eastAsia="de-AT"/>
        </w:rPr>
      </w:pPr>
      <w:r w:rsidRPr="00F41825">
        <w:rPr>
          <w:rFonts w:ascii="Trebuchet MS" w:hAnsi="Trebuchet MS" w:cs="Arial"/>
          <w:color w:val="000000"/>
          <w:u w:val="single"/>
          <w:lang w:eastAsia="de-AT"/>
        </w:rPr>
        <w:t xml:space="preserve">Cultural Heritage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From a structural viewpoint, the monuments are grouped into four categories according to their nature:</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 Archaeological Monuments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II. Monuments of architecture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III. Public monuments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IV. Memorial and funeral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In terms of value, historical monuments include the following categories: </w:t>
      </w:r>
    </w:p>
    <w:p w:rsidR="0028344E" w:rsidRPr="00F41825" w:rsidRDefault="0028344E" w:rsidP="0028344E">
      <w:pPr>
        <w:pStyle w:val="ListParagraph"/>
        <w:keepLines/>
        <w:widowControl w:val="0"/>
        <w:numPr>
          <w:ilvl w:val="3"/>
          <w:numId w:val="50"/>
        </w:numPr>
        <w:suppressLineNumbers/>
        <w:suppressAutoHyphens/>
        <w:autoSpaceDE w:val="0"/>
        <w:autoSpaceDN w:val="0"/>
        <w:adjustRightInd w:val="0"/>
        <w:ind w:left="1530" w:hanging="450"/>
        <w:jc w:val="both"/>
        <w:rPr>
          <w:rFonts w:ascii="Trebuchet MS" w:hAnsi="Trebuchet MS" w:cs="Arial"/>
          <w:color w:val="000000"/>
          <w:lang w:eastAsia="de-AT"/>
        </w:rPr>
      </w:pPr>
      <w:r w:rsidRPr="00F41825">
        <w:rPr>
          <w:rFonts w:ascii="Trebuchet MS" w:hAnsi="Trebuchet MS" w:cs="Arial"/>
          <w:color w:val="000000"/>
          <w:lang w:eastAsia="de-AT"/>
        </w:rPr>
        <w:t xml:space="preserve">Category A - monuments of national interest </w:t>
      </w:r>
    </w:p>
    <w:p w:rsidR="0028344E" w:rsidRPr="00F41825" w:rsidRDefault="0028344E" w:rsidP="0028344E">
      <w:pPr>
        <w:pStyle w:val="ListParagraph"/>
        <w:keepLines/>
        <w:widowControl w:val="0"/>
        <w:numPr>
          <w:ilvl w:val="3"/>
          <w:numId w:val="50"/>
        </w:numPr>
        <w:suppressLineNumbers/>
        <w:suppressAutoHyphens/>
        <w:autoSpaceDE w:val="0"/>
        <w:autoSpaceDN w:val="0"/>
        <w:adjustRightInd w:val="0"/>
        <w:ind w:left="1530" w:hanging="450"/>
        <w:jc w:val="both"/>
        <w:rPr>
          <w:rFonts w:ascii="Trebuchet MS" w:hAnsi="Trebuchet MS" w:cs="Arial"/>
          <w:color w:val="000000"/>
          <w:lang w:eastAsia="de-AT"/>
        </w:rPr>
      </w:pPr>
      <w:r w:rsidRPr="00F41825">
        <w:rPr>
          <w:rFonts w:ascii="Trebuchet MS" w:hAnsi="Trebuchet MS" w:cs="Arial"/>
          <w:color w:val="000000"/>
          <w:lang w:eastAsia="de-AT"/>
        </w:rPr>
        <w:t xml:space="preserve">Category B - monuments of local interest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 xml:space="preserve">The complete list is maintained and regularly updated by the Ministry of Culture of Romania, through the National Heritage Institute, version dating from 2010. This list includes subsequent updates made </w:t>
      </w:r>
      <w:r w:rsidRPr="00F41825">
        <w:rPr>
          <w:rFonts w:ascii="Arial Unicode MS" w:eastAsia="Arial Unicode MS" w:hAnsi="Arial Unicode MS" w:cs="Arial Unicode MS"/>
          <w:color w:val="000000"/>
          <w:lang w:eastAsia="de-AT"/>
        </w:rPr>
        <w:t>​​</w:t>
      </w:r>
      <w:r w:rsidRPr="00F41825">
        <w:rPr>
          <w:rFonts w:ascii="Trebuchet MS" w:hAnsi="Trebuchet MS" w:cs="Arial"/>
          <w:color w:val="000000"/>
          <w:lang w:eastAsia="de-AT"/>
        </w:rPr>
        <w:t xml:space="preserve">by the Minister of Culture.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s="Arial"/>
          <w:color w:val="000000"/>
          <w:lang w:eastAsia="de-AT"/>
        </w:rPr>
        <w:t>According to the latest update approved by Order no. 2361/2010, Romania, which is part of the program, there are 1740 historical monuments spread across counties, as shown in the table below.</w:t>
      </w:r>
    </w:p>
    <w:p w:rsidR="0028344E" w:rsidRPr="00F41825" w:rsidRDefault="0028344E" w:rsidP="0028344E">
      <w:pPr>
        <w:pStyle w:val="Default"/>
        <w:spacing w:before="120"/>
        <w:ind w:firstLine="709"/>
        <w:jc w:val="both"/>
        <w:rPr>
          <w:rFonts w:cs="Arial"/>
          <w:b/>
          <w:bCs/>
          <w:lang w:val="en-GB"/>
        </w:rPr>
      </w:pPr>
      <w:proofErr w:type="spellStart"/>
      <w:r w:rsidRPr="00F41825">
        <w:rPr>
          <w:rFonts w:cs="Arial"/>
          <w:b/>
          <w:bCs/>
          <w:lang w:val="en-GB"/>
        </w:rPr>
        <w:t>Tabel</w:t>
      </w:r>
      <w:proofErr w:type="spellEnd"/>
      <w:r w:rsidRPr="00F41825">
        <w:rPr>
          <w:rFonts w:cs="Arial"/>
          <w:b/>
          <w:bCs/>
          <w:lang w:val="en-GB"/>
        </w:rPr>
        <w:t>: The number of historical monuments located in the Romanian area of the program</w:t>
      </w:r>
    </w:p>
    <w:tbl>
      <w:tblPr>
        <w:tblW w:w="0" w:type="auto"/>
        <w:jc w:val="center"/>
        <w:tblInd w:w="-1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77"/>
        <w:gridCol w:w="3122"/>
      </w:tblGrid>
      <w:tr w:rsidR="0028344E" w:rsidRPr="00F41825" w:rsidTr="000B0B67">
        <w:trPr>
          <w:trHeight w:val="270"/>
          <w:tblHeader/>
          <w:jc w:val="center"/>
        </w:trPr>
        <w:tc>
          <w:tcPr>
            <w:tcW w:w="7499" w:type="dxa"/>
            <w:gridSpan w:val="2"/>
            <w:tcBorders>
              <w:top w:val="double" w:sz="4" w:space="0" w:color="auto"/>
              <w:left w:val="double" w:sz="4" w:space="0" w:color="auto"/>
              <w:bottom w:val="double" w:sz="4" w:space="0" w:color="auto"/>
            </w:tcBorders>
            <w:shd w:val="clear" w:color="auto" w:fill="CCCCCC"/>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The number of Historical Monuments in the border region of Romania</w:t>
            </w:r>
          </w:p>
        </w:tc>
      </w:tr>
      <w:tr w:rsidR="0028344E" w:rsidRPr="00F41825" w:rsidTr="000B0B67">
        <w:trPr>
          <w:trHeight w:val="270"/>
          <w:jc w:val="center"/>
        </w:trPr>
        <w:tc>
          <w:tcPr>
            <w:tcW w:w="4377" w:type="dxa"/>
            <w:tcBorders>
              <w:top w:val="double" w:sz="4" w:space="0" w:color="auto"/>
              <w:left w:val="double" w:sz="4" w:space="0" w:color="auto"/>
              <w:bottom w:val="double" w:sz="4" w:space="0" w:color="auto"/>
            </w:tcBorders>
            <w:shd w:val="clear" w:color="auto" w:fill="CCCCCC"/>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County</w:t>
            </w:r>
          </w:p>
        </w:tc>
        <w:tc>
          <w:tcPr>
            <w:tcW w:w="3122" w:type="dxa"/>
            <w:tcBorders>
              <w:top w:val="double" w:sz="4" w:space="0" w:color="auto"/>
              <w:bottom w:val="double" w:sz="4" w:space="0" w:color="auto"/>
              <w:right w:val="double" w:sz="4" w:space="0" w:color="auto"/>
            </w:tcBorders>
            <w:shd w:val="clear" w:color="auto" w:fill="CCCCCC"/>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Number</w:t>
            </w:r>
          </w:p>
        </w:tc>
      </w:tr>
      <w:tr w:rsidR="0028344E" w:rsidRPr="00F41825" w:rsidTr="000B0B67">
        <w:trPr>
          <w:trHeight w:val="270"/>
          <w:jc w:val="center"/>
        </w:trPr>
        <w:tc>
          <w:tcPr>
            <w:tcW w:w="4377" w:type="dxa"/>
            <w:tcBorders>
              <w:left w:val="double" w:sz="4" w:space="0" w:color="auto"/>
            </w:tcBorders>
            <w:vAlign w:val="center"/>
          </w:tcPr>
          <w:p w:rsidR="0028344E" w:rsidRPr="00F41825" w:rsidRDefault="0028344E" w:rsidP="000B0B67">
            <w:pPr>
              <w:jc w:val="center"/>
              <w:rPr>
                <w:rFonts w:ascii="Trebuchet MS" w:hAnsi="Trebuchet MS" w:cs="Arial"/>
              </w:rPr>
            </w:pPr>
            <w:proofErr w:type="spellStart"/>
            <w:r w:rsidRPr="00F41825">
              <w:rPr>
                <w:rFonts w:ascii="Trebuchet MS" w:hAnsi="Trebuchet MS" w:cs="Arial"/>
              </w:rPr>
              <w:t>Timis</w:t>
            </w:r>
            <w:proofErr w:type="spellEnd"/>
          </w:p>
        </w:tc>
        <w:tc>
          <w:tcPr>
            <w:tcW w:w="3122" w:type="dxa"/>
            <w:tcBorders>
              <w:right w:val="double" w:sz="4" w:space="0" w:color="auto"/>
            </w:tcBorders>
            <w:vAlign w:val="center"/>
          </w:tcPr>
          <w:p w:rsidR="0028344E" w:rsidRPr="00F41825" w:rsidRDefault="0028344E" w:rsidP="000B0B67">
            <w:pPr>
              <w:jc w:val="center"/>
              <w:rPr>
                <w:rFonts w:ascii="Trebuchet MS" w:hAnsi="Trebuchet MS" w:cs="Arial"/>
                <w:snapToGrid w:val="0"/>
                <w:color w:val="000000"/>
                <w:lang w:eastAsia="ro-RO"/>
              </w:rPr>
            </w:pPr>
            <w:r w:rsidRPr="00F41825">
              <w:rPr>
                <w:rFonts w:ascii="Trebuchet MS" w:hAnsi="Trebuchet MS" w:cs="Arial"/>
                <w:snapToGrid w:val="0"/>
                <w:color w:val="000000"/>
                <w:lang w:eastAsia="ro-RO"/>
              </w:rPr>
              <w:t>338</w:t>
            </w:r>
          </w:p>
        </w:tc>
      </w:tr>
      <w:tr w:rsidR="0028344E" w:rsidRPr="00F41825" w:rsidTr="000B0B67">
        <w:trPr>
          <w:trHeight w:val="304"/>
          <w:jc w:val="center"/>
        </w:trPr>
        <w:tc>
          <w:tcPr>
            <w:tcW w:w="4377" w:type="dxa"/>
            <w:tcBorders>
              <w:left w:val="double" w:sz="4" w:space="0" w:color="auto"/>
            </w:tcBorders>
            <w:vAlign w:val="center"/>
          </w:tcPr>
          <w:p w:rsidR="0028344E" w:rsidRPr="00F41825" w:rsidRDefault="0028344E" w:rsidP="000B0B67">
            <w:pPr>
              <w:jc w:val="center"/>
              <w:rPr>
                <w:rFonts w:ascii="Trebuchet MS" w:hAnsi="Trebuchet MS" w:cs="Arial"/>
              </w:rPr>
            </w:pPr>
            <w:proofErr w:type="spellStart"/>
            <w:r w:rsidRPr="00F41825">
              <w:rPr>
                <w:rFonts w:ascii="Trebuchet MS" w:hAnsi="Trebuchet MS" w:cs="Arial"/>
              </w:rPr>
              <w:t>Caras-Severin</w:t>
            </w:r>
            <w:proofErr w:type="spellEnd"/>
          </w:p>
        </w:tc>
        <w:tc>
          <w:tcPr>
            <w:tcW w:w="3122" w:type="dxa"/>
            <w:tcBorders>
              <w:right w:val="double" w:sz="4" w:space="0" w:color="auto"/>
            </w:tcBorders>
            <w:vAlign w:val="center"/>
          </w:tcPr>
          <w:p w:rsidR="0028344E" w:rsidRPr="00F41825" w:rsidRDefault="0028344E" w:rsidP="000B0B67">
            <w:pPr>
              <w:jc w:val="center"/>
              <w:rPr>
                <w:rFonts w:ascii="Trebuchet MS" w:hAnsi="Trebuchet MS" w:cs="Arial"/>
                <w:snapToGrid w:val="0"/>
                <w:color w:val="000000"/>
                <w:lang w:eastAsia="ro-RO"/>
              </w:rPr>
            </w:pPr>
            <w:r w:rsidRPr="00F41825">
              <w:rPr>
                <w:rFonts w:ascii="Trebuchet MS" w:hAnsi="Trebuchet MS" w:cs="Arial"/>
                <w:snapToGrid w:val="0"/>
                <w:color w:val="000000"/>
                <w:lang w:eastAsia="ro-RO"/>
              </w:rPr>
              <w:t>833</w:t>
            </w:r>
          </w:p>
        </w:tc>
      </w:tr>
      <w:tr w:rsidR="0028344E" w:rsidRPr="00F41825" w:rsidTr="000B0B67">
        <w:trPr>
          <w:trHeight w:val="270"/>
          <w:jc w:val="center"/>
        </w:trPr>
        <w:tc>
          <w:tcPr>
            <w:tcW w:w="4377" w:type="dxa"/>
            <w:tcBorders>
              <w:left w:val="double" w:sz="4" w:space="0" w:color="auto"/>
            </w:tcBorders>
            <w:vAlign w:val="center"/>
          </w:tcPr>
          <w:p w:rsidR="0028344E" w:rsidRPr="00F41825" w:rsidRDefault="0028344E" w:rsidP="000B0B67">
            <w:pPr>
              <w:jc w:val="center"/>
              <w:rPr>
                <w:rFonts w:ascii="Trebuchet MS" w:hAnsi="Trebuchet MS" w:cs="Arial"/>
              </w:rPr>
            </w:pPr>
            <w:r w:rsidRPr="00F41825">
              <w:rPr>
                <w:rFonts w:ascii="Trebuchet MS" w:hAnsi="Trebuchet MS" w:cs="Arial"/>
              </w:rPr>
              <w:t>Mehedinţi</w:t>
            </w:r>
          </w:p>
        </w:tc>
        <w:tc>
          <w:tcPr>
            <w:tcW w:w="3122" w:type="dxa"/>
            <w:tcBorders>
              <w:right w:val="double" w:sz="4" w:space="0" w:color="auto"/>
            </w:tcBorders>
            <w:vAlign w:val="center"/>
          </w:tcPr>
          <w:p w:rsidR="0028344E" w:rsidRPr="00F41825" w:rsidRDefault="0028344E" w:rsidP="000B0B67">
            <w:pPr>
              <w:jc w:val="center"/>
              <w:rPr>
                <w:rFonts w:ascii="Trebuchet MS" w:hAnsi="Trebuchet MS" w:cs="Arial"/>
              </w:rPr>
            </w:pPr>
            <w:r w:rsidRPr="00F41825">
              <w:rPr>
                <w:rFonts w:ascii="Trebuchet MS" w:hAnsi="Trebuchet MS" w:cs="Arial"/>
              </w:rPr>
              <w:t>569</w:t>
            </w:r>
          </w:p>
        </w:tc>
      </w:tr>
      <w:tr w:rsidR="0028344E" w:rsidRPr="00F41825" w:rsidTr="000B0B67">
        <w:trPr>
          <w:trHeight w:val="270"/>
          <w:jc w:val="center"/>
        </w:trPr>
        <w:tc>
          <w:tcPr>
            <w:tcW w:w="4377" w:type="dxa"/>
            <w:tcBorders>
              <w:left w:val="double" w:sz="4" w:space="0" w:color="auto"/>
              <w:bottom w:val="double" w:sz="4" w:space="0" w:color="auto"/>
            </w:tcBorders>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TOTAL</w:t>
            </w:r>
          </w:p>
        </w:tc>
        <w:tc>
          <w:tcPr>
            <w:tcW w:w="3122" w:type="dxa"/>
            <w:tcBorders>
              <w:bottom w:val="double" w:sz="4" w:space="0" w:color="auto"/>
              <w:right w:val="double" w:sz="4" w:space="0" w:color="auto"/>
            </w:tcBorders>
            <w:vAlign w:val="center"/>
          </w:tcPr>
          <w:p w:rsidR="0028344E" w:rsidRPr="00F41825" w:rsidRDefault="0028344E" w:rsidP="000B0B67">
            <w:pPr>
              <w:jc w:val="center"/>
              <w:rPr>
                <w:rFonts w:ascii="Trebuchet MS" w:hAnsi="Trebuchet MS" w:cs="Arial"/>
                <w:b/>
              </w:rPr>
            </w:pPr>
            <w:r w:rsidRPr="00F41825">
              <w:rPr>
                <w:rFonts w:ascii="Trebuchet MS" w:hAnsi="Trebuchet MS" w:cs="Arial"/>
                <w:b/>
              </w:rPr>
              <w:t>1740</w:t>
            </w:r>
          </w:p>
        </w:tc>
      </w:tr>
    </w:tbl>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Trebuchet MS" w:hAnsi="Trebuchet MS"/>
          <w:color w:val="000000"/>
          <w:lang w:eastAsia="de-AT"/>
        </w:rPr>
        <w:lastRenderedPageBreak/>
        <w:t>In</w:t>
      </w:r>
      <w:r w:rsidRPr="00F41825">
        <w:rPr>
          <w:rFonts w:ascii="Trebuchet MS" w:hAnsi="Trebuchet MS" w:cs="Arial"/>
          <w:color w:val="000000"/>
          <w:lang w:eastAsia="de-AT"/>
        </w:rPr>
        <w:t xml:space="preserve"> </w:t>
      </w:r>
      <w:r w:rsidRPr="00F41825">
        <w:rPr>
          <w:rFonts w:ascii="Trebuchet MS" w:hAnsi="Trebuchet MS"/>
          <w:color w:val="000000"/>
          <w:lang w:eastAsia="de-AT"/>
        </w:rPr>
        <w:t>each of the three</w:t>
      </w:r>
      <w:r w:rsidRPr="00F41825">
        <w:rPr>
          <w:rFonts w:ascii="Trebuchet MS" w:hAnsi="Trebuchet MS" w:cs="Arial"/>
          <w:color w:val="000000"/>
          <w:lang w:eastAsia="de-AT"/>
        </w:rPr>
        <w:t xml:space="preserve"> </w:t>
      </w:r>
      <w:r w:rsidRPr="00F41825">
        <w:rPr>
          <w:rFonts w:ascii="Trebuchet MS" w:hAnsi="Trebuchet MS"/>
          <w:color w:val="000000"/>
          <w:lang w:eastAsia="de-AT"/>
        </w:rPr>
        <w:t>Romanian counties</w:t>
      </w:r>
      <w:r w:rsidRPr="00F41825">
        <w:rPr>
          <w:rFonts w:ascii="Trebuchet MS" w:hAnsi="Trebuchet MS" w:cs="Arial"/>
          <w:color w:val="000000"/>
          <w:lang w:eastAsia="de-AT"/>
        </w:rPr>
        <w:t xml:space="preserve"> </w:t>
      </w:r>
      <w:r w:rsidRPr="00F41825">
        <w:rPr>
          <w:rFonts w:ascii="Trebuchet MS" w:hAnsi="Trebuchet MS"/>
          <w:color w:val="000000"/>
          <w:lang w:eastAsia="de-AT"/>
        </w:rPr>
        <w:t>included in the program</w:t>
      </w:r>
      <w:r w:rsidRPr="00F41825">
        <w:rPr>
          <w:rFonts w:ascii="Trebuchet MS" w:hAnsi="Trebuchet MS" w:cs="Arial"/>
          <w:color w:val="000000"/>
          <w:lang w:eastAsia="de-AT"/>
        </w:rPr>
        <w:t xml:space="preserve">, there are </w:t>
      </w:r>
      <w:r w:rsidRPr="00F41825">
        <w:rPr>
          <w:rFonts w:ascii="Trebuchet MS" w:hAnsi="Trebuchet MS"/>
          <w:color w:val="000000"/>
          <w:lang w:eastAsia="de-AT"/>
        </w:rPr>
        <w:t>targets</w:t>
      </w:r>
      <w:r w:rsidRPr="00F41825">
        <w:rPr>
          <w:rFonts w:ascii="Trebuchet MS" w:hAnsi="Trebuchet MS" w:cs="Arial"/>
          <w:color w:val="000000"/>
          <w:lang w:eastAsia="de-AT"/>
        </w:rPr>
        <w:t xml:space="preserve"> </w:t>
      </w:r>
      <w:r w:rsidRPr="00F41825">
        <w:rPr>
          <w:rFonts w:ascii="Trebuchet MS" w:hAnsi="Trebuchet MS"/>
          <w:color w:val="000000"/>
          <w:lang w:eastAsia="de-AT"/>
        </w:rPr>
        <w:t>that belong to</w:t>
      </w:r>
      <w:r w:rsidRPr="00F41825">
        <w:rPr>
          <w:rFonts w:ascii="Trebuchet MS" w:hAnsi="Trebuchet MS" w:cs="Arial"/>
          <w:color w:val="000000"/>
          <w:lang w:eastAsia="de-AT"/>
        </w:rPr>
        <w:t xml:space="preserve"> </w:t>
      </w:r>
      <w:r w:rsidRPr="00F41825">
        <w:rPr>
          <w:rFonts w:ascii="Trebuchet MS" w:hAnsi="Trebuchet MS"/>
          <w:color w:val="000000"/>
          <w:lang w:eastAsia="de-AT"/>
        </w:rPr>
        <w:t>the cultural heritage</w:t>
      </w:r>
      <w:r w:rsidRPr="00F41825">
        <w:rPr>
          <w:rFonts w:ascii="Trebuchet MS" w:hAnsi="Trebuchet MS" w:cs="Arial"/>
          <w:color w:val="000000"/>
          <w:lang w:eastAsia="de-AT"/>
        </w:rPr>
        <w:t xml:space="preserve"> </w:t>
      </w:r>
      <w:r w:rsidRPr="00F41825">
        <w:rPr>
          <w:rFonts w:ascii="Trebuchet MS" w:hAnsi="Trebuchet MS"/>
          <w:color w:val="000000"/>
          <w:lang w:eastAsia="de-AT"/>
        </w:rPr>
        <w:t>that will be</w:t>
      </w:r>
      <w:r w:rsidRPr="00F41825">
        <w:rPr>
          <w:rFonts w:ascii="Trebuchet MS" w:hAnsi="Trebuchet MS" w:cs="Arial"/>
          <w:color w:val="000000"/>
          <w:lang w:eastAsia="de-AT"/>
        </w:rPr>
        <w:t xml:space="preserve"> </w:t>
      </w:r>
      <w:proofErr w:type="spellStart"/>
      <w:r w:rsidRPr="00F41825">
        <w:rPr>
          <w:rFonts w:ascii="Trebuchet MS" w:hAnsi="Trebuchet MS"/>
          <w:color w:val="000000"/>
          <w:lang w:eastAsia="de-AT"/>
        </w:rPr>
        <w:t>analyzed</w:t>
      </w:r>
      <w:proofErr w:type="spellEnd"/>
      <w:r w:rsidRPr="00F41825">
        <w:rPr>
          <w:rFonts w:ascii="Trebuchet MS" w:hAnsi="Trebuchet MS"/>
          <w:color w:val="000000"/>
          <w:lang w:eastAsia="de-AT"/>
        </w:rPr>
        <w:t xml:space="preserve"> in detail</w:t>
      </w:r>
      <w:r w:rsidRPr="00F41825">
        <w:rPr>
          <w:rFonts w:ascii="Trebuchet MS" w:hAnsi="Trebuchet MS" w:cs="Arial"/>
          <w:color w:val="000000"/>
          <w:lang w:eastAsia="de-AT"/>
        </w:rPr>
        <w:t xml:space="preserve">, as appropriate, </w:t>
      </w:r>
      <w:r w:rsidRPr="00F41825">
        <w:rPr>
          <w:rFonts w:ascii="Trebuchet MS" w:hAnsi="Trebuchet MS"/>
          <w:color w:val="000000"/>
          <w:lang w:eastAsia="de-AT"/>
        </w:rPr>
        <w:t>when</w:t>
      </w:r>
      <w:r w:rsidRPr="00F41825">
        <w:rPr>
          <w:rFonts w:ascii="Trebuchet MS" w:hAnsi="Trebuchet MS" w:cs="Arial"/>
          <w:color w:val="000000"/>
          <w:lang w:eastAsia="de-AT"/>
        </w:rPr>
        <w:t xml:space="preserve"> </w:t>
      </w:r>
      <w:r w:rsidRPr="00F41825">
        <w:rPr>
          <w:rFonts w:ascii="Trebuchet MS" w:hAnsi="Trebuchet MS"/>
          <w:color w:val="000000"/>
          <w:lang w:eastAsia="de-AT"/>
        </w:rPr>
        <w:t>known</w:t>
      </w:r>
      <w:r w:rsidRPr="00F41825">
        <w:rPr>
          <w:rFonts w:ascii="Trebuchet MS" w:hAnsi="Trebuchet MS" w:cs="Arial"/>
          <w:color w:val="000000"/>
          <w:lang w:eastAsia="de-AT"/>
        </w:rPr>
        <w:t xml:space="preserve"> </w:t>
      </w:r>
      <w:r w:rsidRPr="00F41825">
        <w:rPr>
          <w:rFonts w:ascii="Trebuchet MS" w:hAnsi="Trebuchet MS"/>
          <w:color w:val="000000"/>
          <w:lang w:eastAsia="de-AT"/>
        </w:rPr>
        <w:t>locations of</w:t>
      </w:r>
      <w:r w:rsidRPr="00F41825">
        <w:rPr>
          <w:rFonts w:ascii="Trebuchet MS" w:hAnsi="Trebuchet MS" w:cs="Arial"/>
          <w:color w:val="000000"/>
          <w:lang w:eastAsia="de-AT"/>
        </w:rPr>
        <w:t xml:space="preserve"> </w:t>
      </w:r>
      <w:r w:rsidRPr="00F41825">
        <w:rPr>
          <w:rFonts w:ascii="Trebuchet MS" w:hAnsi="Trebuchet MS"/>
          <w:color w:val="000000"/>
          <w:lang w:eastAsia="de-AT"/>
        </w:rPr>
        <w:t>proposed actions</w:t>
      </w:r>
      <w:r w:rsidRPr="00F41825">
        <w:rPr>
          <w:rFonts w:ascii="Trebuchet MS" w:hAnsi="Trebuchet MS" w:cs="Arial"/>
          <w:color w:val="000000"/>
          <w:lang w:eastAsia="de-AT"/>
        </w:rPr>
        <w:t xml:space="preserve"> </w:t>
      </w:r>
      <w:r w:rsidRPr="00F41825">
        <w:rPr>
          <w:rFonts w:ascii="Trebuchet MS" w:hAnsi="Trebuchet MS"/>
          <w:color w:val="000000"/>
          <w:lang w:eastAsia="de-AT"/>
        </w:rPr>
        <w:t>in the program.</w:t>
      </w:r>
      <w:r w:rsidRPr="00F41825">
        <w:rPr>
          <w:rFonts w:ascii="Trebuchet MS" w:hAnsi="Trebuchet MS" w:cs="Arial"/>
          <w:color w:val="000000"/>
          <w:lang w:eastAsia="de-AT"/>
        </w:rPr>
        <w:t xml:space="preserve"> </w:t>
      </w:r>
      <w:r w:rsidRPr="00F41825">
        <w:rPr>
          <w:rFonts w:ascii="Trebuchet MS" w:hAnsi="Trebuchet MS" w:cs="Arial"/>
          <w:color w:val="000000"/>
          <w:lang w:eastAsia="de-AT"/>
        </w:rPr>
        <w:br/>
      </w:r>
      <w:r w:rsidRPr="00F41825">
        <w:rPr>
          <w:rFonts w:ascii="Trebuchet MS" w:hAnsi="Trebuchet MS"/>
          <w:color w:val="000000"/>
          <w:lang w:eastAsia="de-AT"/>
        </w:rPr>
        <w:t>Below</w:t>
      </w:r>
      <w:r w:rsidRPr="00F41825">
        <w:rPr>
          <w:rFonts w:ascii="Trebuchet MS" w:hAnsi="Trebuchet MS" w:cs="Arial"/>
          <w:color w:val="000000"/>
          <w:lang w:eastAsia="de-AT"/>
        </w:rPr>
        <w:t xml:space="preserve"> </w:t>
      </w:r>
      <w:r w:rsidRPr="00F41825">
        <w:rPr>
          <w:rFonts w:ascii="Trebuchet MS" w:hAnsi="Trebuchet MS"/>
          <w:color w:val="000000"/>
          <w:lang w:eastAsia="de-AT"/>
        </w:rPr>
        <w:t>are listed</w:t>
      </w:r>
      <w:r w:rsidRPr="00F41825">
        <w:rPr>
          <w:rFonts w:ascii="Trebuchet MS" w:hAnsi="Trebuchet MS" w:cs="Arial"/>
          <w:color w:val="000000"/>
          <w:lang w:eastAsia="de-AT"/>
        </w:rPr>
        <w:t xml:space="preserve"> </w:t>
      </w:r>
      <w:r w:rsidRPr="00F41825">
        <w:rPr>
          <w:rFonts w:ascii="Trebuchet MS" w:hAnsi="Trebuchet MS"/>
          <w:color w:val="000000"/>
          <w:lang w:eastAsia="de-AT"/>
        </w:rPr>
        <w:t>some of the most</w:t>
      </w:r>
      <w:r w:rsidRPr="00F41825">
        <w:rPr>
          <w:rFonts w:ascii="Trebuchet MS" w:hAnsi="Trebuchet MS" w:cs="Arial"/>
          <w:color w:val="000000"/>
          <w:lang w:eastAsia="de-AT"/>
        </w:rPr>
        <w:t xml:space="preserve"> </w:t>
      </w:r>
      <w:r w:rsidRPr="00F41825">
        <w:rPr>
          <w:rFonts w:ascii="Trebuchet MS" w:hAnsi="Trebuchet MS"/>
          <w:color w:val="000000"/>
          <w:lang w:eastAsia="de-AT"/>
        </w:rPr>
        <w:t>popular</w:t>
      </w:r>
      <w:r w:rsidRPr="00F41825">
        <w:rPr>
          <w:rFonts w:ascii="Trebuchet MS" w:hAnsi="Trebuchet MS" w:cs="Arial"/>
          <w:color w:val="000000"/>
          <w:lang w:eastAsia="de-AT"/>
        </w:rPr>
        <w:t xml:space="preserve"> </w:t>
      </w:r>
      <w:r w:rsidRPr="00F41825">
        <w:rPr>
          <w:rFonts w:ascii="Trebuchet MS" w:hAnsi="Trebuchet MS"/>
          <w:color w:val="000000"/>
          <w:lang w:eastAsia="de-AT"/>
        </w:rPr>
        <w:t>object in</w:t>
      </w:r>
      <w:r w:rsidRPr="00F41825">
        <w:rPr>
          <w:rFonts w:ascii="Trebuchet MS" w:hAnsi="Trebuchet MS" w:cs="Arial"/>
          <w:color w:val="000000"/>
          <w:lang w:eastAsia="de-AT"/>
        </w:rPr>
        <w:t xml:space="preserve"> </w:t>
      </w:r>
      <w:r w:rsidRPr="00F41825">
        <w:rPr>
          <w:rFonts w:ascii="Trebuchet MS" w:hAnsi="Trebuchet MS"/>
          <w:color w:val="000000"/>
          <w:lang w:eastAsia="de-AT"/>
        </w:rPr>
        <w:t>program area</w:t>
      </w:r>
      <w:r w:rsidRPr="00F41825">
        <w:rPr>
          <w:rFonts w:ascii="Trebuchet MS" w:hAnsi="Trebuchet MS" w:cs="Arial"/>
          <w:color w:val="000000"/>
          <w:lang w:eastAsia="de-AT"/>
        </w:rPr>
        <w:t>.</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proofErr w:type="spellStart"/>
      <w:r w:rsidRPr="00F41825">
        <w:rPr>
          <w:rFonts w:ascii="Trebuchet MS" w:hAnsi="Trebuchet MS"/>
          <w:b/>
        </w:rPr>
        <w:t>Cetatea</w:t>
      </w:r>
      <w:proofErr w:type="spellEnd"/>
      <w:r w:rsidRPr="00F41825">
        <w:rPr>
          <w:rFonts w:ascii="Trebuchet MS" w:hAnsi="Trebuchet MS"/>
          <w:b/>
        </w:rPr>
        <w:t xml:space="preserve"> </w:t>
      </w:r>
      <w:proofErr w:type="spellStart"/>
      <w:r w:rsidRPr="00F41825">
        <w:rPr>
          <w:rFonts w:ascii="Trebuchet MS" w:hAnsi="Trebuchet MS"/>
          <w:b/>
        </w:rPr>
        <w:t>Severinului</w:t>
      </w:r>
      <w:proofErr w:type="spellEnd"/>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cs="Arial"/>
          <w:noProof/>
          <w:color w:val="000000"/>
          <w:lang w:val="en-US"/>
        </w:rPr>
        <w:drawing>
          <wp:inline distT="0" distB="0" distL="0" distR="0" wp14:anchorId="2DFDA4EB" wp14:editId="76AC96E5">
            <wp:extent cx="3552825" cy="2657475"/>
            <wp:effectExtent l="0" t="0" r="9525" b="952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2825" cy="26574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proofErr w:type="spellStart"/>
      <w:r w:rsidRPr="00F41825">
        <w:rPr>
          <w:rFonts w:ascii="Trebuchet MS" w:hAnsi="Trebuchet MS"/>
          <w:color w:val="000000"/>
          <w:lang w:eastAsia="de-AT"/>
        </w:rPr>
        <w:t>Severin</w:t>
      </w:r>
      <w:proofErr w:type="spellEnd"/>
      <w:r w:rsidRPr="00F41825">
        <w:rPr>
          <w:rFonts w:ascii="Trebuchet MS" w:hAnsi="Trebuchet MS"/>
          <w:color w:val="000000"/>
          <w:lang w:eastAsia="de-AT"/>
        </w:rPr>
        <w:t xml:space="preserve"> Fortress - or rather ruins of the fortress are in the city park </w:t>
      </w:r>
      <w:proofErr w:type="spellStart"/>
      <w:r w:rsidRPr="00F41825">
        <w:rPr>
          <w:rFonts w:ascii="Trebuchet MS" w:hAnsi="Trebuchet MS"/>
          <w:color w:val="000000"/>
          <w:lang w:eastAsia="de-AT"/>
        </w:rPr>
        <w:t>Drobeta</w:t>
      </w:r>
      <w:proofErr w:type="spellEnd"/>
      <w:r w:rsidRPr="00F41825">
        <w:rPr>
          <w:rFonts w:ascii="Trebuchet MS" w:hAnsi="Trebuchet MS"/>
          <w:color w:val="000000"/>
          <w:lang w:eastAsia="de-AT"/>
        </w:rPr>
        <w:t xml:space="preserve"> </w:t>
      </w:r>
      <w:proofErr w:type="spellStart"/>
      <w:r w:rsidRPr="00F41825">
        <w:rPr>
          <w:rFonts w:ascii="Trebuchet MS" w:hAnsi="Trebuchet MS"/>
          <w:color w:val="000000"/>
          <w:lang w:eastAsia="de-AT"/>
        </w:rPr>
        <w:t>Turnu</w:t>
      </w:r>
      <w:proofErr w:type="spellEnd"/>
      <w:r w:rsidRPr="00F41825">
        <w:rPr>
          <w:rFonts w:ascii="Trebuchet MS" w:hAnsi="Trebuchet MS"/>
          <w:color w:val="000000"/>
          <w:lang w:eastAsia="de-AT"/>
        </w:rPr>
        <w:t xml:space="preserve"> </w:t>
      </w:r>
      <w:proofErr w:type="spellStart"/>
      <w:r w:rsidRPr="00F41825">
        <w:rPr>
          <w:rFonts w:ascii="Trebuchet MS" w:hAnsi="Trebuchet MS"/>
          <w:color w:val="000000"/>
          <w:lang w:eastAsia="de-AT"/>
        </w:rPr>
        <w:t>Severin</w:t>
      </w:r>
      <w:proofErr w:type="spellEnd"/>
      <w:r w:rsidRPr="00F41825">
        <w:rPr>
          <w:rFonts w:ascii="Trebuchet MS" w:hAnsi="Trebuchet MS"/>
          <w:color w:val="000000"/>
          <w:lang w:eastAsia="de-AT"/>
        </w:rPr>
        <w:t xml:space="preserve"> </w:t>
      </w:r>
      <w:proofErr w:type="spellStart"/>
      <w:r w:rsidRPr="00F41825">
        <w:rPr>
          <w:rFonts w:ascii="Trebuchet MS" w:hAnsi="Trebuchet MS"/>
          <w:color w:val="000000"/>
          <w:lang w:eastAsia="de-AT"/>
        </w:rPr>
        <w:t>Dragalina</w:t>
      </w:r>
      <w:proofErr w:type="spellEnd"/>
      <w:r w:rsidRPr="00F41825">
        <w:rPr>
          <w:rFonts w:ascii="Trebuchet MS" w:hAnsi="Trebuchet MS"/>
          <w:color w:val="000000"/>
          <w:lang w:eastAsia="de-AT"/>
        </w:rPr>
        <w:t xml:space="preserve">. During the </w:t>
      </w:r>
      <w:proofErr w:type="gramStart"/>
      <w:r w:rsidRPr="00F41825">
        <w:rPr>
          <w:rFonts w:ascii="Trebuchet MS" w:hAnsi="Trebuchet MS"/>
          <w:color w:val="000000"/>
          <w:lang w:eastAsia="de-AT"/>
        </w:rPr>
        <w:t>Middle</w:t>
      </w:r>
      <w:proofErr w:type="gramEnd"/>
      <w:r w:rsidRPr="00F41825">
        <w:rPr>
          <w:rFonts w:ascii="Trebuchet MS" w:hAnsi="Trebuchet MS"/>
          <w:color w:val="000000"/>
          <w:lang w:eastAsia="de-AT"/>
        </w:rPr>
        <w:t xml:space="preserve"> Ages the most important town in the area was </w:t>
      </w:r>
      <w:proofErr w:type="spellStart"/>
      <w:r w:rsidRPr="00F41825">
        <w:rPr>
          <w:rFonts w:ascii="Trebuchet MS" w:hAnsi="Trebuchet MS"/>
          <w:color w:val="000000"/>
          <w:lang w:eastAsia="de-AT"/>
        </w:rPr>
        <w:t>Severin</w:t>
      </w:r>
      <w:proofErr w:type="spellEnd"/>
      <w:r w:rsidRPr="00F41825">
        <w:rPr>
          <w:rFonts w:ascii="Trebuchet MS" w:hAnsi="Trebuchet MS"/>
          <w:color w:val="000000"/>
          <w:lang w:eastAsia="de-AT"/>
        </w:rPr>
        <w:t xml:space="preserve"> Fortress, and for three centuries has played a special role as a gateway linking eastern and western Europe.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 xml:space="preserve">The ruins that are seen today are not coming only from a single building. There were two chambers, one inside and one outside, </w:t>
      </w:r>
      <w:r w:rsidRPr="00F41825">
        <w:rPr>
          <w:rFonts w:ascii="Arial" w:hAnsi="Arial" w:cs="Arial"/>
          <w:color w:val="222222"/>
        </w:rPr>
        <w:t>the latter surrounded by a ditch</w:t>
      </w:r>
      <w:r w:rsidRPr="00F41825">
        <w:rPr>
          <w:rStyle w:val="hps"/>
          <w:rFonts w:ascii="Arial" w:hAnsi="Arial" w:cs="Arial"/>
          <w:color w:val="222222"/>
        </w:rPr>
        <w:t>.</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Fonts w:ascii="Trebuchet MS" w:hAnsi="Trebuchet MS"/>
          <w:color w:val="000000"/>
          <w:lang w:eastAsia="de-AT"/>
        </w:rPr>
        <w:t xml:space="preserve">As a result of excavations, it have been revealed a series of square towers flanking the courtyard; two are placed side flanking the inner enclosure, two are situated on the southern side in the extreme ends and the other two located on the inner side wall of </w:t>
      </w:r>
      <w:proofErr w:type="spellStart"/>
      <w:r w:rsidRPr="00F41825">
        <w:rPr>
          <w:rFonts w:ascii="Trebuchet MS" w:hAnsi="Trebuchet MS"/>
          <w:color w:val="000000"/>
          <w:lang w:eastAsia="de-AT"/>
        </w:rPr>
        <w:t>defense</w:t>
      </w:r>
      <w:proofErr w:type="spellEnd"/>
      <w:r w:rsidRPr="00F41825">
        <w:rPr>
          <w:rFonts w:ascii="Trebuchet MS" w:hAnsi="Trebuchet MS"/>
          <w:color w:val="000000"/>
          <w:lang w:eastAsia="de-AT"/>
        </w:rPr>
        <w:t xml:space="preserve">. From the tower that is in the north-east a wall is preserved, growing to the height of three floors, he being 11 m, a length of 9 m and a width of 2.5 m.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 xml:space="preserve">On the set, inside the city, it retains the ruins of an old church released during excavations. On the plateau, excavations revealed workshops made </w:t>
      </w:r>
      <w:r w:rsidRPr="00F41825">
        <w:rPr>
          <w:rFonts w:ascii="Arial Unicode MS" w:eastAsia="Arial Unicode MS" w:hAnsi="Arial Unicode MS" w:cs="Arial Unicode MS"/>
          <w:color w:val="000000"/>
          <w:lang w:eastAsia="de-AT"/>
        </w:rPr>
        <w:t>​​</w:t>
      </w:r>
      <w:r w:rsidRPr="00F41825">
        <w:rPr>
          <w:rFonts w:ascii="Trebuchet MS" w:hAnsi="Trebuchet MS"/>
          <w:color w:val="000000"/>
          <w:lang w:eastAsia="de-AT"/>
        </w:rPr>
        <w:t>war materials: a bread oven and traces of a fire place. Based on documentary news fortress lasted since XIII century until 1524 when it was destroyed by the Turks.</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jc w:val="both"/>
        <w:rPr>
          <w:rFonts w:ascii="Trebuchet MS" w:hAnsi="Trebuchet MS"/>
          <w:b/>
        </w:rPr>
      </w:pPr>
      <w:r w:rsidRPr="00F41825">
        <w:rPr>
          <w:rFonts w:ascii="Trebuchet MS" w:hAnsi="Trebuchet MS"/>
          <w:b/>
        </w:rPr>
        <w:t xml:space="preserve">Roman </w:t>
      </w:r>
      <w:proofErr w:type="spellStart"/>
      <w:r w:rsidRPr="00F41825">
        <w:rPr>
          <w:rFonts w:ascii="Trebuchet MS" w:hAnsi="Trebuchet MS"/>
          <w:b/>
        </w:rPr>
        <w:t>Drobeta</w:t>
      </w:r>
      <w:proofErr w:type="spellEnd"/>
      <w:r w:rsidRPr="00F41825">
        <w:rPr>
          <w:rFonts w:ascii="Trebuchet MS" w:hAnsi="Trebuchet MS"/>
          <w:b/>
        </w:rPr>
        <w:t xml:space="preserve"> Camp</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lastRenderedPageBreak/>
        <w:drawing>
          <wp:inline distT="0" distB="0" distL="0" distR="0" wp14:anchorId="6BBA0F42" wp14:editId="5BE83A41">
            <wp:extent cx="3476625" cy="2571750"/>
            <wp:effectExtent l="0" t="0" r="9525" b="0"/>
            <wp:docPr id="4" name="Picture 5" descr="Castrul roman Dro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strul roman Drobet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76625" cy="25717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t xml:space="preserve">Vestiges of </w:t>
      </w:r>
      <w:proofErr w:type="spellStart"/>
      <w:r w:rsidRPr="00F41825">
        <w:rPr>
          <w:rFonts w:ascii="Trebuchet MS" w:hAnsi="Trebuchet MS"/>
          <w:color w:val="000000"/>
          <w:lang w:eastAsia="de-AT"/>
        </w:rPr>
        <w:t>Drobeta</w:t>
      </w:r>
      <w:proofErr w:type="spellEnd"/>
      <w:r w:rsidRPr="00F41825">
        <w:rPr>
          <w:rFonts w:ascii="Trebuchet MS" w:hAnsi="Trebuchet MS"/>
          <w:color w:val="000000"/>
          <w:lang w:eastAsia="de-AT"/>
        </w:rPr>
        <w:t xml:space="preserve"> roman camp, Trajan's Bridge and the Tower of Severus, can be seen today.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r>
      <w:proofErr w:type="spellStart"/>
      <w:r w:rsidRPr="00F41825">
        <w:rPr>
          <w:rFonts w:ascii="Trebuchet MS" w:hAnsi="Trebuchet MS"/>
          <w:color w:val="000000"/>
          <w:lang w:eastAsia="de-AT"/>
        </w:rPr>
        <w:t>Drobeta</w:t>
      </w:r>
      <w:proofErr w:type="spellEnd"/>
      <w:r w:rsidRPr="00F41825">
        <w:rPr>
          <w:rFonts w:ascii="Trebuchet MS" w:hAnsi="Trebuchet MS"/>
          <w:color w:val="000000"/>
          <w:lang w:eastAsia="de-AT"/>
        </w:rPr>
        <w:t xml:space="preserve"> was the first stone castle built in Dacia (103-105), a Roman fort </w:t>
      </w:r>
      <w:proofErr w:type="spellStart"/>
      <w:r w:rsidRPr="00F41825">
        <w:rPr>
          <w:rFonts w:ascii="Trebuchet MS" w:hAnsi="Trebuchet MS"/>
          <w:color w:val="000000"/>
          <w:lang w:eastAsia="de-AT"/>
        </w:rPr>
        <w:t>defense</w:t>
      </w:r>
      <w:proofErr w:type="spellEnd"/>
      <w:r w:rsidRPr="00F41825">
        <w:rPr>
          <w:rFonts w:ascii="Trebuchet MS" w:hAnsi="Trebuchet MS"/>
          <w:color w:val="000000"/>
          <w:lang w:eastAsia="de-AT"/>
        </w:rPr>
        <w:t xml:space="preserve"> initial being built to house 500 soldiers providing </w:t>
      </w:r>
      <w:proofErr w:type="gramStart"/>
      <w:r w:rsidRPr="00F41825">
        <w:rPr>
          <w:rFonts w:ascii="Trebuchet MS" w:hAnsi="Trebuchet MS"/>
          <w:color w:val="000000"/>
          <w:lang w:eastAsia="de-AT"/>
        </w:rPr>
        <w:t>security bridge</w:t>
      </w:r>
      <w:proofErr w:type="gramEnd"/>
      <w:r w:rsidRPr="00F41825">
        <w:rPr>
          <w:rFonts w:ascii="Trebuchet MS" w:hAnsi="Trebuchet MS"/>
          <w:color w:val="000000"/>
          <w:lang w:eastAsia="de-AT"/>
        </w:rPr>
        <w:t xml:space="preserve">. </w:t>
      </w:r>
      <w:r w:rsidRPr="00F41825">
        <w:rPr>
          <w:rFonts w:ascii="Trebuchet MS" w:hAnsi="Trebuchet MS"/>
          <w:color w:val="000000"/>
          <w:lang w:eastAsia="de-AT"/>
        </w:rPr>
        <w:br/>
      </w:r>
      <w:r w:rsidRPr="00F41825">
        <w:rPr>
          <w:rFonts w:ascii="Trebuchet MS" w:hAnsi="Trebuchet MS"/>
          <w:color w:val="000000"/>
          <w:lang w:eastAsia="de-AT"/>
        </w:rPr>
        <w:br/>
        <w:t xml:space="preserve">We can see today foundations (rebuilt by Constantine the Great) on an area of 2 hectares, with four side doors with housing, accommodate, weapons depots, streets. </w:t>
      </w:r>
      <w:r w:rsidRPr="00F41825">
        <w:rPr>
          <w:rFonts w:ascii="Trebuchet MS" w:hAnsi="Trebuchet MS"/>
          <w:color w:val="000000"/>
          <w:lang w:eastAsia="de-AT"/>
        </w:rPr>
        <w:br/>
      </w:r>
      <w:r w:rsidRPr="00F41825">
        <w:rPr>
          <w:rFonts w:ascii="Trebuchet MS" w:hAnsi="Trebuchet MS"/>
          <w:color w:val="000000"/>
          <w:lang w:eastAsia="de-AT"/>
        </w:rPr>
        <w:br/>
        <w:t xml:space="preserve">In the </w:t>
      </w:r>
      <w:proofErr w:type="spellStart"/>
      <w:r w:rsidRPr="00F41825">
        <w:rPr>
          <w:rFonts w:ascii="Trebuchet MS" w:hAnsi="Trebuchet MS"/>
          <w:color w:val="000000"/>
          <w:lang w:eastAsia="de-AT"/>
        </w:rPr>
        <w:t>center</w:t>
      </w:r>
      <w:proofErr w:type="spellEnd"/>
      <w:r w:rsidRPr="00F41825">
        <w:rPr>
          <w:rFonts w:ascii="Trebuchet MS" w:hAnsi="Trebuchet MS"/>
          <w:color w:val="000000"/>
          <w:lang w:eastAsia="de-AT"/>
        </w:rPr>
        <w:t xml:space="preserve"> of the fort building Pretoria (commander) of Emperor Trajan arrived in the winter of 105.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r w:rsidRPr="00F41825">
        <w:rPr>
          <w:rFonts w:ascii="Trebuchet MS" w:hAnsi="Trebuchet MS"/>
          <w:color w:val="000000"/>
          <w:lang w:eastAsia="de-AT"/>
        </w:rPr>
        <w:br/>
        <w:t xml:space="preserve">To the west of the fort, on the Danube, you can see the ruins of </w:t>
      </w:r>
      <w:proofErr w:type="spellStart"/>
      <w:r w:rsidRPr="00F41825">
        <w:rPr>
          <w:rFonts w:ascii="Trebuchet MS" w:hAnsi="Trebuchet MS"/>
          <w:color w:val="000000"/>
          <w:lang w:eastAsia="de-AT"/>
        </w:rPr>
        <w:t>thermae</w:t>
      </w:r>
      <w:proofErr w:type="spellEnd"/>
      <w:r w:rsidRPr="00F41825">
        <w:rPr>
          <w:rFonts w:ascii="Trebuchet MS" w:hAnsi="Trebuchet MS"/>
          <w:color w:val="000000"/>
          <w:lang w:eastAsia="de-AT"/>
        </w:rPr>
        <w:t xml:space="preserve"> (baths) have been found in Roman brick walls stamped legion </w:t>
      </w:r>
      <w:proofErr w:type="spellStart"/>
      <w:r w:rsidRPr="00F41825">
        <w:rPr>
          <w:rFonts w:ascii="Trebuchet MS" w:hAnsi="Trebuchet MS"/>
          <w:color w:val="000000"/>
          <w:lang w:eastAsia="de-AT"/>
        </w:rPr>
        <w:t>Macedonica</w:t>
      </w:r>
      <w:proofErr w:type="spellEnd"/>
      <w:r w:rsidRPr="00F41825">
        <w:rPr>
          <w:rFonts w:ascii="Trebuchet MS" w:hAnsi="Trebuchet MS"/>
          <w:color w:val="000000"/>
          <w:lang w:eastAsia="de-AT"/>
        </w:rPr>
        <w:t xml:space="preserve"> sign of dating of baths at the same time building the fort and bridge construction</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jc w:val="both"/>
        <w:rPr>
          <w:rFonts w:ascii="Trebuchet MS" w:hAnsi="Trebuchet MS"/>
          <w:b/>
        </w:rPr>
      </w:pPr>
      <w:proofErr w:type="spellStart"/>
      <w:r w:rsidRPr="00F41825">
        <w:rPr>
          <w:rFonts w:ascii="Trebuchet MS" w:hAnsi="Trebuchet MS"/>
          <w:b/>
        </w:rPr>
        <w:t>Traian’s</w:t>
      </w:r>
      <w:proofErr w:type="spellEnd"/>
      <w:r w:rsidRPr="00F41825">
        <w:rPr>
          <w:rFonts w:ascii="Trebuchet MS" w:hAnsi="Trebuchet MS"/>
          <w:b/>
        </w:rPr>
        <w:t xml:space="preserve"> Bridge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4358F4CF" wp14:editId="46B477F3">
            <wp:extent cx="3381375" cy="2533650"/>
            <wp:effectExtent l="0" t="0" r="9525" b="0"/>
            <wp:docPr id="5" name="Picture 6" descr="Podul lui Traian din Drobeta Turnu Seve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dul lui Traian din Drobeta Turnu Severi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1375" cy="25336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lastRenderedPageBreak/>
        <w:t>Trajan's Bridge</w:t>
      </w:r>
      <w:r w:rsidRPr="00F41825">
        <w:rPr>
          <w:rFonts w:ascii="Arial" w:hAnsi="Arial" w:cs="Arial"/>
          <w:color w:val="222222"/>
        </w:rPr>
        <w:t xml:space="preserve"> </w:t>
      </w:r>
      <w:r w:rsidRPr="00F41825">
        <w:rPr>
          <w:rStyle w:val="hps"/>
          <w:rFonts w:ascii="Arial" w:hAnsi="Arial" w:cs="Arial"/>
          <w:color w:val="222222"/>
        </w:rPr>
        <w:t>was built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only three years</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103-105) </w:t>
      </w:r>
      <w:r w:rsidRPr="00F41825">
        <w:rPr>
          <w:rStyle w:val="hps"/>
          <w:rFonts w:ascii="Arial" w:hAnsi="Arial" w:cs="Arial"/>
          <w:color w:val="222222"/>
        </w:rPr>
        <w:t>the plans of</w:t>
      </w:r>
      <w:r w:rsidRPr="00F41825">
        <w:rPr>
          <w:rFonts w:ascii="Arial" w:hAnsi="Arial" w:cs="Arial"/>
          <w:color w:val="222222"/>
        </w:rPr>
        <w:t xml:space="preserve"> </w:t>
      </w:r>
      <w:r w:rsidRPr="00F41825">
        <w:rPr>
          <w:rStyle w:val="hps"/>
          <w:rFonts w:ascii="Arial" w:hAnsi="Arial" w:cs="Arial"/>
          <w:color w:val="222222"/>
        </w:rPr>
        <w:t>the famous</w:t>
      </w:r>
      <w:r w:rsidRPr="00F41825">
        <w:rPr>
          <w:rFonts w:ascii="Arial" w:hAnsi="Arial" w:cs="Arial"/>
          <w:color w:val="222222"/>
        </w:rPr>
        <w:t xml:space="preserve"> </w:t>
      </w:r>
      <w:r w:rsidRPr="00F41825">
        <w:rPr>
          <w:rStyle w:val="hps"/>
          <w:rFonts w:ascii="Arial" w:hAnsi="Arial" w:cs="Arial"/>
          <w:color w:val="222222"/>
        </w:rPr>
        <w:t>architect,</w:t>
      </w:r>
      <w:r w:rsidRPr="00F41825">
        <w:rPr>
          <w:rFonts w:ascii="Arial" w:hAnsi="Arial" w:cs="Arial"/>
          <w:color w:val="222222"/>
        </w:rPr>
        <w:t xml:space="preserve"> </w:t>
      </w:r>
      <w:proofErr w:type="spellStart"/>
      <w:r w:rsidRPr="00F41825">
        <w:rPr>
          <w:rStyle w:val="hps"/>
          <w:rFonts w:ascii="Arial" w:hAnsi="Arial" w:cs="Arial"/>
          <w:color w:val="222222"/>
        </w:rPr>
        <w:t>Apollodorus</w:t>
      </w:r>
      <w:proofErr w:type="spellEnd"/>
      <w:r w:rsidRPr="00F41825">
        <w:rPr>
          <w:rStyle w:val="hps"/>
          <w:rFonts w:ascii="Arial" w:hAnsi="Arial" w:cs="Arial"/>
          <w:color w:val="222222"/>
        </w:rPr>
        <w:t xml:space="preserve"> of</w:t>
      </w:r>
      <w:r w:rsidRPr="00F41825">
        <w:rPr>
          <w:rFonts w:ascii="Arial" w:hAnsi="Arial" w:cs="Arial"/>
          <w:color w:val="222222"/>
        </w:rPr>
        <w:t xml:space="preserve"> </w:t>
      </w:r>
      <w:r w:rsidRPr="00F41825">
        <w:rPr>
          <w:rStyle w:val="hps"/>
          <w:rFonts w:ascii="Arial" w:hAnsi="Arial" w:cs="Arial"/>
          <w:color w:val="222222"/>
        </w:rPr>
        <w:t>Damascus</w:t>
      </w:r>
      <w:r w:rsidRPr="00F41825">
        <w:rPr>
          <w:rFonts w:ascii="Arial" w:hAnsi="Arial" w:cs="Arial"/>
          <w:color w:val="222222"/>
        </w:rPr>
        <w:t xml:space="preserve">, is considered </w:t>
      </w:r>
      <w:r w:rsidRPr="00F41825">
        <w:rPr>
          <w:rStyle w:val="hps"/>
          <w:rFonts w:ascii="Arial" w:hAnsi="Arial" w:cs="Arial"/>
          <w:color w:val="222222"/>
        </w:rPr>
        <w:t>the most</w:t>
      </w:r>
      <w:r w:rsidRPr="00F41825">
        <w:rPr>
          <w:rFonts w:ascii="Arial" w:hAnsi="Arial" w:cs="Arial"/>
          <w:color w:val="222222"/>
        </w:rPr>
        <w:t xml:space="preserve"> </w:t>
      </w:r>
      <w:r w:rsidRPr="00F41825">
        <w:rPr>
          <w:rStyle w:val="hps"/>
          <w:rFonts w:ascii="Arial" w:hAnsi="Arial" w:cs="Arial"/>
          <w:color w:val="222222"/>
        </w:rPr>
        <w:t>daring work</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Roman</w:t>
      </w:r>
      <w:r w:rsidRPr="00F41825">
        <w:rPr>
          <w:rFonts w:ascii="Arial" w:hAnsi="Arial" w:cs="Arial"/>
          <w:color w:val="222222"/>
        </w:rPr>
        <w:t xml:space="preserve"> </w:t>
      </w:r>
      <w:r w:rsidRPr="00F41825">
        <w:rPr>
          <w:rStyle w:val="hps"/>
          <w:rFonts w:ascii="Arial" w:hAnsi="Arial" w:cs="Arial"/>
          <w:color w:val="222222"/>
        </w:rPr>
        <w:t>antiquity</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The bridge was</w:t>
      </w:r>
      <w:r w:rsidRPr="00F41825">
        <w:rPr>
          <w:rFonts w:ascii="Arial" w:hAnsi="Arial" w:cs="Arial"/>
          <w:color w:val="222222"/>
        </w:rPr>
        <w:t xml:space="preserve"> </w:t>
      </w:r>
      <w:r w:rsidRPr="00F41825">
        <w:rPr>
          <w:rStyle w:val="hps"/>
          <w:rFonts w:ascii="Arial" w:hAnsi="Arial" w:cs="Arial"/>
          <w:color w:val="222222"/>
        </w:rPr>
        <w:t>built on 20</w:t>
      </w:r>
      <w:r w:rsidRPr="00F41825">
        <w:rPr>
          <w:rFonts w:ascii="Arial" w:hAnsi="Arial" w:cs="Arial"/>
          <w:color w:val="222222"/>
        </w:rPr>
        <w:t xml:space="preserve"> </w:t>
      </w:r>
      <w:r w:rsidRPr="00F41825">
        <w:rPr>
          <w:rStyle w:val="hps"/>
          <w:rFonts w:ascii="Arial" w:hAnsi="Arial" w:cs="Arial"/>
          <w:color w:val="222222"/>
        </w:rPr>
        <w:t>pillars</w:t>
      </w:r>
      <w:r w:rsidRPr="00F41825">
        <w:rPr>
          <w:rFonts w:ascii="Arial" w:hAnsi="Arial" w:cs="Arial"/>
          <w:color w:val="222222"/>
        </w:rPr>
        <w:t xml:space="preserve"> </w:t>
      </w:r>
      <w:r w:rsidRPr="00F41825">
        <w:rPr>
          <w:rStyle w:val="hps"/>
          <w:rFonts w:ascii="Arial" w:hAnsi="Arial" w:cs="Arial"/>
          <w:color w:val="222222"/>
        </w:rPr>
        <w:t>of stone blocks</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1135 m long</w:t>
      </w:r>
      <w:r w:rsidRPr="00F41825">
        <w:rPr>
          <w:rFonts w:ascii="Arial" w:hAnsi="Arial" w:cs="Arial"/>
          <w:color w:val="222222"/>
        </w:rPr>
        <w:t xml:space="preserve">, </w:t>
      </w:r>
      <w:r w:rsidRPr="00F41825">
        <w:rPr>
          <w:rStyle w:val="hps"/>
          <w:rFonts w:ascii="Arial" w:hAnsi="Arial" w:cs="Arial"/>
          <w:color w:val="222222"/>
        </w:rPr>
        <w:t>14.55</w:t>
      </w:r>
      <w:r w:rsidRPr="00F41825">
        <w:rPr>
          <w:rFonts w:ascii="Arial" w:hAnsi="Arial" w:cs="Arial"/>
          <w:color w:val="222222"/>
        </w:rPr>
        <w:t xml:space="preserve"> </w:t>
      </w:r>
      <w:r w:rsidRPr="00F41825">
        <w:rPr>
          <w:rStyle w:val="hps"/>
          <w:rFonts w:ascii="Arial" w:hAnsi="Arial" w:cs="Arial"/>
          <w:color w:val="222222"/>
        </w:rPr>
        <w:t>m</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18.60</w:t>
      </w:r>
      <w:r w:rsidRPr="00F41825">
        <w:rPr>
          <w:rFonts w:ascii="Arial" w:hAnsi="Arial" w:cs="Arial"/>
          <w:color w:val="222222"/>
        </w:rPr>
        <w:t xml:space="preserve"> </w:t>
      </w:r>
      <w:r w:rsidRPr="00F41825">
        <w:rPr>
          <w:rStyle w:val="hps"/>
          <w:rFonts w:ascii="Arial" w:hAnsi="Arial" w:cs="Arial"/>
          <w:color w:val="222222"/>
        </w:rPr>
        <w:t>m</w:t>
      </w:r>
      <w:r w:rsidRPr="00F41825">
        <w:rPr>
          <w:rFonts w:ascii="Arial" w:hAnsi="Arial" w:cs="Arial"/>
          <w:color w:val="222222"/>
        </w:rPr>
        <w:t xml:space="preserve"> </w:t>
      </w:r>
      <w:r w:rsidRPr="00F41825">
        <w:rPr>
          <w:rStyle w:val="hps"/>
          <w:rFonts w:ascii="Arial" w:hAnsi="Arial" w:cs="Arial"/>
          <w:color w:val="222222"/>
        </w:rPr>
        <w:t>high</w:t>
      </w:r>
      <w:r w:rsidRPr="00F41825">
        <w:rPr>
          <w:rFonts w:ascii="Arial" w:hAnsi="Arial" w:cs="Arial"/>
          <w:color w:val="222222"/>
        </w:rPr>
        <w:t xml:space="preserve">, </w:t>
      </w:r>
      <w:r w:rsidRPr="00F41825">
        <w:rPr>
          <w:rStyle w:val="hps"/>
          <w:rFonts w:ascii="Arial" w:hAnsi="Arial" w:cs="Arial"/>
          <w:color w:val="222222"/>
        </w:rPr>
        <w:t>ends</w:t>
      </w:r>
      <w:r w:rsidRPr="00F41825">
        <w:rPr>
          <w:rFonts w:ascii="Arial" w:hAnsi="Arial" w:cs="Arial"/>
          <w:color w:val="222222"/>
        </w:rPr>
        <w:t xml:space="preserve"> </w:t>
      </w:r>
      <w:r w:rsidRPr="00F41825">
        <w:rPr>
          <w:rStyle w:val="hps"/>
          <w:rFonts w:ascii="Arial" w:hAnsi="Arial" w:cs="Arial"/>
          <w:color w:val="222222"/>
        </w:rPr>
        <w:t>with</w:t>
      </w:r>
      <w:r w:rsidRPr="00F41825">
        <w:rPr>
          <w:rFonts w:ascii="Arial" w:hAnsi="Arial" w:cs="Arial"/>
          <w:color w:val="222222"/>
        </w:rPr>
        <w:t xml:space="preserve"> </w:t>
      </w:r>
      <w:r w:rsidRPr="00F41825">
        <w:rPr>
          <w:rStyle w:val="hps"/>
          <w:rFonts w:ascii="Arial" w:hAnsi="Arial" w:cs="Arial"/>
          <w:color w:val="222222"/>
        </w:rPr>
        <w:t>one port</w:t>
      </w:r>
      <w:r w:rsidRPr="00F41825">
        <w:rPr>
          <w:rFonts w:ascii="Arial" w:hAnsi="Arial" w:cs="Arial"/>
          <w:color w:val="222222"/>
        </w:rPr>
        <w:t xml:space="preserve"> </w:t>
      </w:r>
      <w:r w:rsidRPr="00F41825">
        <w:rPr>
          <w:rStyle w:val="hps"/>
          <w:rFonts w:ascii="Arial" w:hAnsi="Arial" w:cs="Arial"/>
          <w:color w:val="222222"/>
        </w:rPr>
        <w:t>monument</w:t>
      </w:r>
      <w:r w:rsidRPr="00F41825">
        <w:rPr>
          <w:rFonts w:ascii="Arial" w:hAnsi="Arial" w:cs="Arial"/>
          <w:color w:val="222222"/>
        </w:rPr>
        <w:t xml:space="preserve"> </w:t>
      </w:r>
      <w:r w:rsidRPr="00F41825">
        <w:rPr>
          <w:rStyle w:val="hps"/>
          <w:rFonts w:ascii="Arial" w:hAnsi="Arial" w:cs="Arial"/>
          <w:color w:val="222222"/>
        </w:rPr>
        <w:t>whose</w:t>
      </w:r>
      <w:r w:rsidRPr="00F41825">
        <w:rPr>
          <w:rFonts w:ascii="Arial" w:hAnsi="Arial" w:cs="Arial"/>
          <w:color w:val="222222"/>
        </w:rPr>
        <w:t xml:space="preserve"> </w:t>
      </w:r>
      <w:r w:rsidRPr="00F41825">
        <w:rPr>
          <w:rStyle w:val="hps"/>
          <w:rFonts w:ascii="Arial" w:hAnsi="Arial" w:cs="Arial"/>
          <w:color w:val="222222"/>
        </w:rPr>
        <w:t>relics</w:t>
      </w:r>
      <w:r w:rsidRPr="00F41825">
        <w:rPr>
          <w:rFonts w:ascii="Arial" w:hAnsi="Arial" w:cs="Arial"/>
          <w:color w:val="222222"/>
        </w:rPr>
        <w:t xml:space="preserve"> </w:t>
      </w:r>
      <w:r w:rsidRPr="00F41825">
        <w:rPr>
          <w:rStyle w:val="hps"/>
          <w:rFonts w:ascii="Arial" w:hAnsi="Arial" w:cs="Arial"/>
          <w:color w:val="222222"/>
        </w:rPr>
        <w:t>can be seen on</w:t>
      </w:r>
      <w:r w:rsidRPr="00F41825">
        <w:rPr>
          <w:rFonts w:ascii="Arial" w:hAnsi="Arial" w:cs="Arial"/>
          <w:color w:val="222222"/>
        </w:rPr>
        <w:t xml:space="preserve"> </w:t>
      </w:r>
      <w:r w:rsidRPr="00F41825">
        <w:rPr>
          <w:rStyle w:val="hps"/>
          <w:rFonts w:ascii="Arial" w:hAnsi="Arial" w:cs="Arial"/>
          <w:color w:val="222222"/>
        </w:rPr>
        <w:t>both sides of</w:t>
      </w:r>
      <w:r w:rsidRPr="00F41825">
        <w:rPr>
          <w:rFonts w:ascii="Arial" w:hAnsi="Arial" w:cs="Arial"/>
          <w:color w:val="222222"/>
        </w:rPr>
        <w:t xml:space="preserve"> </w:t>
      </w:r>
      <w:r w:rsidRPr="00F41825">
        <w:rPr>
          <w:rStyle w:val="hps"/>
          <w:rFonts w:ascii="Arial" w:hAnsi="Arial" w:cs="Arial"/>
          <w:color w:val="222222"/>
        </w:rPr>
        <w:t>Danube</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wood</w:t>
      </w:r>
      <w:r w:rsidRPr="00F41825">
        <w:rPr>
          <w:rFonts w:ascii="Arial" w:hAnsi="Arial" w:cs="Arial"/>
          <w:color w:val="222222"/>
        </w:rPr>
        <w:t xml:space="preserve"> part </w:t>
      </w:r>
      <w:r w:rsidRPr="00F41825">
        <w:rPr>
          <w:rStyle w:val="hps"/>
          <w:rFonts w:ascii="Arial" w:hAnsi="Arial" w:cs="Arial"/>
          <w:color w:val="222222"/>
        </w:rPr>
        <w:t>of the building</w:t>
      </w:r>
      <w:r w:rsidRPr="00F41825">
        <w:rPr>
          <w:rFonts w:ascii="Arial" w:hAnsi="Arial" w:cs="Arial"/>
          <w:color w:val="222222"/>
        </w:rPr>
        <w:t xml:space="preserve"> </w:t>
      </w:r>
      <w:r w:rsidRPr="00F41825">
        <w:rPr>
          <w:rStyle w:val="hps"/>
          <w:rFonts w:ascii="Arial" w:hAnsi="Arial" w:cs="Arial"/>
          <w:color w:val="222222"/>
        </w:rPr>
        <w:t>were used</w:t>
      </w:r>
      <w:r w:rsidRPr="00F41825">
        <w:rPr>
          <w:rFonts w:ascii="Arial" w:hAnsi="Arial" w:cs="Arial"/>
          <w:color w:val="222222"/>
        </w:rPr>
        <w:t xml:space="preserve"> </w:t>
      </w:r>
      <w:r w:rsidRPr="00F41825">
        <w:rPr>
          <w:rStyle w:val="hps"/>
          <w:rFonts w:ascii="Arial" w:hAnsi="Arial" w:cs="Arial"/>
          <w:color w:val="222222"/>
        </w:rPr>
        <w:t>on</w:t>
      </w:r>
      <w:r w:rsidRPr="00F41825">
        <w:rPr>
          <w:rFonts w:ascii="Arial" w:hAnsi="Arial" w:cs="Arial"/>
          <w:color w:val="222222"/>
        </w:rPr>
        <w:t xml:space="preserve"> </w:t>
      </w:r>
      <w:r w:rsidRPr="00F41825">
        <w:rPr>
          <w:rStyle w:val="hps"/>
          <w:rFonts w:ascii="Arial" w:hAnsi="Arial" w:cs="Arial"/>
          <w:color w:val="222222"/>
        </w:rPr>
        <w:t>200 hectares</w:t>
      </w:r>
      <w:r w:rsidRPr="00F41825">
        <w:rPr>
          <w:rFonts w:ascii="Arial" w:hAnsi="Arial" w:cs="Arial"/>
          <w:color w:val="222222"/>
        </w:rPr>
        <w:t xml:space="preserve"> </w:t>
      </w:r>
      <w:r w:rsidRPr="00F41825">
        <w:rPr>
          <w:rStyle w:val="hps"/>
          <w:rFonts w:ascii="Arial" w:hAnsi="Arial" w:cs="Arial"/>
          <w:color w:val="222222"/>
        </w:rPr>
        <w:t>oak</w:t>
      </w:r>
      <w:r w:rsidRPr="00F41825">
        <w:rPr>
          <w:rFonts w:ascii="Arial" w:hAnsi="Arial" w:cs="Arial"/>
          <w:color w:val="222222"/>
        </w:rPr>
        <w:t xml:space="preserve"> </w:t>
      </w:r>
      <w:r w:rsidRPr="00F41825">
        <w:rPr>
          <w:rStyle w:val="hps"/>
          <w:rFonts w:ascii="Arial" w:hAnsi="Arial" w:cs="Arial"/>
          <w:color w:val="222222"/>
        </w:rPr>
        <w:t>forest</w:t>
      </w:r>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b/>
        </w:rPr>
      </w:pPr>
      <w:proofErr w:type="spellStart"/>
      <w:r w:rsidRPr="00F41825">
        <w:rPr>
          <w:rFonts w:ascii="Trebuchet MS" w:hAnsi="Trebuchet MS"/>
          <w:b/>
        </w:rPr>
        <w:t>Huniade</w:t>
      </w:r>
      <w:proofErr w:type="spellEnd"/>
      <w:r w:rsidRPr="00F41825">
        <w:rPr>
          <w:rFonts w:ascii="Trebuchet MS" w:hAnsi="Trebuchet MS"/>
          <w:b/>
        </w:rPr>
        <w:t xml:space="preserve"> Castle (Castell </w:t>
      </w:r>
      <w:proofErr w:type="spellStart"/>
      <w:r w:rsidRPr="00F41825">
        <w:rPr>
          <w:rFonts w:ascii="Trebuchet MS" w:hAnsi="Trebuchet MS"/>
          <w:b/>
        </w:rPr>
        <w:t>Huniazilor</w:t>
      </w:r>
      <w:proofErr w:type="spellEnd"/>
      <w:r w:rsidRPr="00F41825">
        <w:rPr>
          <w:rFonts w:ascii="Trebuchet MS" w:hAnsi="Trebuchet MS"/>
          <w:b/>
        </w:rPr>
        <w:t>)</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1667F813" wp14:editId="2DA4BBFB">
            <wp:extent cx="3695700" cy="2771775"/>
            <wp:effectExtent l="0" t="0" r="0" b="9525"/>
            <wp:docPr id="6" name="Picture 7" descr="Castelul Huniade din Timis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stelul Huniade din Timisoar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95700" cy="27717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roofErr w:type="spellStart"/>
      <w:r w:rsidRPr="00F41825">
        <w:rPr>
          <w:rStyle w:val="hps"/>
          <w:rFonts w:ascii="Arial" w:hAnsi="Arial" w:cs="Arial"/>
          <w:color w:val="222222"/>
        </w:rPr>
        <w:t>Hunyade</w:t>
      </w:r>
      <w:proofErr w:type="spellEnd"/>
      <w:r w:rsidRPr="00F41825">
        <w:rPr>
          <w:rStyle w:val="hps"/>
          <w:rFonts w:ascii="Arial" w:hAnsi="Arial" w:cs="Arial"/>
          <w:color w:val="222222"/>
        </w:rPr>
        <w:t xml:space="preserve"> Castle</w:t>
      </w:r>
      <w:r w:rsidRPr="00F41825">
        <w:rPr>
          <w:rFonts w:ascii="Arial" w:hAnsi="Arial" w:cs="Arial"/>
          <w:color w:val="222222"/>
        </w:rPr>
        <w:t xml:space="preserve"> </w:t>
      </w:r>
      <w:r w:rsidRPr="00F41825">
        <w:rPr>
          <w:rStyle w:val="hps"/>
          <w:rFonts w:ascii="Arial" w:hAnsi="Arial" w:cs="Arial"/>
          <w:color w:val="222222"/>
        </w:rPr>
        <w:t>or</w:t>
      </w:r>
      <w:r w:rsidRPr="00F41825">
        <w:rPr>
          <w:rFonts w:ascii="Arial" w:hAnsi="Arial" w:cs="Arial"/>
          <w:color w:val="222222"/>
        </w:rPr>
        <w:t xml:space="preserve"> Hunyadi </w:t>
      </w:r>
      <w:r w:rsidRPr="00F41825">
        <w:rPr>
          <w:rStyle w:val="hps"/>
          <w:rFonts w:ascii="Arial" w:hAnsi="Arial" w:cs="Arial"/>
          <w:color w:val="222222"/>
        </w:rPr>
        <w:t>Castle</w:t>
      </w:r>
      <w:r w:rsidRPr="00F41825">
        <w:rPr>
          <w:rFonts w:ascii="Arial" w:hAnsi="Arial" w:cs="Arial"/>
          <w:color w:val="222222"/>
        </w:rPr>
        <w:t xml:space="preserve"> </w:t>
      </w:r>
      <w:r w:rsidRPr="00F41825">
        <w:rPr>
          <w:rStyle w:val="hps"/>
          <w:rFonts w:ascii="Arial" w:hAnsi="Arial" w:cs="Arial"/>
          <w:color w:val="222222"/>
        </w:rPr>
        <w:t>is a</w:t>
      </w:r>
      <w:r w:rsidRPr="00F41825">
        <w:rPr>
          <w:rFonts w:ascii="Arial" w:hAnsi="Arial" w:cs="Arial"/>
          <w:color w:val="222222"/>
        </w:rPr>
        <w:t xml:space="preserve"> </w:t>
      </w:r>
      <w:r w:rsidRPr="00F41825">
        <w:rPr>
          <w:rStyle w:val="hps"/>
          <w:rFonts w:ascii="Arial" w:hAnsi="Arial" w:cs="Arial"/>
          <w:color w:val="222222"/>
        </w:rPr>
        <w:t>historical monument and</w:t>
      </w:r>
      <w:r w:rsidRPr="00F41825">
        <w:rPr>
          <w:rFonts w:ascii="Arial" w:hAnsi="Arial" w:cs="Arial"/>
          <w:color w:val="222222"/>
        </w:rPr>
        <w:t xml:space="preserve"> </w:t>
      </w:r>
      <w:r w:rsidRPr="00F41825">
        <w:rPr>
          <w:rStyle w:val="hps"/>
          <w:rFonts w:ascii="Arial" w:hAnsi="Arial" w:cs="Arial"/>
          <w:color w:val="222222"/>
        </w:rPr>
        <w:t>the oldest</w:t>
      </w:r>
      <w:r w:rsidRPr="00F41825">
        <w:rPr>
          <w:rFonts w:ascii="Arial" w:hAnsi="Arial" w:cs="Arial"/>
          <w:color w:val="222222"/>
        </w:rPr>
        <w:t xml:space="preserve"> </w:t>
      </w:r>
      <w:r w:rsidRPr="00F41825">
        <w:rPr>
          <w:rStyle w:val="hps"/>
          <w:rFonts w:ascii="Arial" w:hAnsi="Arial" w:cs="Arial"/>
          <w:color w:val="222222"/>
        </w:rPr>
        <w:t>building 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 xml:space="preserve">built </w:t>
      </w:r>
      <w:proofErr w:type="gramStart"/>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1443 - 1447</w:t>
      </w:r>
      <w:r w:rsidRPr="00F41825">
        <w:rPr>
          <w:rFonts w:ascii="Arial" w:hAnsi="Arial" w:cs="Arial"/>
          <w:color w:val="222222"/>
        </w:rPr>
        <w:t xml:space="preserve">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John Hunyadi</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ruins</w:t>
      </w:r>
      <w:r w:rsidRPr="00F41825">
        <w:rPr>
          <w:rFonts w:ascii="Arial" w:hAnsi="Arial" w:cs="Arial"/>
          <w:color w:val="222222"/>
        </w:rPr>
        <w:t xml:space="preserve"> </w:t>
      </w:r>
      <w:r w:rsidRPr="00F41825">
        <w:rPr>
          <w:rStyle w:val="hps"/>
          <w:rFonts w:ascii="Arial" w:hAnsi="Arial" w:cs="Arial"/>
          <w:color w:val="222222"/>
        </w:rPr>
        <w:t>of an old castle</w:t>
      </w:r>
      <w:r w:rsidRPr="00F41825">
        <w:rPr>
          <w:rFonts w:ascii="Arial" w:hAnsi="Arial" w:cs="Arial"/>
          <w:color w:val="222222"/>
        </w:rPr>
        <w:t xml:space="preserve"> </w:t>
      </w:r>
      <w:r w:rsidRPr="00F41825">
        <w:rPr>
          <w:rStyle w:val="hps"/>
          <w:rFonts w:ascii="Arial" w:hAnsi="Arial" w:cs="Arial"/>
          <w:color w:val="222222"/>
        </w:rPr>
        <w:t>in the fourteenth century</w:t>
      </w:r>
      <w:proofErr w:type="gramEnd"/>
      <w:r w:rsidRPr="00F41825">
        <w:rPr>
          <w:rFonts w:ascii="Arial" w:hAnsi="Arial" w:cs="Arial"/>
          <w:color w:val="222222"/>
        </w:rPr>
        <w:t xml:space="preserve"> </w:t>
      </w:r>
      <w:r w:rsidRPr="00F41825">
        <w:rPr>
          <w:rStyle w:val="hps"/>
          <w:rFonts w:ascii="Arial" w:hAnsi="Arial" w:cs="Arial"/>
          <w:color w:val="222222"/>
        </w:rPr>
        <w:t>(built during the</w:t>
      </w:r>
      <w:r w:rsidRPr="00F41825">
        <w:rPr>
          <w:rFonts w:ascii="Arial" w:hAnsi="Arial" w:cs="Arial"/>
          <w:color w:val="222222"/>
        </w:rPr>
        <w:t xml:space="preserve"> </w:t>
      </w:r>
      <w:r w:rsidRPr="00F41825">
        <w:rPr>
          <w:rStyle w:val="hps"/>
          <w:rFonts w:ascii="Arial" w:hAnsi="Arial" w:cs="Arial"/>
          <w:color w:val="222222"/>
        </w:rPr>
        <w:t>reign of King Charles</w:t>
      </w:r>
      <w:r w:rsidRPr="00F41825">
        <w:rPr>
          <w:rFonts w:ascii="Arial" w:hAnsi="Arial" w:cs="Arial"/>
          <w:color w:val="222222"/>
        </w:rPr>
        <w:t xml:space="preserve"> </w:t>
      </w:r>
      <w:r w:rsidRPr="00F41825">
        <w:rPr>
          <w:rStyle w:val="hps"/>
          <w:rFonts w:ascii="Arial" w:hAnsi="Arial" w:cs="Arial"/>
          <w:color w:val="222222"/>
        </w:rPr>
        <w:t>Robert</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Anjou</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t>
      </w:r>
      <w:r w:rsidRPr="00F41825">
        <w:rPr>
          <w:rStyle w:val="hps"/>
          <w:rFonts w:ascii="Arial" w:hAnsi="Arial" w:cs="Arial"/>
          <w:color w:val="222222"/>
        </w:rPr>
        <w:t>it houses</w:t>
      </w:r>
      <w:r w:rsidRPr="00F41825">
        <w:rPr>
          <w:rFonts w:ascii="Arial" w:hAnsi="Arial" w:cs="Arial"/>
          <w:color w:val="222222"/>
        </w:rPr>
        <w:t xml:space="preserve"> </w:t>
      </w:r>
      <w:r w:rsidRPr="00F41825">
        <w:rPr>
          <w:rStyle w:val="hps"/>
          <w:rFonts w:ascii="Arial" w:hAnsi="Arial" w:cs="Arial"/>
          <w:color w:val="222222"/>
        </w:rPr>
        <w:t>the Museum of Banat</w:t>
      </w:r>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1441</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1456</w:t>
      </w:r>
      <w:r w:rsidRPr="00F41825">
        <w:rPr>
          <w:rStyle w:val="hps"/>
          <w:rFonts w:ascii="Arial" w:hAnsi="Arial" w:cs="Arial"/>
          <w:color w:val="222222"/>
          <w:shd w:val="clear" w:color="auto" w:fill="FFFFFF"/>
        </w:rPr>
        <w:t>,</w:t>
      </w:r>
      <w:r w:rsidRPr="00F41825">
        <w:rPr>
          <w:rFonts w:ascii="Arial" w:hAnsi="Arial" w:cs="Arial"/>
          <w:color w:val="222222"/>
          <w:shd w:val="clear" w:color="auto" w:fill="FFFFFF"/>
        </w:rPr>
        <w:t xml:space="preserve"> the </w:t>
      </w:r>
      <w:r w:rsidRPr="00F41825">
        <w:rPr>
          <w:rStyle w:val="hps"/>
        </w:rPr>
        <w:t xml:space="preserve">count of Timisoara was </w:t>
      </w:r>
      <w:proofErr w:type="spellStart"/>
      <w:r w:rsidRPr="00F41825">
        <w:rPr>
          <w:rStyle w:val="hps"/>
        </w:rPr>
        <w:t>Iancu</w:t>
      </w:r>
      <w:proofErr w:type="spellEnd"/>
      <w:r w:rsidRPr="00F41825">
        <w:rPr>
          <w:rStyle w:val="hps"/>
        </w:rPr>
        <w:t xml:space="preserve"> de </w:t>
      </w:r>
      <w:proofErr w:type="spellStart"/>
      <w:r w:rsidRPr="00F41825">
        <w:rPr>
          <w:rStyle w:val="hps"/>
        </w:rPr>
        <w:t>Hunedoara</w:t>
      </w:r>
      <w:proofErr w:type="spellEnd"/>
      <w:r w:rsidRPr="00F41825">
        <w:rPr>
          <w:rStyle w:val="hps"/>
        </w:rPr>
        <w:t xml:space="preserve">. </w:t>
      </w:r>
      <w:r w:rsidRPr="00F41825">
        <w:rPr>
          <w:rStyle w:val="hps"/>
          <w:rFonts w:ascii="Arial" w:hAnsi="Arial" w:cs="Arial"/>
          <w:color w:val="222222"/>
        </w:rPr>
        <w:t>He</w:t>
      </w:r>
      <w:r w:rsidRPr="00F41825">
        <w:rPr>
          <w:rStyle w:val="hps"/>
        </w:rPr>
        <w:t xml:space="preserve"> </w:t>
      </w:r>
      <w:r w:rsidRPr="00F41825">
        <w:rPr>
          <w:rStyle w:val="hps"/>
          <w:rFonts w:ascii="Arial" w:hAnsi="Arial" w:cs="Arial"/>
          <w:color w:val="222222"/>
        </w:rPr>
        <w:t>has established his</w:t>
      </w:r>
      <w:r w:rsidRPr="00F41825">
        <w:rPr>
          <w:rStyle w:val="hps"/>
        </w:rPr>
        <w:t xml:space="preserve"> </w:t>
      </w:r>
      <w:r w:rsidRPr="00F41825">
        <w:rPr>
          <w:rStyle w:val="hps"/>
          <w:rFonts w:ascii="Arial" w:hAnsi="Arial" w:cs="Arial"/>
          <w:color w:val="222222"/>
        </w:rPr>
        <w:t>residence here</w:t>
      </w:r>
      <w:r w:rsidRPr="00F41825">
        <w:rPr>
          <w:rStyle w:val="hps"/>
        </w:rPr>
        <w:t xml:space="preserve"> </w:t>
      </w:r>
      <w:r w:rsidRPr="00F41825">
        <w:rPr>
          <w:rStyle w:val="hps"/>
          <w:rFonts w:ascii="Arial" w:hAnsi="Arial" w:cs="Arial"/>
          <w:color w:val="222222"/>
        </w:rPr>
        <w:t>and ordered</w:t>
      </w:r>
      <w:r w:rsidRPr="00F41825">
        <w:rPr>
          <w:rStyle w:val="hps"/>
        </w:rPr>
        <w:t xml:space="preserve"> </w:t>
      </w:r>
      <w:r w:rsidRPr="00F41825">
        <w:rPr>
          <w:rStyle w:val="hps"/>
          <w:rFonts w:ascii="Arial" w:hAnsi="Arial" w:cs="Arial"/>
          <w:color w:val="222222"/>
        </w:rPr>
        <w:t>the building of a</w:t>
      </w:r>
      <w:r w:rsidRPr="00F41825">
        <w:rPr>
          <w:rStyle w:val="hps"/>
        </w:rPr>
        <w:t xml:space="preserve"> </w:t>
      </w:r>
      <w:r w:rsidRPr="00F41825">
        <w:rPr>
          <w:rStyle w:val="hps"/>
          <w:rFonts w:ascii="Arial" w:hAnsi="Arial" w:cs="Arial"/>
          <w:color w:val="222222"/>
        </w:rPr>
        <w:t>new castle on the</w:t>
      </w:r>
      <w:r w:rsidRPr="00F41825">
        <w:rPr>
          <w:rStyle w:val="hps"/>
        </w:rPr>
        <w:t xml:space="preserve"> </w:t>
      </w:r>
      <w:r w:rsidRPr="00F41825">
        <w:rPr>
          <w:rStyle w:val="hps"/>
          <w:rFonts w:ascii="Arial" w:hAnsi="Arial" w:cs="Arial"/>
          <w:color w:val="222222"/>
        </w:rPr>
        <w:t>ruins of the old</w:t>
      </w:r>
      <w:r w:rsidRPr="00F41825">
        <w:rPr>
          <w:rStyle w:val="hps"/>
        </w:rPr>
        <w:t xml:space="preserve"> </w:t>
      </w:r>
      <w:r w:rsidRPr="00F41825">
        <w:rPr>
          <w:rStyle w:val="hps"/>
          <w:rFonts w:ascii="Arial" w:hAnsi="Arial" w:cs="Arial"/>
          <w:color w:val="222222"/>
        </w:rPr>
        <w:t>castle</w:t>
      </w:r>
      <w:r w:rsidRPr="00F41825">
        <w:rPr>
          <w:rStyle w:val="hps"/>
        </w:rPr>
        <w:t xml:space="preserve"> </w:t>
      </w:r>
      <w:r w:rsidRPr="00F41825">
        <w:rPr>
          <w:rStyle w:val="hps"/>
          <w:rFonts w:ascii="Arial" w:hAnsi="Arial" w:cs="Arial"/>
          <w:color w:val="222222"/>
        </w:rPr>
        <w:t>royal</w:t>
      </w:r>
      <w:r w:rsidRPr="00F41825">
        <w:rPr>
          <w:rStyle w:val="hps"/>
        </w:rPr>
        <w:t xml:space="preserve"> </w:t>
      </w:r>
      <w:r w:rsidRPr="00F41825">
        <w:rPr>
          <w:rStyle w:val="hps"/>
          <w:rFonts w:ascii="Arial" w:hAnsi="Arial" w:cs="Arial"/>
          <w:color w:val="222222"/>
        </w:rPr>
        <w:t>palace</w:t>
      </w:r>
      <w:r w:rsidRPr="00F41825">
        <w:rPr>
          <w:rStyle w:val="hps"/>
        </w:rPr>
        <w:t xml:space="preserve">, </w:t>
      </w:r>
      <w:r w:rsidRPr="00F41825">
        <w:rPr>
          <w:rStyle w:val="hps"/>
          <w:rFonts w:ascii="Arial" w:hAnsi="Arial" w:cs="Arial"/>
          <w:color w:val="222222"/>
        </w:rPr>
        <w:t>severely damaged</w:t>
      </w:r>
      <w:r w:rsidRPr="00F41825">
        <w:rPr>
          <w:rFonts w:ascii="Arial" w:hAnsi="Arial" w:cs="Arial"/>
          <w:color w:val="222222"/>
        </w:rPr>
        <w:t xml:space="preserve"> </w:t>
      </w:r>
      <w:r w:rsidRPr="00F41825">
        <w:rPr>
          <w:rStyle w:val="hps"/>
          <w:rFonts w:ascii="Arial" w:hAnsi="Arial" w:cs="Arial"/>
          <w:color w:val="222222"/>
        </w:rPr>
        <w:t>by an earthquake.</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contribution</w:t>
      </w:r>
      <w:r w:rsidRPr="00F41825">
        <w:rPr>
          <w:rFonts w:ascii="Arial" w:hAnsi="Arial" w:cs="Arial"/>
          <w:color w:val="222222"/>
        </w:rPr>
        <w:t xml:space="preserve"> </w:t>
      </w:r>
      <w:r w:rsidRPr="00F41825">
        <w:rPr>
          <w:rStyle w:val="hps"/>
          <w:rFonts w:ascii="Arial" w:hAnsi="Arial" w:cs="Arial"/>
          <w:color w:val="222222"/>
        </w:rPr>
        <w:t>to the building</w:t>
      </w:r>
      <w:r w:rsidRPr="00F41825">
        <w:rPr>
          <w:rFonts w:ascii="Arial" w:hAnsi="Arial" w:cs="Arial"/>
          <w:color w:val="222222"/>
        </w:rPr>
        <w:t xml:space="preserve"> </w:t>
      </w:r>
      <w:r w:rsidRPr="00F41825">
        <w:rPr>
          <w:rStyle w:val="hps"/>
          <w:rFonts w:ascii="Arial" w:hAnsi="Arial" w:cs="Arial"/>
          <w:color w:val="222222"/>
        </w:rPr>
        <w:t>was brought</w:t>
      </w:r>
      <w:r w:rsidRPr="00F41825">
        <w:rPr>
          <w:rFonts w:ascii="Arial" w:hAnsi="Arial" w:cs="Arial"/>
          <w:color w:val="222222"/>
        </w:rPr>
        <w:t xml:space="preserve">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Italian architect</w:t>
      </w:r>
      <w:r w:rsidRPr="00F41825">
        <w:rPr>
          <w:rFonts w:ascii="Arial" w:hAnsi="Arial" w:cs="Arial"/>
          <w:color w:val="222222"/>
        </w:rPr>
        <w:t xml:space="preserve"> </w:t>
      </w:r>
      <w:r w:rsidRPr="00F41825">
        <w:rPr>
          <w:rStyle w:val="hps"/>
          <w:rFonts w:ascii="Arial" w:hAnsi="Arial" w:cs="Arial"/>
          <w:color w:val="222222"/>
        </w:rPr>
        <w:t>Paolo</w:t>
      </w:r>
      <w:r w:rsidRPr="00F41825">
        <w:rPr>
          <w:rFonts w:ascii="Arial" w:hAnsi="Arial" w:cs="Arial"/>
          <w:color w:val="222222"/>
        </w:rPr>
        <w:t xml:space="preserve"> </w:t>
      </w:r>
      <w:proofErr w:type="spellStart"/>
      <w:r w:rsidRPr="00F41825">
        <w:rPr>
          <w:rStyle w:val="hps"/>
          <w:rFonts w:ascii="Arial" w:hAnsi="Arial" w:cs="Arial"/>
          <w:color w:val="222222"/>
        </w:rPr>
        <w:t>Santini</w:t>
      </w:r>
      <w:proofErr w:type="spellEnd"/>
      <w:r w:rsidRPr="00F41825">
        <w:rPr>
          <w:rFonts w:ascii="Arial" w:hAnsi="Arial" w:cs="Arial"/>
          <w:color w:val="222222"/>
        </w:rPr>
        <w:t xml:space="preserve"> of </w:t>
      </w:r>
      <w:proofErr w:type="spellStart"/>
      <w:r w:rsidRPr="00F41825">
        <w:rPr>
          <w:rStyle w:val="hps"/>
          <w:rFonts w:ascii="Arial" w:hAnsi="Arial" w:cs="Arial"/>
          <w:color w:val="222222"/>
        </w:rPr>
        <w:t>Duccio</w:t>
      </w:r>
      <w:proofErr w:type="spellEnd"/>
      <w:r w:rsidRPr="00F41825">
        <w:rPr>
          <w:rFonts w:ascii="Arial" w:hAnsi="Arial" w:cs="Arial"/>
          <w:color w:val="222222"/>
        </w:rPr>
        <w:t xml:space="preserve">, who was </w:t>
      </w:r>
      <w:r w:rsidRPr="00F41825">
        <w:rPr>
          <w:rStyle w:val="hps"/>
          <w:rFonts w:ascii="Arial" w:hAnsi="Arial" w:cs="Arial"/>
          <w:color w:val="222222"/>
        </w:rPr>
        <w:t>at that time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 xml:space="preserve">the service of </w:t>
      </w:r>
      <w:proofErr w:type="spellStart"/>
      <w:r w:rsidRPr="00F41825">
        <w:rPr>
          <w:rFonts w:ascii="Arial" w:hAnsi="Arial" w:cs="Arial"/>
          <w:color w:val="222222"/>
        </w:rPr>
        <w:t>Iancu</w:t>
      </w:r>
      <w:proofErr w:type="spellEnd"/>
      <w:r w:rsidRPr="00F41825">
        <w:rPr>
          <w:rFonts w:ascii="Arial" w:hAnsi="Arial" w:cs="Arial"/>
          <w:color w:val="222222"/>
        </w:rPr>
        <w:t xml:space="preserve"> de </w:t>
      </w:r>
      <w:proofErr w:type="spellStart"/>
      <w:r w:rsidRPr="00F41825">
        <w:rPr>
          <w:rFonts w:ascii="Arial" w:hAnsi="Arial" w:cs="Arial"/>
          <w:color w:val="222222"/>
        </w:rPr>
        <w:t>Hunedoara</w:t>
      </w:r>
      <w:proofErr w:type="spellEnd"/>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Both</w:t>
      </w:r>
      <w:r w:rsidRPr="00F41825">
        <w:rPr>
          <w:rFonts w:ascii="Arial" w:hAnsi="Arial" w:cs="Arial"/>
          <w:color w:val="222222"/>
        </w:rPr>
        <w:t xml:space="preserve"> </w:t>
      </w:r>
      <w:r w:rsidRPr="00F41825">
        <w:rPr>
          <w:rStyle w:val="hps"/>
          <w:rFonts w:ascii="Arial" w:hAnsi="Arial" w:cs="Arial"/>
          <w:color w:val="222222"/>
        </w:rPr>
        <w:t>the castle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town</w:t>
      </w:r>
      <w:r w:rsidRPr="00F41825">
        <w:rPr>
          <w:rFonts w:ascii="Arial" w:hAnsi="Arial" w:cs="Arial"/>
          <w:color w:val="222222"/>
        </w:rPr>
        <w:t xml:space="preserve"> </w:t>
      </w:r>
      <w:r w:rsidRPr="00F41825">
        <w:rPr>
          <w:rStyle w:val="hps"/>
          <w:rFonts w:ascii="Arial" w:hAnsi="Arial" w:cs="Arial"/>
          <w:color w:val="222222"/>
        </w:rPr>
        <w:t>fortifications</w:t>
      </w:r>
      <w:r w:rsidRPr="00F41825">
        <w:rPr>
          <w:rFonts w:ascii="Arial" w:hAnsi="Arial" w:cs="Arial"/>
          <w:color w:val="222222"/>
        </w:rPr>
        <w:t xml:space="preserve"> </w:t>
      </w:r>
      <w:r w:rsidRPr="00F41825">
        <w:rPr>
          <w:rStyle w:val="hps"/>
          <w:rFonts w:ascii="Arial" w:hAnsi="Arial" w:cs="Arial"/>
          <w:color w:val="222222"/>
        </w:rPr>
        <w:t>were equipped with</w:t>
      </w:r>
      <w:r w:rsidRPr="00F41825">
        <w:rPr>
          <w:rStyle w:val="hps"/>
        </w:rPr>
        <w:t xml:space="preserve"> </w:t>
      </w:r>
      <w:proofErr w:type="spellStart"/>
      <w:r w:rsidRPr="00F41825">
        <w:rPr>
          <w:rStyle w:val="hps"/>
          <w:rFonts w:ascii="Arial" w:hAnsi="Arial" w:cs="Arial"/>
          <w:color w:val="222222"/>
        </w:rPr>
        <w:t>semicircular</w:t>
      </w:r>
      <w:proofErr w:type="spellEnd"/>
      <w:r w:rsidRPr="00F41825">
        <w:rPr>
          <w:rStyle w:val="hps"/>
        </w:rPr>
        <w:t xml:space="preserve"> </w:t>
      </w:r>
      <w:r w:rsidRPr="00F41825">
        <w:rPr>
          <w:rStyle w:val="hps"/>
          <w:rFonts w:ascii="Arial" w:hAnsi="Arial" w:cs="Arial"/>
          <w:color w:val="222222"/>
        </w:rPr>
        <w:t>towers adapted to artillery</w:t>
      </w:r>
      <w:r w:rsidRPr="00F41825">
        <w:rPr>
          <w:rStyle w:val="hps"/>
        </w:rPr>
        <w:t xml:space="preserve">. </w:t>
      </w:r>
      <w:r w:rsidRPr="00F41825">
        <w:rPr>
          <w:rStyle w:val="hps"/>
          <w:rFonts w:ascii="Arial" w:hAnsi="Arial" w:cs="Arial"/>
          <w:color w:val="222222"/>
        </w:rPr>
        <w:t>The castle</w:t>
      </w:r>
      <w:r w:rsidRPr="00F41825">
        <w:rPr>
          <w:rStyle w:val="hps"/>
        </w:rPr>
        <w:t xml:space="preserve"> </w:t>
      </w:r>
      <w:r w:rsidRPr="00F41825">
        <w:rPr>
          <w:rStyle w:val="hps"/>
          <w:rFonts w:ascii="Arial" w:hAnsi="Arial" w:cs="Arial"/>
          <w:color w:val="222222"/>
        </w:rPr>
        <w:t>served as</w:t>
      </w:r>
      <w:r w:rsidRPr="00F41825">
        <w:rPr>
          <w:rStyle w:val="hps"/>
        </w:rPr>
        <w:t xml:space="preserve"> </w:t>
      </w:r>
      <w:r w:rsidRPr="00F41825">
        <w:rPr>
          <w:rStyle w:val="hps"/>
          <w:rFonts w:ascii="Arial" w:hAnsi="Arial" w:cs="Arial"/>
          <w:color w:val="222222"/>
        </w:rPr>
        <w:t>a noble residence</w:t>
      </w:r>
      <w:r w:rsidRPr="00F41825">
        <w:rPr>
          <w:rStyle w:val="hps"/>
        </w:rPr>
        <w:t xml:space="preserve"> </w:t>
      </w:r>
      <w:r w:rsidRPr="00F41825">
        <w:rPr>
          <w:rStyle w:val="hps"/>
          <w:rFonts w:ascii="Arial" w:hAnsi="Arial" w:cs="Arial"/>
          <w:color w:val="222222"/>
        </w:rPr>
        <w:t>for all</w:t>
      </w:r>
      <w:r w:rsidRPr="00F41825">
        <w:rPr>
          <w:rStyle w:val="hps"/>
        </w:rPr>
        <w:t xml:space="preserve"> </w:t>
      </w:r>
      <w:r w:rsidRPr="00F41825">
        <w:rPr>
          <w:rStyle w:val="hps"/>
          <w:rFonts w:ascii="Arial" w:hAnsi="Arial" w:cs="Arial"/>
          <w:color w:val="222222"/>
        </w:rPr>
        <w:t>the kings who</w:t>
      </w:r>
      <w:r w:rsidRPr="00F41825">
        <w:rPr>
          <w:rStyle w:val="hps"/>
        </w:rPr>
        <w:t xml:space="preserve"> </w:t>
      </w:r>
      <w:r w:rsidRPr="00F41825">
        <w:rPr>
          <w:rStyle w:val="hps"/>
          <w:rFonts w:ascii="Arial" w:hAnsi="Arial" w:cs="Arial"/>
          <w:color w:val="222222"/>
        </w:rPr>
        <w:t>until</w:t>
      </w:r>
      <w:r w:rsidRPr="00F41825">
        <w:rPr>
          <w:rStyle w:val="hps"/>
        </w:rPr>
        <w:t xml:space="preserve"> </w:t>
      </w:r>
      <w:r w:rsidRPr="00F41825">
        <w:rPr>
          <w:rStyle w:val="hps"/>
          <w:rFonts w:ascii="Arial" w:hAnsi="Arial" w:cs="Arial"/>
          <w:color w:val="222222"/>
        </w:rPr>
        <w:t>1552</w:t>
      </w:r>
      <w:r w:rsidRPr="00F41825">
        <w:rPr>
          <w:rStyle w:val="hps"/>
        </w:rPr>
        <w:t xml:space="preserve"> </w:t>
      </w:r>
      <w:r w:rsidRPr="00F41825">
        <w:rPr>
          <w:rStyle w:val="hps"/>
          <w:rFonts w:ascii="Arial" w:hAnsi="Arial" w:cs="Arial"/>
          <w:color w:val="222222"/>
        </w:rPr>
        <w:t>had</w:t>
      </w:r>
      <w:r w:rsidRPr="00F41825">
        <w:rPr>
          <w:rStyle w:val="hps"/>
        </w:rPr>
        <w:t xml:space="preserve"> </w:t>
      </w:r>
      <w:r w:rsidRPr="00F41825">
        <w:rPr>
          <w:rStyle w:val="hps"/>
          <w:rFonts w:ascii="Arial" w:hAnsi="Arial" w:cs="Arial"/>
          <w:color w:val="222222"/>
        </w:rPr>
        <w:t>arrived</w:t>
      </w:r>
      <w:r w:rsidRPr="00F41825">
        <w:rPr>
          <w:rStyle w:val="hps"/>
        </w:rPr>
        <w:t xml:space="preserve"> </w:t>
      </w:r>
      <w:r w:rsidRPr="00F41825">
        <w:rPr>
          <w:rStyle w:val="hps"/>
          <w:rFonts w:ascii="Arial" w:hAnsi="Arial" w:cs="Arial"/>
          <w:color w:val="222222"/>
        </w:rPr>
        <w:t>in Timisoara</w:t>
      </w:r>
      <w:r w:rsidRPr="00F41825">
        <w:rPr>
          <w:rStyle w:val="hps"/>
        </w:rPr>
        <w:t xml:space="preserve">. </w:t>
      </w:r>
      <w:r w:rsidRPr="00F41825">
        <w:rPr>
          <w:rStyle w:val="hps"/>
          <w:rFonts w:ascii="Arial" w:hAnsi="Arial" w:cs="Arial"/>
          <w:color w:val="222222"/>
        </w:rPr>
        <w:t>During</w:t>
      </w:r>
      <w:r w:rsidRPr="00F41825">
        <w:rPr>
          <w:rStyle w:val="hps"/>
        </w:rPr>
        <w:t xml:space="preserve"> </w:t>
      </w:r>
      <w:r w:rsidRPr="00F41825">
        <w:rPr>
          <w:rStyle w:val="hps"/>
          <w:rFonts w:ascii="Arial" w:hAnsi="Arial" w:cs="Arial"/>
          <w:color w:val="222222"/>
        </w:rPr>
        <w:t>the Ottoman occupation</w:t>
      </w:r>
      <w:r w:rsidRPr="00F41825">
        <w:rPr>
          <w:rStyle w:val="hps"/>
        </w:rPr>
        <w:t xml:space="preserve"> </w:t>
      </w:r>
      <w:r w:rsidRPr="00F41825">
        <w:rPr>
          <w:rStyle w:val="hps"/>
          <w:rFonts w:ascii="Arial" w:hAnsi="Arial" w:cs="Arial"/>
          <w:color w:val="222222"/>
        </w:rPr>
        <w:t>(1552-1716)</w:t>
      </w:r>
      <w:r w:rsidRPr="00F41825">
        <w:rPr>
          <w:rStyle w:val="hps"/>
        </w:rPr>
        <w:t xml:space="preserve">, the castle </w:t>
      </w:r>
      <w:r w:rsidRPr="00F41825">
        <w:rPr>
          <w:rStyle w:val="hps"/>
          <w:rFonts w:ascii="Arial" w:hAnsi="Arial" w:cs="Arial"/>
          <w:color w:val="222222"/>
        </w:rPr>
        <w:t>served as the</w:t>
      </w:r>
      <w:r w:rsidRPr="00F41825">
        <w:rPr>
          <w:rStyle w:val="hps"/>
        </w:rPr>
        <w:t xml:space="preserve"> </w:t>
      </w:r>
      <w:r w:rsidRPr="00F41825">
        <w:rPr>
          <w:rStyle w:val="hps"/>
          <w:rFonts w:ascii="Arial" w:hAnsi="Arial" w:cs="Arial"/>
          <w:color w:val="222222"/>
        </w:rPr>
        <w:t>residence of</w:t>
      </w:r>
      <w:r w:rsidRPr="00F41825">
        <w:rPr>
          <w:rStyle w:val="hps"/>
        </w:rPr>
        <w:t xml:space="preserve"> </w:t>
      </w:r>
      <w:proofErr w:type="spellStart"/>
      <w:r w:rsidRPr="00F41825">
        <w:rPr>
          <w:rStyle w:val="hps"/>
          <w:rFonts w:ascii="Arial" w:hAnsi="Arial" w:cs="Arial"/>
          <w:i/>
          <w:color w:val="222222"/>
        </w:rPr>
        <w:t>beglerbegilor</w:t>
      </w:r>
      <w:proofErr w:type="spellEnd"/>
      <w:r w:rsidRPr="00F41825">
        <w:rPr>
          <w:rStyle w:val="hps"/>
          <w:i/>
        </w:rPr>
        <w:t xml:space="preserve"> </w:t>
      </w:r>
      <w:proofErr w:type="spellStart"/>
      <w:r w:rsidRPr="00F41825">
        <w:rPr>
          <w:rStyle w:val="hps"/>
          <w:rFonts w:ascii="Arial" w:hAnsi="Arial" w:cs="Arial"/>
          <w:i/>
          <w:color w:val="222222"/>
        </w:rPr>
        <w:t>pashalik</w:t>
      </w:r>
      <w:proofErr w:type="spellEnd"/>
      <w:r w:rsidRPr="00F41825">
        <w:rPr>
          <w:rStyle w:val="hps"/>
        </w:rPr>
        <w:t xml:space="preserve"> </w:t>
      </w:r>
      <w:r w:rsidRPr="00F41825">
        <w:rPr>
          <w:rStyle w:val="hps"/>
          <w:rFonts w:ascii="Arial" w:hAnsi="Arial" w:cs="Arial"/>
          <w:color w:val="222222"/>
        </w:rPr>
        <w:t>of</w:t>
      </w:r>
      <w:r w:rsidRPr="00F41825">
        <w:rPr>
          <w:rStyle w:val="hps"/>
        </w:rPr>
        <w:t xml:space="preserve"> </w:t>
      </w:r>
      <w:r w:rsidRPr="00F41825">
        <w:rPr>
          <w:rStyle w:val="hps"/>
          <w:rFonts w:ascii="Arial" w:hAnsi="Arial" w:cs="Arial"/>
          <w:color w:val="222222"/>
        </w:rPr>
        <w:t>Timisoara.</w:t>
      </w:r>
      <w:r w:rsidRPr="00F41825">
        <w:rPr>
          <w:rStyle w:val="hps"/>
        </w:rPr>
        <w:t xml:space="preserve"> </w:t>
      </w:r>
      <w:r w:rsidRPr="00F41825">
        <w:rPr>
          <w:rStyle w:val="hps"/>
        </w:rPr>
        <w:br/>
      </w:r>
      <w:r w:rsidRPr="00F41825">
        <w:rPr>
          <w:rFonts w:ascii="Arial" w:hAnsi="Arial" w:cs="Arial"/>
          <w:color w:val="222222"/>
        </w:rPr>
        <w:br/>
      </w:r>
      <w:r w:rsidRPr="00F41825">
        <w:rPr>
          <w:rStyle w:val="hps"/>
          <w:rFonts w:ascii="Arial" w:hAnsi="Arial" w:cs="Arial"/>
          <w:color w:val="222222"/>
        </w:rPr>
        <w:t>Despite</w:t>
      </w:r>
      <w:r w:rsidRPr="00F41825">
        <w:rPr>
          <w:rFonts w:ascii="Arial" w:hAnsi="Arial" w:cs="Arial"/>
          <w:color w:val="222222"/>
        </w:rPr>
        <w:t xml:space="preserve"> </w:t>
      </w:r>
      <w:r w:rsidRPr="00F41825">
        <w:rPr>
          <w:rStyle w:val="hps"/>
          <w:rFonts w:ascii="Arial" w:hAnsi="Arial" w:cs="Arial"/>
          <w:color w:val="222222"/>
        </w:rPr>
        <w:t>the many</w:t>
      </w:r>
      <w:r w:rsidRPr="00F41825">
        <w:rPr>
          <w:rFonts w:ascii="Arial" w:hAnsi="Arial" w:cs="Arial"/>
          <w:color w:val="222222"/>
        </w:rPr>
        <w:t xml:space="preserve"> </w:t>
      </w:r>
      <w:r w:rsidRPr="00F41825">
        <w:rPr>
          <w:rStyle w:val="hps"/>
          <w:rFonts w:ascii="Arial" w:hAnsi="Arial" w:cs="Arial"/>
          <w:color w:val="222222"/>
        </w:rPr>
        <w:t>changes</w:t>
      </w:r>
      <w:r w:rsidRPr="00F41825">
        <w:rPr>
          <w:rFonts w:ascii="Arial" w:hAnsi="Arial" w:cs="Arial"/>
          <w:color w:val="222222"/>
        </w:rPr>
        <w:t xml:space="preserve">, the castle </w:t>
      </w:r>
      <w:r w:rsidRPr="00F41825">
        <w:rPr>
          <w:rStyle w:val="hps"/>
          <w:rFonts w:ascii="Arial" w:hAnsi="Arial" w:cs="Arial"/>
          <w:color w:val="222222"/>
        </w:rPr>
        <w:t>has retained its</w:t>
      </w:r>
      <w:r w:rsidRPr="00F41825">
        <w:rPr>
          <w:rFonts w:ascii="Arial" w:hAnsi="Arial" w:cs="Arial"/>
          <w:color w:val="222222"/>
        </w:rPr>
        <w:t xml:space="preserve"> </w:t>
      </w:r>
      <w:r w:rsidRPr="00F41825">
        <w:rPr>
          <w:rStyle w:val="hps"/>
          <w:rFonts w:ascii="Arial" w:hAnsi="Arial" w:cs="Arial"/>
          <w:color w:val="222222"/>
        </w:rPr>
        <w:t>organization</w:t>
      </w:r>
      <w:r w:rsidRPr="00F41825">
        <w:rPr>
          <w:rFonts w:ascii="Arial" w:hAnsi="Arial" w:cs="Arial"/>
          <w:color w:val="222222"/>
        </w:rPr>
        <w:t xml:space="preserve"> </w:t>
      </w:r>
      <w:r w:rsidRPr="00F41825">
        <w:rPr>
          <w:rStyle w:val="hps"/>
          <w:rFonts w:ascii="Arial" w:hAnsi="Arial" w:cs="Arial"/>
          <w:color w:val="222222"/>
        </w:rPr>
        <w:t>around a courtyard</w:t>
      </w:r>
      <w:r w:rsidRPr="00F41825">
        <w:rPr>
          <w:rFonts w:ascii="Arial" w:hAnsi="Arial" w:cs="Arial"/>
          <w:color w:val="222222"/>
        </w:rPr>
        <w:t xml:space="preserve"> </w:t>
      </w:r>
      <w:r w:rsidRPr="00F41825">
        <w:rPr>
          <w:rStyle w:val="hps"/>
          <w:rFonts w:ascii="Arial" w:hAnsi="Arial" w:cs="Arial"/>
          <w:color w:val="222222"/>
        </w:rPr>
        <w:t>rectangles</w:t>
      </w:r>
      <w:r w:rsidRPr="00F41825">
        <w:rPr>
          <w:rFonts w:ascii="Arial" w:hAnsi="Arial" w:cs="Arial"/>
          <w:color w:val="222222"/>
        </w:rPr>
        <w:t xml:space="preserve">, </w:t>
      </w:r>
      <w:r w:rsidRPr="00F41825">
        <w:rPr>
          <w:rStyle w:val="hps"/>
          <w:rFonts w:ascii="Arial" w:hAnsi="Arial" w:cs="Arial"/>
          <w:color w:val="222222"/>
        </w:rPr>
        <w:t>position</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donjon</w:t>
      </w:r>
      <w:r w:rsidRPr="00F41825">
        <w:rPr>
          <w:rFonts w:ascii="Arial" w:hAnsi="Arial" w:cs="Arial"/>
          <w:color w:val="222222"/>
        </w:rPr>
        <w:t xml:space="preserve"> </w:t>
      </w:r>
      <w:r w:rsidRPr="00F41825">
        <w:rPr>
          <w:rStyle w:val="hps"/>
          <w:rFonts w:ascii="Arial" w:hAnsi="Arial" w:cs="Arial"/>
          <w:color w:val="222222"/>
        </w:rPr>
        <w:t>tower</w:t>
      </w:r>
      <w:r w:rsidRPr="00F41825">
        <w:rPr>
          <w:rFonts w:ascii="Arial" w:hAnsi="Arial" w:cs="Arial"/>
          <w:color w:val="222222"/>
        </w:rPr>
        <w:t xml:space="preserve"> </w:t>
      </w:r>
      <w:r w:rsidRPr="00F41825">
        <w:rPr>
          <w:rStyle w:val="hps"/>
          <w:rFonts w:ascii="Arial" w:hAnsi="Arial" w:cs="Arial"/>
          <w:color w:val="222222"/>
        </w:rPr>
        <w:t>"Knights Hall</w:t>
      </w:r>
      <w:r w:rsidRPr="00F41825">
        <w:rPr>
          <w:rFonts w:ascii="Arial" w:hAnsi="Arial" w:cs="Arial"/>
          <w:color w:val="222222"/>
        </w:rPr>
        <w:t xml:space="preserve">", details </w:t>
      </w:r>
      <w:r w:rsidRPr="00F41825">
        <w:rPr>
          <w:rStyle w:val="hps"/>
          <w:rFonts w:ascii="Arial" w:hAnsi="Arial" w:cs="Arial"/>
          <w:color w:val="222222"/>
        </w:rPr>
        <w:t>that</w:t>
      </w:r>
      <w:r w:rsidRPr="00F41825">
        <w:rPr>
          <w:rFonts w:ascii="Arial" w:hAnsi="Arial" w:cs="Arial"/>
          <w:color w:val="222222"/>
        </w:rPr>
        <w:t xml:space="preserve"> </w:t>
      </w:r>
      <w:r w:rsidRPr="00F41825">
        <w:rPr>
          <w:rStyle w:val="hps"/>
          <w:rFonts w:ascii="Arial" w:hAnsi="Arial" w:cs="Arial"/>
          <w:color w:val="222222"/>
        </w:rPr>
        <w:t>are found</w:t>
      </w:r>
      <w:r w:rsidRPr="00F41825">
        <w:rPr>
          <w:rFonts w:ascii="Arial" w:hAnsi="Arial" w:cs="Arial"/>
          <w:color w:val="222222"/>
        </w:rPr>
        <w:t xml:space="preserve"> </w:t>
      </w:r>
      <w:proofErr w:type="spellStart"/>
      <w:r w:rsidRPr="00F41825">
        <w:rPr>
          <w:rStyle w:val="hps"/>
          <w:rFonts w:ascii="Arial" w:hAnsi="Arial" w:cs="Arial"/>
          <w:color w:val="222222"/>
        </w:rPr>
        <w:t>Corvin</w:t>
      </w:r>
      <w:proofErr w:type="spellEnd"/>
      <w:r w:rsidRPr="00F41825">
        <w:rPr>
          <w:rFonts w:ascii="Arial" w:hAnsi="Arial" w:cs="Arial"/>
          <w:color w:val="222222"/>
        </w:rPr>
        <w:t xml:space="preserve"> </w:t>
      </w:r>
      <w:r w:rsidRPr="00F41825">
        <w:rPr>
          <w:rStyle w:val="hps"/>
          <w:rFonts w:ascii="Arial" w:hAnsi="Arial" w:cs="Arial"/>
          <w:color w:val="222222"/>
        </w:rPr>
        <w:t>Castle</w:t>
      </w:r>
      <w:r w:rsidRPr="00F41825">
        <w:rPr>
          <w:rFonts w:ascii="Arial" w:hAnsi="Arial" w:cs="Arial"/>
          <w:color w:val="222222"/>
        </w:rPr>
        <w:t xml:space="preserve"> </w:t>
      </w:r>
      <w:r w:rsidRPr="00F41825">
        <w:rPr>
          <w:rStyle w:val="hps"/>
          <w:rFonts w:ascii="Arial" w:hAnsi="Arial" w:cs="Arial"/>
          <w:color w:val="222222"/>
        </w:rPr>
        <w:t xml:space="preserve">in </w:t>
      </w:r>
      <w:proofErr w:type="spellStart"/>
      <w:r w:rsidRPr="00F41825">
        <w:rPr>
          <w:rStyle w:val="hps"/>
          <w:rFonts w:ascii="Arial" w:hAnsi="Arial" w:cs="Arial"/>
          <w:color w:val="222222"/>
        </w:rPr>
        <w:t>Hunedoara</w:t>
      </w:r>
      <w:proofErr w:type="spellEnd"/>
      <w:r w:rsidRPr="00F41825">
        <w:rPr>
          <w:rFonts w:ascii="Arial" w:hAnsi="Arial" w:cs="Arial"/>
          <w:color w:val="222222"/>
        </w:rPr>
        <w:t xml:space="preserve">. </w:t>
      </w:r>
      <w:r w:rsidRPr="00F41825">
        <w:rPr>
          <w:rStyle w:val="hps"/>
          <w:rFonts w:ascii="Arial" w:hAnsi="Arial" w:cs="Arial"/>
          <w:color w:val="222222"/>
        </w:rPr>
        <w:t>The main facade</w:t>
      </w:r>
      <w:r w:rsidRPr="00F41825">
        <w:rPr>
          <w:rFonts w:ascii="Arial" w:hAnsi="Arial" w:cs="Arial"/>
          <w:color w:val="222222"/>
        </w:rPr>
        <w:t xml:space="preserve"> </w:t>
      </w:r>
      <w:r w:rsidRPr="00F41825">
        <w:rPr>
          <w:rStyle w:val="hps"/>
          <w:rFonts w:ascii="Arial" w:hAnsi="Arial" w:cs="Arial"/>
          <w:color w:val="222222"/>
        </w:rPr>
        <w:t>was rebuilt</w:t>
      </w:r>
      <w:r w:rsidRPr="00F41825">
        <w:rPr>
          <w:rFonts w:ascii="Arial" w:hAnsi="Arial" w:cs="Arial"/>
          <w:color w:val="222222"/>
        </w:rPr>
        <w:t xml:space="preserve"> </w:t>
      </w:r>
      <w:r w:rsidRPr="00F41825">
        <w:rPr>
          <w:rStyle w:val="hps"/>
          <w:rFonts w:ascii="Arial" w:hAnsi="Arial" w:cs="Arial"/>
          <w:color w:val="222222"/>
        </w:rPr>
        <w:t>in a</w:t>
      </w:r>
      <w:r w:rsidRPr="00F41825">
        <w:rPr>
          <w:rFonts w:ascii="Arial" w:hAnsi="Arial" w:cs="Arial"/>
          <w:color w:val="222222"/>
        </w:rPr>
        <w:t xml:space="preserve"> </w:t>
      </w:r>
      <w:r w:rsidRPr="00F41825">
        <w:rPr>
          <w:rStyle w:val="hps"/>
          <w:rFonts w:ascii="Arial" w:hAnsi="Arial" w:cs="Arial"/>
          <w:color w:val="222222"/>
        </w:rPr>
        <w:t>romantic style.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Windows</w:t>
      </w:r>
      <w:r w:rsidRPr="00F41825">
        <w:rPr>
          <w:rFonts w:ascii="Arial" w:hAnsi="Arial" w:cs="Arial"/>
          <w:color w:val="222222"/>
        </w:rPr>
        <w:t xml:space="preserve">, </w:t>
      </w:r>
      <w:r w:rsidRPr="00F41825">
        <w:rPr>
          <w:rStyle w:val="hps"/>
          <w:rFonts w:ascii="Arial" w:hAnsi="Arial" w:cs="Arial"/>
          <w:color w:val="222222"/>
        </w:rPr>
        <w:t>finished</w:t>
      </w:r>
      <w:r w:rsidRPr="00F41825">
        <w:rPr>
          <w:rFonts w:ascii="Arial" w:hAnsi="Arial" w:cs="Arial"/>
          <w:color w:val="222222"/>
        </w:rPr>
        <w:t xml:space="preserve"> </w:t>
      </w:r>
      <w:r w:rsidRPr="00F41825">
        <w:rPr>
          <w:rStyle w:val="hps"/>
          <w:rFonts w:ascii="Arial" w:hAnsi="Arial" w:cs="Arial"/>
          <w:color w:val="222222"/>
        </w:rPr>
        <w:t xml:space="preserve">in arc in full round-headed </w:t>
      </w:r>
      <w:r w:rsidRPr="00F41825">
        <w:rPr>
          <w:rFonts w:ascii="Arial" w:hAnsi="Arial" w:cs="Arial"/>
          <w:color w:val="222222"/>
        </w:rPr>
        <w:t>but</w:t>
      </w:r>
      <w:r w:rsidRPr="00F41825">
        <w:rPr>
          <w:rStyle w:val="hps"/>
          <w:rFonts w:ascii="Arial" w:hAnsi="Arial" w:cs="Arial"/>
          <w:color w:val="222222"/>
        </w:rPr>
        <w:t xml:space="preserve"> with</w:t>
      </w:r>
      <w:r w:rsidRPr="00F41825">
        <w:rPr>
          <w:rFonts w:ascii="Arial" w:hAnsi="Arial" w:cs="Arial"/>
          <w:color w:val="222222"/>
        </w:rPr>
        <w:t xml:space="preserve"> </w:t>
      </w:r>
      <w:r w:rsidRPr="00F41825">
        <w:rPr>
          <w:rStyle w:val="hps"/>
          <w:rFonts w:ascii="Arial" w:hAnsi="Arial" w:cs="Arial"/>
          <w:color w:val="222222"/>
        </w:rPr>
        <w:t>neo-Gothic</w:t>
      </w:r>
      <w:r w:rsidRPr="00F41825">
        <w:rPr>
          <w:rFonts w:ascii="Arial" w:hAnsi="Arial" w:cs="Arial"/>
          <w:color w:val="222222"/>
        </w:rPr>
        <w:t xml:space="preserve"> </w:t>
      </w:r>
      <w:r w:rsidRPr="00F41825">
        <w:rPr>
          <w:rStyle w:val="hps"/>
          <w:rFonts w:ascii="Arial" w:hAnsi="Arial" w:cs="Arial"/>
          <w:color w:val="222222"/>
        </w:rPr>
        <w:t>decoration</w:t>
      </w:r>
      <w:r w:rsidRPr="00F41825">
        <w:rPr>
          <w:rFonts w:ascii="Arial" w:hAnsi="Arial" w:cs="Arial"/>
          <w:color w:val="222222"/>
        </w:rPr>
        <w:t xml:space="preserve"> </w:t>
      </w:r>
      <w:r w:rsidRPr="00F41825">
        <w:rPr>
          <w:rStyle w:val="hps"/>
          <w:rFonts w:ascii="Arial" w:hAnsi="Arial" w:cs="Arial"/>
          <w:color w:val="222222"/>
        </w:rPr>
        <w:t>above</w:t>
      </w:r>
      <w:proofErr w:type="gramStart"/>
      <w:r w:rsidRPr="00F41825">
        <w:rPr>
          <w:rStyle w:val="hps"/>
          <w:rFonts w:ascii="Arial" w:hAnsi="Arial" w:cs="Arial"/>
          <w:color w:val="222222"/>
        </w:rPr>
        <w:t xml:space="preserve">, </w:t>
      </w:r>
      <w:r w:rsidRPr="00F41825">
        <w:rPr>
          <w:rFonts w:ascii="Arial" w:hAnsi="Arial" w:cs="Arial"/>
          <w:color w:val="222222"/>
        </w:rPr>
        <w:t xml:space="preserve"> </w:t>
      </w:r>
      <w:r w:rsidRPr="00F41825">
        <w:rPr>
          <w:rStyle w:val="hps"/>
          <w:rFonts w:ascii="Arial" w:hAnsi="Arial" w:cs="Arial"/>
          <w:color w:val="222222"/>
        </w:rPr>
        <w:t>took</w:t>
      </w:r>
      <w:proofErr w:type="gramEnd"/>
      <w:r w:rsidRPr="00F41825">
        <w:rPr>
          <w:rFonts w:ascii="Arial" w:hAnsi="Arial" w:cs="Arial"/>
          <w:color w:val="222222"/>
        </w:rPr>
        <w:t xml:space="preserve"> </w:t>
      </w:r>
      <w:r w:rsidRPr="00F41825">
        <w:rPr>
          <w:rStyle w:val="hps"/>
          <w:rFonts w:ascii="Arial" w:hAnsi="Arial" w:cs="Arial"/>
          <w:color w:val="222222"/>
        </w:rPr>
        <w:t>place</w:t>
      </w:r>
      <w:r w:rsidRPr="00F41825">
        <w:rPr>
          <w:rFonts w:ascii="Arial" w:hAnsi="Arial" w:cs="Arial"/>
          <w:color w:val="222222"/>
        </w:rPr>
        <w:t xml:space="preserve"> </w:t>
      </w:r>
      <w:r w:rsidRPr="00F41825">
        <w:rPr>
          <w:rStyle w:val="hps"/>
          <w:rFonts w:ascii="Arial" w:hAnsi="Arial" w:cs="Arial"/>
          <w:color w:val="222222"/>
        </w:rPr>
        <w:t>holes</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artillery</w:t>
      </w:r>
      <w:r w:rsidRPr="00F41825">
        <w:rPr>
          <w:rFonts w:ascii="Arial" w:hAnsi="Arial" w:cs="Arial"/>
          <w:color w:val="222222"/>
        </w:rPr>
        <w:t xml:space="preserve"> </w:t>
      </w:r>
      <w:r w:rsidRPr="00F41825">
        <w:rPr>
          <w:rStyle w:val="hps"/>
          <w:rFonts w:ascii="Arial" w:hAnsi="Arial" w:cs="Arial"/>
          <w:color w:val="222222"/>
        </w:rPr>
        <w:t>and the facade</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built in</w:t>
      </w:r>
      <w:r w:rsidRPr="00F41825">
        <w:rPr>
          <w:rFonts w:ascii="Arial" w:hAnsi="Arial" w:cs="Arial"/>
          <w:color w:val="222222"/>
        </w:rPr>
        <w:t xml:space="preserve"> appearance </w:t>
      </w:r>
      <w:r w:rsidRPr="00F41825">
        <w:rPr>
          <w:rStyle w:val="hps"/>
          <w:rFonts w:ascii="Arial" w:hAnsi="Arial" w:cs="Arial"/>
          <w:color w:val="222222"/>
        </w:rPr>
        <w:t>brick</w:t>
      </w:r>
      <w:r w:rsidRPr="00F41825">
        <w:rPr>
          <w:rFonts w:ascii="Arial" w:hAnsi="Arial" w:cs="Arial"/>
          <w:color w:val="222222"/>
        </w:rPr>
        <w:t xml:space="preserve">. </w:t>
      </w:r>
      <w:r w:rsidRPr="00F41825">
        <w:rPr>
          <w:rStyle w:val="hps"/>
          <w:rFonts w:ascii="Arial" w:hAnsi="Arial" w:cs="Arial"/>
          <w:color w:val="222222"/>
        </w:rPr>
        <w:t>The first floor</w:t>
      </w:r>
      <w:r w:rsidRPr="00F41825">
        <w:rPr>
          <w:rFonts w:ascii="Arial" w:hAnsi="Arial" w:cs="Arial"/>
          <w:color w:val="222222"/>
        </w:rPr>
        <w:t xml:space="preserve">, built on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storeys height</w:t>
      </w:r>
      <w:r w:rsidRPr="00F41825">
        <w:rPr>
          <w:rFonts w:ascii="Arial" w:hAnsi="Arial" w:cs="Arial"/>
          <w:color w:val="222222"/>
        </w:rPr>
        <w:t xml:space="preserve"> </w:t>
      </w:r>
      <w:r w:rsidRPr="00F41825">
        <w:rPr>
          <w:rStyle w:val="hps"/>
          <w:rFonts w:ascii="Arial" w:hAnsi="Arial" w:cs="Arial"/>
          <w:color w:val="222222"/>
        </w:rPr>
        <w:t>normally contain</w:t>
      </w:r>
      <w:r w:rsidRPr="00F41825">
        <w:rPr>
          <w:rFonts w:ascii="Arial" w:hAnsi="Arial" w:cs="Arial"/>
          <w:color w:val="222222"/>
        </w:rPr>
        <w:t xml:space="preserve"> </w:t>
      </w:r>
      <w:r w:rsidRPr="00F41825">
        <w:rPr>
          <w:rStyle w:val="hps"/>
          <w:rFonts w:ascii="Arial" w:hAnsi="Arial" w:cs="Arial"/>
          <w:color w:val="222222"/>
        </w:rPr>
        <w:t>two rooms</w:t>
      </w:r>
      <w:r w:rsidRPr="00F41825">
        <w:rPr>
          <w:rFonts w:ascii="Arial" w:hAnsi="Arial" w:cs="Arial"/>
          <w:color w:val="222222"/>
        </w:rPr>
        <w:t xml:space="preserve"> </w:t>
      </w:r>
      <w:r w:rsidRPr="00F41825">
        <w:rPr>
          <w:rStyle w:val="hps"/>
          <w:rFonts w:ascii="Arial" w:hAnsi="Arial" w:cs="Arial"/>
          <w:color w:val="222222"/>
        </w:rPr>
        <w:t>vaulted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Gothic style,</w:t>
      </w:r>
      <w:r w:rsidRPr="00F41825">
        <w:rPr>
          <w:rFonts w:ascii="Arial" w:hAnsi="Arial" w:cs="Arial"/>
          <w:color w:val="222222"/>
        </w:rPr>
        <w:t xml:space="preserve"> </w:t>
      </w:r>
      <w:r w:rsidRPr="00F41825">
        <w:rPr>
          <w:rStyle w:val="hps"/>
          <w:rFonts w:ascii="Arial" w:hAnsi="Arial" w:cs="Arial"/>
          <w:color w:val="222222"/>
        </w:rPr>
        <w:t>one</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three ships</w:t>
      </w:r>
      <w:r w:rsidRPr="00F41825">
        <w:rPr>
          <w:rFonts w:ascii="Arial" w:hAnsi="Arial" w:cs="Arial"/>
          <w:color w:val="222222"/>
        </w:rPr>
        <w:t xml:space="preserve">, and the other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which</w:t>
      </w:r>
      <w:r w:rsidRPr="00F41825">
        <w:rPr>
          <w:rFonts w:ascii="Arial" w:hAnsi="Arial" w:cs="Arial"/>
          <w:color w:val="222222"/>
        </w:rPr>
        <w:t xml:space="preserve"> </w:t>
      </w:r>
      <w:r w:rsidRPr="00F41825">
        <w:rPr>
          <w:rStyle w:val="hps"/>
          <w:rFonts w:ascii="Arial" w:hAnsi="Arial" w:cs="Arial"/>
          <w:color w:val="222222"/>
        </w:rPr>
        <w:t>are built of brick</w:t>
      </w:r>
      <w:r w:rsidRPr="00F41825">
        <w:rPr>
          <w:rFonts w:ascii="Arial" w:hAnsi="Arial" w:cs="Arial"/>
          <w:color w:val="222222"/>
        </w:rPr>
        <w:t xml:space="preserve"> </w:t>
      </w:r>
      <w:r w:rsidRPr="00F41825">
        <w:rPr>
          <w:rStyle w:val="hps"/>
          <w:rFonts w:ascii="Arial" w:hAnsi="Arial" w:cs="Arial"/>
          <w:color w:val="222222"/>
        </w:rPr>
        <w:t>and supported by</w:t>
      </w:r>
      <w:r w:rsidRPr="00F41825">
        <w:rPr>
          <w:rFonts w:ascii="Arial" w:hAnsi="Arial" w:cs="Arial"/>
          <w:color w:val="222222"/>
        </w:rPr>
        <w:t xml:space="preserve"> </w:t>
      </w:r>
      <w:r w:rsidRPr="00F41825">
        <w:rPr>
          <w:rStyle w:val="hps"/>
          <w:rFonts w:ascii="Arial" w:hAnsi="Arial" w:cs="Arial"/>
          <w:color w:val="222222"/>
        </w:rPr>
        <w:t>a series of</w:t>
      </w:r>
      <w:r w:rsidRPr="00F41825">
        <w:rPr>
          <w:rFonts w:ascii="Arial" w:hAnsi="Arial" w:cs="Arial"/>
          <w:color w:val="222222"/>
        </w:rPr>
        <w:t xml:space="preserve"> </w:t>
      </w:r>
      <w:r w:rsidRPr="00F41825">
        <w:rPr>
          <w:rStyle w:val="hps"/>
          <w:rFonts w:ascii="Arial" w:hAnsi="Arial" w:cs="Arial"/>
          <w:color w:val="222222"/>
        </w:rPr>
        <w:t>massive columns</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lastRenderedPageBreak/>
        <w:br/>
      </w:r>
      <w:r w:rsidRPr="00F41825">
        <w:rPr>
          <w:rStyle w:val="hps"/>
          <w:rFonts w:ascii="Arial" w:hAnsi="Arial" w:cs="Arial"/>
          <w:color w:val="222222"/>
        </w:rPr>
        <w:t>Building</w:t>
      </w:r>
      <w:r w:rsidRPr="00F41825">
        <w:rPr>
          <w:rFonts w:ascii="Arial" w:hAnsi="Arial" w:cs="Arial"/>
          <w:color w:val="222222"/>
        </w:rPr>
        <w:t xml:space="preserve"> </w:t>
      </w:r>
      <w:r w:rsidRPr="00F41825">
        <w:rPr>
          <w:rStyle w:val="hps"/>
          <w:rFonts w:ascii="Arial" w:hAnsi="Arial" w:cs="Arial"/>
          <w:color w:val="222222"/>
        </w:rPr>
        <w:t>ends</w:t>
      </w:r>
      <w:r w:rsidRPr="00F41825">
        <w:rPr>
          <w:rFonts w:ascii="Arial" w:hAnsi="Arial" w:cs="Arial"/>
          <w:color w:val="222222"/>
        </w:rPr>
        <w:t xml:space="preserve"> </w:t>
      </w:r>
      <w:r w:rsidRPr="00F41825">
        <w:rPr>
          <w:rStyle w:val="hps"/>
          <w:rFonts w:ascii="Arial" w:hAnsi="Arial" w:cs="Arial"/>
          <w:color w:val="222222"/>
        </w:rPr>
        <w:t>vertically</w:t>
      </w:r>
      <w:r w:rsidRPr="00F41825">
        <w:rPr>
          <w:rFonts w:ascii="Arial" w:hAnsi="Arial" w:cs="Arial"/>
          <w:color w:val="222222"/>
        </w:rPr>
        <w:t xml:space="preserve"> </w:t>
      </w:r>
      <w:r w:rsidRPr="00F41825">
        <w:rPr>
          <w:rStyle w:val="hps"/>
          <w:rFonts w:ascii="Arial" w:hAnsi="Arial" w:cs="Arial"/>
          <w:color w:val="222222"/>
        </w:rPr>
        <w:t>through</w:t>
      </w:r>
      <w:r w:rsidRPr="00F41825">
        <w:rPr>
          <w:rFonts w:ascii="Arial" w:hAnsi="Arial" w:cs="Arial"/>
          <w:color w:val="222222"/>
        </w:rPr>
        <w:t xml:space="preserve"> </w:t>
      </w:r>
      <w:r w:rsidRPr="00F41825">
        <w:rPr>
          <w:rStyle w:val="hps"/>
          <w:rFonts w:ascii="Arial" w:hAnsi="Arial" w:cs="Arial"/>
          <w:color w:val="222222"/>
        </w:rPr>
        <w:t>the attic</w:t>
      </w:r>
      <w:r w:rsidRPr="00F41825">
        <w:rPr>
          <w:rFonts w:ascii="Arial" w:hAnsi="Arial" w:cs="Arial"/>
          <w:color w:val="222222"/>
        </w:rPr>
        <w:t xml:space="preserve"> </w:t>
      </w:r>
      <w:r w:rsidRPr="00F41825">
        <w:rPr>
          <w:rStyle w:val="hps"/>
          <w:rFonts w:ascii="Arial" w:hAnsi="Arial" w:cs="Arial"/>
          <w:color w:val="222222"/>
        </w:rPr>
        <w:t>floor</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in terms</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fine arts</w:t>
      </w:r>
      <w:r w:rsidRPr="00F41825">
        <w:rPr>
          <w:rFonts w:ascii="Arial" w:hAnsi="Arial" w:cs="Arial"/>
          <w:color w:val="222222"/>
        </w:rPr>
        <w:t xml:space="preserve"> </w:t>
      </w:r>
      <w:r w:rsidRPr="00F41825">
        <w:rPr>
          <w:rStyle w:val="hps"/>
          <w:rFonts w:ascii="Arial" w:hAnsi="Arial" w:cs="Arial"/>
          <w:color w:val="222222"/>
        </w:rPr>
        <w:t>exterior</w:t>
      </w:r>
      <w:r w:rsidRPr="00F41825">
        <w:rPr>
          <w:rFonts w:ascii="Arial" w:hAnsi="Arial" w:cs="Arial"/>
          <w:color w:val="222222"/>
        </w:rPr>
        <w:t xml:space="preserve"> </w:t>
      </w:r>
      <w:r w:rsidRPr="00F41825">
        <w:rPr>
          <w:rStyle w:val="hps"/>
          <w:rFonts w:ascii="Arial" w:hAnsi="Arial" w:cs="Arial"/>
          <w:color w:val="222222"/>
        </w:rPr>
        <w:t>facade</w:t>
      </w:r>
      <w:r w:rsidRPr="00F41825">
        <w:rPr>
          <w:rFonts w:ascii="Arial" w:hAnsi="Arial" w:cs="Arial"/>
          <w:color w:val="222222"/>
        </w:rPr>
        <w:t xml:space="preserve"> </w:t>
      </w:r>
      <w:r w:rsidRPr="00F41825">
        <w:rPr>
          <w:rStyle w:val="hps"/>
          <w:rFonts w:ascii="Arial" w:hAnsi="Arial" w:cs="Arial"/>
          <w:color w:val="222222"/>
        </w:rPr>
        <w:t>on top of</w:t>
      </w:r>
      <w:r w:rsidRPr="00F41825">
        <w:rPr>
          <w:rFonts w:ascii="Arial" w:hAnsi="Arial" w:cs="Arial"/>
          <w:color w:val="222222"/>
        </w:rPr>
        <w:t xml:space="preserve"> </w:t>
      </w:r>
      <w:r w:rsidRPr="00F41825">
        <w:rPr>
          <w:rStyle w:val="hps"/>
          <w:rFonts w:ascii="Arial" w:hAnsi="Arial" w:cs="Arial"/>
          <w:color w:val="222222"/>
        </w:rPr>
        <w:t>a canopy</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embattled</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Tower</w:t>
      </w:r>
      <w:r w:rsidRPr="00F41825">
        <w:rPr>
          <w:rFonts w:ascii="Arial" w:hAnsi="Arial" w:cs="Arial"/>
          <w:color w:val="222222"/>
        </w:rPr>
        <w:t xml:space="preserve"> </w:t>
      </w:r>
      <w:r w:rsidRPr="00F41825">
        <w:rPr>
          <w:rStyle w:val="hps"/>
          <w:rFonts w:ascii="Arial" w:hAnsi="Arial" w:cs="Arial"/>
          <w:color w:val="222222"/>
        </w:rPr>
        <w:t>castle is</w:t>
      </w:r>
      <w:r w:rsidRPr="00F41825">
        <w:rPr>
          <w:rFonts w:ascii="Arial" w:hAnsi="Arial" w:cs="Arial"/>
          <w:color w:val="222222"/>
        </w:rPr>
        <w:t xml:space="preserve"> </w:t>
      </w:r>
      <w:r w:rsidRPr="00F41825">
        <w:rPr>
          <w:rStyle w:val="hps"/>
          <w:rFonts w:ascii="Arial" w:hAnsi="Arial" w:cs="Arial"/>
          <w:color w:val="222222"/>
        </w:rPr>
        <w:t>rectangular</w:t>
      </w:r>
      <w:r w:rsidRPr="00F41825">
        <w:rPr>
          <w:rFonts w:ascii="Arial" w:hAnsi="Arial" w:cs="Arial"/>
          <w:color w:val="222222"/>
        </w:rPr>
        <w:t xml:space="preserve">, </w:t>
      </w:r>
      <w:r w:rsidRPr="00F41825">
        <w:rPr>
          <w:rStyle w:val="hps"/>
          <w:rFonts w:ascii="Arial" w:hAnsi="Arial" w:cs="Arial"/>
          <w:color w:val="222222"/>
        </w:rPr>
        <w:t>low</w:t>
      </w:r>
      <w:r w:rsidRPr="00F41825">
        <w:rPr>
          <w:rFonts w:ascii="Arial" w:hAnsi="Arial" w:cs="Arial"/>
          <w:color w:val="222222"/>
        </w:rPr>
        <w:t xml:space="preserve"> </w:t>
      </w:r>
      <w:r w:rsidRPr="00F41825">
        <w:rPr>
          <w:rStyle w:val="hps"/>
          <w:rFonts w:ascii="Arial" w:hAnsi="Arial" w:cs="Arial"/>
          <w:color w:val="222222"/>
        </w:rPr>
        <w:t>height</w:t>
      </w:r>
      <w:r w:rsidRPr="00F41825">
        <w:rPr>
          <w:rFonts w:ascii="Arial" w:hAnsi="Arial" w:cs="Arial"/>
          <w:color w:val="222222"/>
        </w:rPr>
        <w:t xml:space="preserve">, </w:t>
      </w:r>
      <w:r w:rsidRPr="00F41825">
        <w:rPr>
          <w:rStyle w:val="hps"/>
          <w:rFonts w:ascii="Arial" w:hAnsi="Arial" w:cs="Arial"/>
          <w:color w:val="222222"/>
        </w:rPr>
        <w:t>with</w:t>
      </w:r>
      <w:r w:rsidRPr="00F41825">
        <w:rPr>
          <w:rFonts w:ascii="Arial" w:hAnsi="Arial" w:cs="Arial"/>
          <w:color w:val="222222"/>
        </w:rPr>
        <w:t xml:space="preserve"> </w:t>
      </w:r>
      <w:r w:rsidRPr="00F41825">
        <w:rPr>
          <w:rStyle w:val="hps"/>
          <w:rFonts w:ascii="Arial" w:hAnsi="Arial" w:cs="Arial"/>
          <w:color w:val="222222"/>
        </w:rPr>
        <w:t>small windows</w:t>
      </w:r>
      <w:r w:rsidRPr="00F41825">
        <w:rPr>
          <w:rFonts w:ascii="Arial" w:hAnsi="Arial" w:cs="Arial"/>
          <w:color w:val="222222"/>
        </w:rPr>
        <w:t xml:space="preserve"> </w:t>
      </w:r>
      <w:r w:rsidRPr="00F41825">
        <w:rPr>
          <w:rStyle w:val="hps"/>
          <w:rFonts w:ascii="Arial" w:hAnsi="Arial" w:cs="Arial"/>
          <w:color w:val="222222"/>
        </w:rPr>
        <w:t>and decorated</w:t>
      </w:r>
      <w:r w:rsidRPr="00F41825">
        <w:rPr>
          <w:rFonts w:ascii="Arial" w:hAnsi="Arial" w:cs="Arial"/>
          <w:color w:val="222222"/>
        </w:rPr>
        <w:t xml:space="preserve"> </w:t>
      </w:r>
      <w:r w:rsidRPr="00F41825">
        <w:rPr>
          <w:rStyle w:val="hps"/>
          <w:rFonts w:ascii="Arial" w:hAnsi="Arial" w:cs="Arial"/>
          <w:color w:val="222222"/>
        </w:rPr>
        <w:t>with battlements</w:t>
      </w:r>
      <w:r w:rsidRPr="00F41825">
        <w:rPr>
          <w:rFonts w:ascii="Arial" w:hAnsi="Arial" w:cs="Arial"/>
          <w:color w:val="222222"/>
        </w:rPr>
        <w:t xml:space="preserve"> </w:t>
      </w:r>
      <w:r w:rsidRPr="00F41825">
        <w:rPr>
          <w:rStyle w:val="hps"/>
          <w:rFonts w:ascii="Arial" w:hAnsi="Arial" w:cs="Arial"/>
          <w:color w:val="222222"/>
        </w:rPr>
        <w:t>at the top</w:t>
      </w:r>
      <w:r w:rsidRPr="00F41825">
        <w:rPr>
          <w:rFonts w:ascii="Arial" w:hAnsi="Arial" w:cs="Arial"/>
          <w:color w:val="222222"/>
        </w:rPr>
        <w:t xml:space="preserve"> </w:t>
      </w:r>
      <w:r w:rsidRPr="00F41825">
        <w:rPr>
          <w:rStyle w:val="hps"/>
          <w:rFonts w:ascii="Arial" w:hAnsi="Arial" w:cs="Arial"/>
          <w:color w:val="222222"/>
        </w:rPr>
        <w:t>so that</w:t>
      </w:r>
      <w:r w:rsidRPr="00F41825">
        <w:rPr>
          <w:rFonts w:ascii="Arial" w:hAnsi="Arial" w:cs="Arial"/>
          <w:color w:val="222222"/>
        </w:rPr>
        <w:t xml:space="preserve"> </w:t>
      </w:r>
      <w:r w:rsidRPr="00F41825">
        <w:rPr>
          <w:rStyle w:val="hps"/>
          <w:rFonts w:ascii="Arial" w:hAnsi="Arial" w:cs="Arial"/>
          <w:color w:val="222222"/>
        </w:rPr>
        <w:t>the roof</w:t>
      </w:r>
      <w:r w:rsidRPr="00F41825">
        <w:rPr>
          <w:rFonts w:ascii="Arial" w:hAnsi="Arial" w:cs="Arial"/>
          <w:color w:val="222222"/>
        </w:rPr>
        <w:t xml:space="preserve"> </w:t>
      </w:r>
      <w:r w:rsidRPr="00F41825">
        <w:rPr>
          <w:rStyle w:val="hps"/>
          <w:rFonts w:ascii="Arial" w:hAnsi="Arial" w:cs="Arial"/>
          <w:color w:val="222222"/>
        </w:rPr>
        <w:t>is not visible.</w:t>
      </w:r>
      <w:r w:rsidRPr="00F41825">
        <w:rPr>
          <w:rFonts w:ascii="Arial" w:hAnsi="Arial" w:cs="Arial"/>
          <w:color w:val="222222"/>
        </w:rPr>
        <w:t xml:space="preserve"> </w:t>
      </w:r>
      <w:r w:rsidRPr="00F41825">
        <w:rPr>
          <w:rStyle w:val="hps"/>
          <w:rFonts w:ascii="Arial" w:hAnsi="Arial" w:cs="Arial"/>
          <w:color w:val="222222"/>
        </w:rPr>
        <w:t>The main entrance</w:t>
      </w:r>
      <w:r w:rsidRPr="00F41825">
        <w:rPr>
          <w:rFonts w:ascii="Arial" w:hAnsi="Arial" w:cs="Arial"/>
          <w:color w:val="222222"/>
        </w:rPr>
        <w:t xml:space="preserve"> </w:t>
      </w:r>
      <w:r w:rsidRPr="00F41825">
        <w:rPr>
          <w:rStyle w:val="hps"/>
          <w:rFonts w:ascii="Arial" w:hAnsi="Arial" w:cs="Arial"/>
          <w:color w:val="222222"/>
        </w:rPr>
        <w:t>has been modified</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is flanked by</w:t>
      </w:r>
      <w:r w:rsidRPr="00F41825">
        <w:rPr>
          <w:rFonts w:ascii="Arial" w:hAnsi="Arial" w:cs="Arial"/>
          <w:color w:val="222222"/>
        </w:rPr>
        <w:t xml:space="preserve">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massive</w:t>
      </w:r>
      <w:r w:rsidRPr="00F41825">
        <w:rPr>
          <w:rFonts w:ascii="Arial" w:hAnsi="Arial" w:cs="Arial"/>
          <w:color w:val="222222"/>
        </w:rPr>
        <w:t xml:space="preserve"> </w:t>
      </w:r>
      <w:r w:rsidRPr="00F41825">
        <w:rPr>
          <w:rStyle w:val="hps"/>
          <w:rFonts w:ascii="Arial" w:hAnsi="Arial" w:cs="Arial"/>
          <w:color w:val="222222"/>
        </w:rPr>
        <w:t>pilasters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upper part a</w:t>
      </w:r>
      <w:r w:rsidRPr="00F41825">
        <w:rPr>
          <w:rFonts w:ascii="Arial" w:hAnsi="Arial" w:cs="Arial"/>
          <w:color w:val="222222"/>
        </w:rPr>
        <w:t xml:space="preserve"> </w:t>
      </w:r>
      <w:r w:rsidRPr="00F41825">
        <w:rPr>
          <w:rStyle w:val="hps"/>
          <w:rFonts w:ascii="Arial" w:hAnsi="Arial" w:cs="Arial"/>
          <w:color w:val="222222"/>
        </w:rPr>
        <w:t>collection of</w:t>
      </w:r>
      <w:r w:rsidRPr="00F41825">
        <w:rPr>
          <w:rFonts w:ascii="Arial" w:hAnsi="Arial" w:cs="Arial"/>
          <w:color w:val="222222"/>
        </w:rPr>
        <w:t xml:space="preserve"> </w:t>
      </w:r>
      <w:r w:rsidRPr="00F41825">
        <w:rPr>
          <w:rStyle w:val="hps"/>
          <w:rFonts w:ascii="Arial" w:hAnsi="Arial" w:cs="Arial"/>
          <w:color w:val="222222"/>
        </w:rPr>
        <w:t>specific weapons</w:t>
      </w:r>
      <w:r w:rsidRPr="00F41825">
        <w:rPr>
          <w:rFonts w:ascii="Arial" w:hAnsi="Arial" w:cs="Arial"/>
          <w:color w:val="222222"/>
        </w:rPr>
        <w:t xml:space="preserve"> </w:t>
      </w:r>
      <w:r w:rsidRPr="00F41825">
        <w:rPr>
          <w:rStyle w:val="hps"/>
          <w:rFonts w:ascii="Arial" w:hAnsi="Arial" w:cs="Arial"/>
          <w:color w:val="222222"/>
        </w:rPr>
        <w:t>that contribute to the</w:t>
      </w:r>
      <w:r w:rsidRPr="00F41825">
        <w:rPr>
          <w:rFonts w:ascii="Arial" w:hAnsi="Arial" w:cs="Arial"/>
          <w:color w:val="222222"/>
        </w:rPr>
        <w:t xml:space="preserve"> </w:t>
      </w:r>
      <w:r w:rsidRPr="00F41825">
        <w:rPr>
          <w:rStyle w:val="hps"/>
          <w:rFonts w:ascii="Arial" w:hAnsi="Arial" w:cs="Arial"/>
          <w:color w:val="222222"/>
        </w:rPr>
        <w:t>appearance of</w:t>
      </w:r>
      <w:r w:rsidRPr="00F41825">
        <w:rPr>
          <w:rFonts w:ascii="Arial" w:hAnsi="Arial" w:cs="Arial"/>
          <w:color w:val="222222"/>
        </w:rPr>
        <w:t xml:space="preserve"> </w:t>
      </w:r>
      <w:r w:rsidRPr="00F41825">
        <w:rPr>
          <w:rStyle w:val="hps"/>
          <w:rFonts w:ascii="Arial" w:hAnsi="Arial" w:cs="Arial"/>
          <w:color w:val="222222"/>
        </w:rPr>
        <w:t>medieval</w:t>
      </w:r>
      <w:r w:rsidRPr="00F41825">
        <w:rPr>
          <w:rFonts w:ascii="Arial" w:hAnsi="Arial" w:cs="Arial"/>
          <w:color w:val="222222"/>
        </w:rPr>
        <w:t xml:space="preserve"> </w:t>
      </w:r>
      <w:r w:rsidRPr="00F41825">
        <w:rPr>
          <w:rStyle w:val="hps"/>
          <w:rFonts w:ascii="Arial" w:hAnsi="Arial" w:cs="Arial"/>
          <w:color w:val="222222"/>
        </w:rPr>
        <w:t>Gothic</w:t>
      </w:r>
      <w:r w:rsidRPr="00F41825">
        <w:rPr>
          <w:rFonts w:ascii="Arial" w:hAnsi="Arial" w:cs="Arial"/>
          <w:color w:val="222222"/>
        </w:rPr>
        <w:t xml:space="preserve"> </w:t>
      </w:r>
      <w:r w:rsidRPr="00F41825">
        <w:rPr>
          <w:rStyle w:val="hps"/>
          <w:rFonts w:ascii="Arial" w:hAnsi="Arial" w:cs="Arial"/>
          <w:color w:val="222222"/>
        </w:rPr>
        <w:t>castle.</w:t>
      </w: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The two</w:t>
      </w:r>
      <w:r w:rsidRPr="00F41825">
        <w:rPr>
          <w:rFonts w:ascii="Arial" w:hAnsi="Arial" w:cs="Arial"/>
          <w:color w:val="222222"/>
        </w:rPr>
        <w:t xml:space="preserve"> </w:t>
      </w:r>
      <w:r w:rsidRPr="00F41825">
        <w:rPr>
          <w:rStyle w:val="hps"/>
          <w:rFonts w:ascii="Arial" w:hAnsi="Arial" w:cs="Arial"/>
          <w:color w:val="222222"/>
        </w:rPr>
        <w:t>ends of</w:t>
      </w:r>
      <w:r w:rsidRPr="00F41825">
        <w:rPr>
          <w:rFonts w:ascii="Arial" w:hAnsi="Arial" w:cs="Arial"/>
          <w:color w:val="222222"/>
        </w:rPr>
        <w:t xml:space="preserve"> </w:t>
      </w:r>
      <w:r w:rsidRPr="00F41825">
        <w:rPr>
          <w:rStyle w:val="hps"/>
          <w:rFonts w:ascii="Arial" w:hAnsi="Arial" w:cs="Arial"/>
          <w:color w:val="222222"/>
        </w:rPr>
        <w:t>the main facade</w:t>
      </w:r>
      <w:r w:rsidRPr="00F41825">
        <w:rPr>
          <w:rFonts w:ascii="Arial" w:hAnsi="Arial" w:cs="Arial"/>
          <w:color w:val="222222"/>
        </w:rPr>
        <w:t xml:space="preserve"> </w:t>
      </w:r>
      <w:r w:rsidRPr="00F41825">
        <w:rPr>
          <w:rStyle w:val="hps"/>
          <w:rFonts w:ascii="Arial" w:hAnsi="Arial" w:cs="Arial"/>
          <w:color w:val="222222"/>
        </w:rPr>
        <w:t>are provided with</w:t>
      </w:r>
      <w:r w:rsidRPr="00F41825">
        <w:rPr>
          <w:rFonts w:ascii="Arial" w:hAnsi="Arial" w:cs="Arial"/>
          <w:color w:val="222222"/>
        </w:rPr>
        <w:t xml:space="preserve"> jutties </w:t>
      </w:r>
      <w:r w:rsidRPr="00F41825">
        <w:rPr>
          <w:rStyle w:val="hps"/>
          <w:rFonts w:ascii="Arial" w:hAnsi="Arial" w:cs="Arial"/>
          <w:color w:val="222222"/>
        </w:rPr>
        <w:t>whose</w:t>
      </w:r>
      <w:r w:rsidRPr="00F41825">
        <w:rPr>
          <w:rFonts w:ascii="Arial" w:hAnsi="Arial" w:cs="Arial"/>
          <w:color w:val="222222"/>
        </w:rPr>
        <w:t xml:space="preserve"> </w:t>
      </w:r>
      <w:r w:rsidRPr="00F41825">
        <w:rPr>
          <w:rStyle w:val="hps"/>
          <w:rFonts w:ascii="Arial" w:hAnsi="Arial" w:cs="Arial"/>
          <w:color w:val="222222"/>
        </w:rPr>
        <w:t>corners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marked</w:t>
      </w:r>
      <w:r w:rsidRPr="00F41825">
        <w:rPr>
          <w:rFonts w:ascii="Arial" w:hAnsi="Arial" w:cs="Arial"/>
          <w:color w:val="222222"/>
        </w:rPr>
        <w:t xml:space="preserve">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an imitation</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stone</w:t>
      </w:r>
      <w:r w:rsidRPr="00F41825">
        <w:rPr>
          <w:rFonts w:ascii="Arial" w:hAnsi="Arial" w:cs="Arial"/>
          <w:color w:val="222222"/>
        </w:rPr>
        <w:t xml:space="preserve"> </w:t>
      </w:r>
      <w:r w:rsidRPr="00F41825">
        <w:rPr>
          <w:rStyle w:val="hps"/>
          <w:rFonts w:ascii="Arial" w:hAnsi="Arial" w:cs="Arial"/>
          <w:color w:val="222222"/>
        </w:rPr>
        <w:t>plaster</w:t>
      </w:r>
      <w:r w:rsidRPr="00F41825">
        <w:rPr>
          <w:rFonts w:ascii="Arial" w:hAnsi="Arial" w:cs="Arial"/>
          <w:color w:val="222222"/>
        </w:rPr>
        <w:t xml:space="preserve"> </w:t>
      </w:r>
      <w:r w:rsidRPr="00F41825">
        <w:rPr>
          <w:rStyle w:val="hps"/>
          <w:rFonts w:ascii="Arial" w:hAnsi="Arial" w:cs="Arial"/>
          <w:color w:val="222222"/>
        </w:rPr>
        <w:t>construction system</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Fonts w:ascii="Arial" w:hAnsi="Arial" w:cs="Arial"/>
          <w:color w:val="222222"/>
        </w:rPr>
        <w:br/>
      </w:r>
      <w:r w:rsidRPr="00F41825">
        <w:rPr>
          <w:rStyle w:val="hps"/>
          <w:rFonts w:ascii="Arial" w:hAnsi="Arial" w:cs="Arial"/>
          <w:color w:val="222222"/>
        </w:rPr>
        <w:t>Since 1947</w:t>
      </w:r>
      <w:r w:rsidRPr="00F41825">
        <w:rPr>
          <w:rFonts w:ascii="Arial" w:hAnsi="Arial" w:cs="Arial"/>
          <w:color w:val="222222"/>
        </w:rPr>
        <w:t xml:space="preserve">, the castle was </w:t>
      </w:r>
      <w:r w:rsidRPr="00F41825">
        <w:rPr>
          <w:rStyle w:val="hps"/>
          <w:rFonts w:ascii="Arial" w:hAnsi="Arial" w:cs="Arial"/>
          <w:color w:val="222222"/>
        </w:rPr>
        <w:t>assigned</w:t>
      </w:r>
      <w:r w:rsidRPr="00F41825">
        <w:rPr>
          <w:rFonts w:ascii="Arial" w:hAnsi="Arial" w:cs="Arial"/>
          <w:color w:val="222222"/>
        </w:rPr>
        <w:t xml:space="preserve"> to </w:t>
      </w:r>
      <w:r w:rsidRPr="00F41825">
        <w:rPr>
          <w:rStyle w:val="hps"/>
          <w:rFonts w:ascii="Arial" w:hAnsi="Arial" w:cs="Arial"/>
          <w:color w:val="222222"/>
        </w:rPr>
        <w:t>Banat Museum</w:t>
      </w:r>
      <w:r w:rsidRPr="00F41825">
        <w:rPr>
          <w:rFonts w:ascii="Arial" w:hAnsi="Arial" w:cs="Arial"/>
          <w:color w:val="222222"/>
        </w:rPr>
        <w:t xml:space="preserve"> </w:t>
      </w:r>
      <w:r w:rsidRPr="00F41825">
        <w:rPr>
          <w:rStyle w:val="hps"/>
          <w:rFonts w:ascii="Arial" w:hAnsi="Arial" w:cs="Arial"/>
          <w:color w:val="222222"/>
        </w:rPr>
        <w:t>and houses</w:t>
      </w:r>
      <w:r w:rsidRPr="00F41825">
        <w:rPr>
          <w:rFonts w:ascii="Arial" w:hAnsi="Arial" w:cs="Arial"/>
          <w:color w:val="222222"/>
        </w:rPr>
        <w:t xml:space="preserve"> </w:t>
      </w:r>
      <w:r w:rsidRPr="00F41825">
        <w:rPr>
          <w:rStyle w:val="hps"/>
          <w:rFonts w:ascii="Arial" w:hAnsi="Arial" w:cs="Arial"/>
          <w:color w:val="222222"/>
        </w:rPr>
        <w:t>the departments</w:t>
      </w:r>
      <w:r w:rsidRPr="00F41825">
        <w:rPr>
          <w:rFonts w:ascii="Arial" w:hAnsi="Arial" w:cs="Arial"/>
          <w:color w:val="222222"/>
        </w:rPr>
        <w:t xml:space="preserve"> </w:t>
      </w:r>
      <w:r w:rsidRPr="00F41825">
        <w:rPr>
          <w:rStyle w:val="hps"/>
          <w:rFonts w:ascii="Arial" w:hAnsi="Arial" w:cs="Arial"/>
          <w:color w:val="222222"/>
        </w:rPr>
        <w:t>of history and</w:t>
      </w:r>
      <w:r w:rsidRPr="00F41825">
        <w:rPr>
          <w:rFonts w:ascii="Arial" w:hAnsi="Arial" w:cs="Arial"/>
          <w:color w:val="222222"/>
        </w:rPr>
        <w:t xml:space="preserve"> </w:t>
      </w:r>
      <w:r w:rsidRPr="00F41825">
        <w:rPr>
          <w:rStyle w:val="hps"/>
          <w:rFonts w:ascii="Arial" w:hAnsi="Arial" w:cs="Arial"/>
          <w:color w:val="222222"/>
        </w:rPr>
        <w:t>natural sciences</w:t>
      </w:r>
      <w:r w:rsidRPr="00F41825">
        <w:rPr>
          <w:rFonts w:ascii="Arial" w:hAnsi="Arial" w:cs="Arial"/>
          <w:color w:val="222222"/>
        </w:rPr>
        <w:t xml:space="preserve">. </w:t>
      </w:r>
      <w:r w:rsidRPr="00F41825">
        <w:rPr>
          <w:rStyle w:val="hps"/>
          <w:rFonts w:ascii="Arial" w:hAnsi="Arial" w:cs="Arial"/>
          <w:color w:val="222222"/>
        </w:rPr>
        <w:t>The castle</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again</w:t>
      </w:r>
      <w:r w:rsidRPr="00F41825">
        <w:rPr>
          <w:rFonts w:ascii="Arial" w:hAnsi="Arial" w:cs="Arial"/>
          <w:color w:val="222222"/>
        </w:rPr>
        <w:t xml:space="preserve"> </w:t>
      </w:r>
      <w:r w:rsidRPr="00F41825">
        <w:rPr>
          <w:rStyle w:val="hps"/>
          <w:rFonts w:ascii="Arial" w:hAnsi="Arial" w:cs="Arial"/>
          <w:color w:val="222222"/>
        </w:rPr>
        <w:t>renovated.</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Lloyd Palace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6C74CB9C" wp14:editId="57B410D0">
            <wp:extent cx="4267200" cy="2638425"/>
            <wp:effectExtent l="0" t="0" r="0" b="9525"/>
            <wp:docPr id="7" name="Picture 8" descr="Palatul Ll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latul Lloy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67200" cy="263842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Lloyd</w:t>
      </w:r>
      <w:r w:rsidRPr="00F41825">
        <w:rPr>
          <w:rFonts w:ascii="Arial" w:hAnsi="Arial" w:cs="Arial"/>
          <w:color w:val="222222"/>
        </w:rPr>
        <w:t xml:space="preserve">'s Palace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a monumental building</w:t>
      </w:r>
      <w:r w:rsidRPr="00F41825">
        <w:rPr>
          <w:rFonts w:ascii="Arial" w:hAnsi="Arial" w:cs="Arial"/>
          <w:color w:val="222222"/>
        </w:rPr>
        <w:t xml:space="preserve"> </w:t>
      </w:r>
      <w:r w:rsidRPr="00F41825">
        <w:rPr>
          <w:rStyle w:val="hps"/>
          <w:rFonts w:ascii="Arial" w:hAnsi="Arial" w:cs="Arial"/>
          <w:color w:val="222222"/>
        </w:rPr>
        <w:t>with</w:t>
      </w:r>
      <w:r w:rsidRPr="00F41825">
        <w:rPr>
          <w:rFonts w:ascii="Arial" w:hAnsi="Arial" w:cs="Arial"/>
          <w:color w:val="222222"/>
        </w:rPr>
        <w:t xml:space="preserve"> </w:t>
      </w:r>
      <w:r w:rsidRPr="00F41825">
        <w:rPr>
          <w:rStyle w:val="hps"/>
          <w:rFonts w:ascii="Arial" w:hAnsi="Arial" w:cs="Arial"/>
          <w:color w:val="222222"/>
        </w:rPr>
        <w:t>three floors</w:t>
      </w:r>
      <w:r w:rsidRPr="00F41825">
        <w:rPr>
          <w:rFonts w:ascii="Arial" w:hAnsi="Arial" w:cs="Arial"/>
          <w:color w:val="222222"/>
        </w:rPr>
        <w:t xml:space="preserve">, located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Victory Square</w:t>
      </w:r>
      <w:r w:rsidRPr="00F41825">
        <w:rPr>
          <w:rFonts w:ascii="Arial" w:hAnsi="Arial" w:cs="Arial"/>
          <w:color w:val="222222"/>
        </w:rPr>
        <w:t xml:space="preserve"> </w:t>
      </w:r>
      <w:r w:rsidRPr="00F41825">
        <w:rPr>
          <w:rStyle w:val="hps"/>
          <w:rFonts w:ascii="Arial" w:hAnsi="Arial" w:cs="Arial"/>
          <w:color w:val="222222"/>
        </w:rPr>
        <w:t>in Timisoara.</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palace was built between 1910-</w:t>
      </w:r>
      <w:proofErr w:type="gramStart"/>
      <w:r w:rsidRPr="00F41825">
        <w:rPr>
          <w:rStyle w:val="hps"/>
          <w:rFonts w:ascii="Arial" w:hAnsi="Arial" w:cs="Arial"/>
          <w:color w:val="222222"/>
        </w:rPr>
        <w:t>1912,</w:t>
      </w:r>
      <w:proofErr w:type="gramEnd"/>
      <w:r w:rsidRPr="00F41825">
        <w:rPr>
          <w:rStyle w:val="hps"/>
          <w:rFonts w:ascii="Arial" w:hAnsi="Arial" w:cs="Arial"/>
          <w:color w:val="222222"/>
        </w:rPr>
        <w:t xml:space="preserve"> by architect Leopold </w:t>
      </w:r>
      <w:proofErr w:type="spellStart"/>
      <w:r w:rsidRPr="00F41825">
        <w:rPr>
          <w:rStyle w:val="hps"/>
          <w:rFonts w:ascii="Arial" w:hAnsi="Arial" w:cs="Arial"/>
          <w:color w:val="222222"/>
        </w:rPr>
        <w:t>Baumhorn</w:t>
      </w:r>
      <w:proofErr w:type="spellEnd"/>
      <w:r w:rsidRPr="00F41825">
        <w:rPr>
          <w:rStyle w:val="hps"/>
          <w:rFonts w:ascii="Arial" w:hAnsi="Arial" w:cs="Arial"/>
          <w:color w:val="222222"/>
        </w:rPr>
        <w:t xml:space="preserve"> style architect chose one eclectic influences secession. Here he worked on the first floor Agricultural Scholarship, Lloyd society, and the second and third floors were residential.</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On</w:t>
      </w:r>
      <w:r w:rsidRPr="00F41825">
        <w:rPr>
          <w:rFonts w:ascii="Arial" w:hAnsi="Arial" w:cs="Arial"/>
          <w:color w:val="222222"/>
        </w:rPr>
        <w:t xml:space="preserve"> </w:t>
      </w:r>
      <w:r w:rsidRPr="00F41825">
        <w:rPr>
          <w:rStyle w:val="hps"/>
          <w:rFonts w:ascii="Arial" w:hAnsi="Arial" w:cs="Arial"/>
          <w:color w:val="222222"/>
        </w:rPr>
        <w:t>the ground floor is</w:t>
      </w:r>
      <w:r w:rsidRPr="00F41825">
        <w:rPr>
          <w:rFonts w:ascii="Arial" w:hAnsi="Arial" w:cs="Arial"/>
          <w:color w:val="222222"/>
        </w:rPr>
        <w:t xml:space="preserve"> </w:t>
      </w:r>
      <w:r w:rsidRPr="00F41825">
        <w:rPr>
          <w:rStyle w:val="hps"/>
          <w:rFonts w:ascii="Arial" w:hAnsi="Arial" w:cs="Arial"/>
          <w:color w:val="222222"/>
        </w:rPr>
        <w:t>Café</w:t>
      </w:r>
      <w:r w:rsidRPr="00F41825">
        <w:rPr>
          <w:rFonts w:ascii="Arial" w:hAnsi="Arial" w:cs="Arial"/>
          <w:color w:val="222222"/>
        </w:rPr>
        <w:t xml:space="preserve"> </w:t>
      </w:r>
      <w:r w:rsidRPr="00F41825">
        <w:rPr>
          <w:rStyle w:val="hps"/>
          <w:rFonts w:ascii="Arial" w:hAnsi="Arial" w:cs="Arial"/>
          <w:color w:val="222222"/>
        </w:rPr>
        <w:t>Lloyd</w:t>
      </w:r>
      <w:r w:rsidRPr="00F41825">
        <w:rPr>
          <w:rFonts w:ascii="Arial" w:hAnsi="Arial" w:cs="Arial"/>
          <w:color w:val="222222"/>
        </w:rPr>
        <w:t xml:space="preserve">, </w:t>
      </w:r>
      <w:r w:rsidRPr="00F41825">
        <w:rPr>
          <w:rStyle w:val="hps"/>
          <w:rFonts w:ascii="Arial" w:hAnsi="Arial" w:cs="Arial"/>
          <w:color w:val="222222"/>
        </w:rPr>
        <w:t>before the war</w:t>
      </w:r>
      <w:r w:rsidRPr="00F41825">
        <w:rPr>
          <w:rFonts w:ascii="Arial" w:hAnsi="Arial" w:cs="Arial"/>
          <w:color w:val="222222"/>
        </w:rPr>
        <w:t xml:space="preserve"> </w:t>
      </w:r>
      <w:r w:rsidRPr="00F41825">
        <w:rPr>
          <w:rStyle w:val="hps"/>
          <w:rFonts w:ascii="Arial" w:hAnsi="Arial" w:cs="Arial"/>
          <w:color w:val="222222"/>
        </w:rPr>
        <w:t>Café</w:t>
      </w:r>
      <w:r w:rsidRPr="00F41825">
        <w:rPr>
          <w:rFonts w:ascii="Arial" w:hAnsi="Arial" w:cs="Arial"/>
          <w:color w:val="222222"/>
        </w:rPr>
        <w:t xml:space="preserve"> </w:t>
      </w:r>
      <w:r w:rsidRPr="00F41825">
        <w:rPr>
          <w:rStyle w:val="hps"/>
          <w:rFonts w:ascii="Arial" w:hAnsi="Arial" w:cs="Arial"/>
          <w:color w:val="222222"/>
        </w:rPr>
        <w:t>Wien,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elite</w:t>
      </w:r>
      <w:r w:rsidRPr="00F41825">
        <w:rPr>
          <w:rFonts w:ascii="Arial" w:hAnsi="Arial" w:cs="Arial"/>
          <w:color w:val="222222"/>
        </w:rPr>
        <w:t xml:space="preserve"> </w:t>
      </w:r>
      <w:r w:rsidRPr="00F41825">
        <w:rPr>
          <w:rStyle w:val="hps"/>
          <w:rFonts w:ascii="Arial" w:hAnsi="Arial" w:cs="Arial"/>
          <w:color w:val="222222"/>
        </w:rPr>
        <w:t>venue</w:t>
      </w:r>
      <w:r w:rsidRPr="00F41825">
        <w:rPr>
          <w:rFonts w:ascii="Arial" w:hAnsi="Arial" w:cs="Arial"/>
          <w:color w:val="222222"/>
        </w:rPr>
        <w:t xml:space="preserve">. </w:t>
      </w:r>
      <w:r w:rsidRPr="00F41825">
        <w:rPr>
          <w:rStyle w:val="hps"/>
          <w:rFonts w:ascii="Arial" w:hAnsi="Arial" w:cs="Arial"/>
          <w:color w:val="222222"/>
        </w:rPr>
        <w:t>Since 1948</w:t>
      </w:r>
      <w:r w:rsidRPr="00F41825">
        <w:rPr>
          <w:rFonts w:ascii="Arial" w:hAnsi="Arial" w:cs="Arial"/>
          <w:color w:val="222222"/>
        </w:rPr>
        <w:t xml:space="preserve"> </w:t>
      </w:r>
      <w:r w:rsidRPr="00F41825">
        <w:rPr>
          <w:rStyle w:val="hps"/>
          <w:rFonts w:ascii="Arial" w:hAnsi="Arial" w:cs="Arial"/>
          <w:color w:val="222222"/>
        </w:rPr>
        <w:t>it houses</w:t>
      </w:r>
      <w:r w:rsidRPr="00F41825">
        <w:rPr>
          <w:rFonts w:ascii="Arial" w:hAnsi="Arial" w:cs="Arial"/>
          <w:color w:val="222222"/>
        </w:rPr>
        <w:t xml:space="preserve"> </w:t>
      </w:r>
      <w:r w:rsidRPr="00F41825">
        <w:rPr>
          <w:rStyle w:val="hps"/>
          <w:rFonts w:ascii="Arial" w:hAnsi="Arial" w:cs="Arial"/>
          <w:color w:val="222222"/>
        </w:rPr>
        <w:t>the headquarters of</w:t>
      </w:r>
      <w:r w:rsidRPr="00F41825">
        <w:rPr>
          <w:rFonts w:ascii="Arial" w:hAnsi="Arial" w:cs="Arial"/>
          <w:color w:val="222222"/>
        </w:rPr>
        <w:t xml:space="preserve"> </w:t>
      </w:r>
      <w:r w:rsidRPr="00F41825">
        <w:rPr>
          <w:rStyle w:val="hps"/>
          <w:rFonts w:ascii="Arial" w:hAnsi="Arial" w:cs="Arial"/>
          <w:color w:val="222222"/>
        </w:rPr>
        <w:t>Polytechnic</w:t>
      </w:r>
      <w:r w:rsidRPr="00F41825">
        <w:rPr>
          <w:rFonts w:ascii="Arial" w:hAnsi="Arial" w:cs="Arial"/>
          <w:color w:val="222222"/>
        </w:rPr>
        <w:t xml:space="preserve"> </w:t>
      </w:r>
      <w:r w:rsidRPr="00F41825">
        <w:rPr>
          <w:rStyle w:val="hps"/>
          <w:rFonts w:ascii="Arial" w:hAnsi="Arial" w:cs="Arial"/>
          <w:color w:val="222222"/>
        </w:rPr>
        <w:t>University</w:t>
      </w:r>
      <w:r w:rsidRPr="00F41825">
        <w:rPr>
          <w:rFonts w:ascii="Arial" w:hAnsi="Arial" w:cs="Arial"/>
          <w:color w:val="222222"/>
        </w:rPr>
        <w:t xml:space="preserve"> </w:t>
      </w:r>
      <w:r w:rsidRPr="00F41825">
        <w:rPr>
          <w:rStyle w:val="hps"/>
          <w:rFonts w:ascii="Arial" w:hAnsi="Arial" w:cs="Arial"/>
          <w:color w:val="222222"/>
        </w:rPr>
        <w:t>Rector</w:t>
      </w:r>
      <w:r w:rsidRPr="00F41825">
        <w:rPr>
          <w:rFonts w:ascii="Arial" w:hAnsi="Arial" w:cs="Arial"/>
          <w:color w:val="222222"/>
        </w:rPr>
        <w:t xml:space="preserve"> </w:t>
      </w:r>
      <w:r w:rsidRPr="00F41825">
        <w:rPr>
          <w:rStyle w:val="hps"/>
          <w:rFonts w:ascii="Arial" w:hAnsi="Arial" w:cs="Arial"/>
          <w:color w:val="222222"/>
        </w:rPr>
        <w:t>and downstairs</w:t>
      </w:r>
      <w:r w:rsidRPr="00F41825">
        <w:rPr>
          <w:rFonts w:ascii="Arial" w:hAnsi="Arial" w:cs="Arial"/>
          <w:color w:val="222222"/>
        </w:rPr>
        <w:t xml:space="preserve"> </w:t>
      </w:r>
      <w:r w:rsidRPr="00F41825">
        <w:rPr>
          <w:rStyle w:val="hps"/>
          <w:rFonts w:ascii="Arial" w:hAnsi="Arial" w:cs="Arial"/>
          <w:color w:val="222222"/>
        </w:rPr>
        <w:t>restaurant</w:t>
      </w:r>
      <w:r w:rsidRPr="00F41825">
        <w:rPr>
          <w:rFonts w:ascii="Arial" w:hAnsi="Arial" w:cs="Arial"/>
          <w:color w:val="222222"/>
        </w:rPr>
        <w:t xml:space="preserve"> </w:t>
      </w:r>
      <w:r w:rsidRPr="00F41825">
        <w:rPr>
          <w:rStyle w:val="hps"/>
          <w:rFonts w:ascii="Arial" w:hAnsi="Arial" w:cs="Arial"/>
          <w:color w:val="222222"/>
        </w:rPr>
        <w:t>works</w:t>
      </w:r>
      <w:r w:rsidRPr="00F41825">
        <w:rPr>
          <w:rFonts w:ascii="Arial" w:hAnsi="Arial" w:cs="Arial"/>
          <w:color w:val="222222"/>
        </w:rPr>
        <w:t xml:space="preserve"> </w:t>
      </w:r>
      <w:r w:rsidRPr="00F41825">
        <w:rPr>
          <w:rStyle w:val="hps"/>
          <w:rFonts w:ascii="Arial" w:hAnsi="Arial" w:cs="Arial"/>
          <w:color w:val="222222"/>
        </w:rPr>
        <w:t>Lloyd.</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From</w:t>
      </w:r>
      <w:r w:rsidRPr="00F41825">
        <w:rPr>
          <w:rFonts w:ascii="Arial" w:hAnsi="Arial" w:cs="Arial"/>
          <w:color w:val="222222"/>
        </w:rPr>
        <w:t xml:space="preserve"> </w:t>
      </w:r>
      <w:r w:rsidRPr="00F41825">
        <w:rPr>
          <w:rStyle w:val="hps"/>
          <w:rFonts w:ascii="Arial" w:hAnsi="Arial" w:cs="Arial"/>
          <w:color w:val="222222"/>
        </w:rPr>
        <w:t>the luxury</w:t>
      </w:r>
      <w:r w:rsidRPr="00F41825">
        <w:rPr>
          <w:rFonts w:ascii="Arial" w:hAnsi="Arial" w:cs="Arial"/>
          <w:color w:val="222222"/>
        </w:rPr>
        <w:t xml:space="preserve"> </w:t>
      </w:r>
      <w:r w:rsidRPr="00F41825">
        <w:rPr>
          <w:rStyle w:val="hps"/>
          <w:rFonts w:ascii="Arial" w:hAnsi="Arial" w:cs="Arial"/>
          <w:color w:val="222222"/>
        </w:rPr>
        <w:t>of yesteryear</w:t>
      </w:r>
      <w:r w:rsidRPr="00F41825">
        <w:rPr>
          <w:rFonts w:ascii="Arial" w:hAnsi="Arial" w:cs="Arial"/>
          <w:color w:val="222222"/>
        </w:rPr>
        <w:t xml:space="preserve"> </w:t>
      </w:r>
      <w:r w:rsidRPr="00F41825">
        <w:rPr>
          <w:rStyle w:val="hps"/>
          <w:rFonts w:ascii="Arial" w:hAnsi="Arial" w:cs="Arial"/>
          <w:color w:val="222222"/>
        </w:rPr>
        <w:t>are preserved</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t>
      </w:r>
      <w:r w:rsidRPr="00F41825">
        <w:rPr>
          <w:rStyle w:val="hps"/>
          <w:rFonts w:ascii="Arial" w:hAnsi="Arial" w:cs="Arial"/>
          <w:color w:val="222222"/>
        </w:rPr>
        <w:t>portions of</w:t>
      </w:r>
      <w:r w:rsidRPr="00F41825">
        <w:rPr>
          <w:rFonts w:ascii="Arial" w:hAnsi="Arial" w:cs="Arial"/>
          <w:color w:val="222222"/>
        </w:rPr>
        <w:t xml:space="preserve"> </w:t>
      </w:r>
      <w:r w:rsidRPr="00F41825">
        <w:rPr>
          <w:rStyle w:val="hps"/>
          <w:rFonts w:ascii="Arial" w:hAnsi="Arial" w:cs="Arial"/>
          <w:color w:val="222222"/>
        </w:rPr>
        <w:t>panels</w:t>
      </w:r>
      <w:r w:rsidRPr="00F41825">
        <w:rPr>
          <w:rFonts w:ascii="Arial" w:hAnsi="Arial" w:cs="Arial"/>
          <w:color w:val="222222"/>
        </w:rPr>
        <w:t xml:space="preserve">, mirrors, </w:t>
      </w:r>
      <w:r w:rsidRPr="00F41825">
        <w:rPr>
          <w:rStyle w:val="hps"/>
          <w:rFonts w:ascii="Arial" w:hAnsi="Arial" w:cs="Arial"/>
          <w:color w:val="222222"/>
        </w:rPr>
        <w:t>stained glass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a few</w:t>
      </w:r>
      <w:r w:rsidRPr="00F41825">
        <w:rPr>
          <w:rFonts w:ascii="Arial" w:hAnsi="Arial" w:cs="Arial"/>
          <w:color w:val="222222"/>
        </w:rPr>
        <w:t xml:space="preserve"> </w:t>
      </w:r>
      <w:r w:rsidRPr="00F41825">
        <w:rPr>
          <w:rStyle w:val="hps"/>
          <w:rFonts w:ascii="Arial" w:hAnsi="Arial" w:cs="Arial"/>
          <w:color w:val="222222"/>
        </w:rPr>
        <w:t>chandeliers</w:t>
      </w:r>
      <w:r w:rsidRPr="00F41825">
        <w:rPr>
          <w:rFonts w:ascii="Arial" w:hAnsi="Arial" w:cs="Arial"/>
          <w:color w:val="222222"/>
        </w:rPr>
        <w:t xml:space="preserve"> </w:t>
      </w:r>
      <w:r w:rsidRPr="00F41825">
        <w:rPr>
          <w:rStyle w:val="hps"/>
          <w:rFonts w:ascii="Arial" w:hAnsi="Arial" w:cs="Arial"/>
          <w:color w:val="222222"/>
        </w:rPr>
        <w:t>remained</w:t>
      </w:r>
      <w:r w:rsidRPr="00F41825">
        <w:rPr>
          <w:rFonts w:ascii="Arial" w:hAnsi="Arial" w:cs="Arial"/>
          <w:color w:val="222222"/>
        </w:rPr>
        <w:t>.</w:t>
      </w: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proofErr w:type="spellStart"/>
      <w:r w:rsidRPr="00F41825">
        <w:rPr>
          <w:rFonts w:ascii="Trebuchet MS" w:hAnsi="Trebuchet MS"/>
          <w:b/>
        </w:rPr>
        <w:lastRenderedPageBreak/>
        <w:t>Baroc</w:t>
      </w:r>
      <w:proofErr w:type="spellEnd"/>
      <w:r w:rsidRPr="00F41825">
        <w:rPr>
          <w:rFonts w:ascii="Trebuchet MS" w:hAnsi="Trebuchet MS"/>
          <w:b/>
        </w:rPr>
        <w:t xml:space="preserve"> Palace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5B12C544" wp14:editId="7A26B3AA">
            <wp:extent cx="4076700" cy="3028950"/>
            <wp:effectExtent l="0" t="0" r="0" b="0"/>
            <wp:docPr id="8" name="Picture 9" descr="Palatul Baroc din Timis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latul Baroc din Timisoar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76700" cy="30289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Prefectures</w:t>
      </w:r>
      <w:r w:rsidRPr="00F41825">
        <w:rPr>
          <w:rFonts w:ascii="Arial" w:hAnsi="Arial" w:cs="Arial"/>
          <w:color w:val="222222"/>
        </w:rPr>
        <w:t xml:space="preserve"> </w:t>
      </w:r>
      <w:r w:rsidRPr="00F41825">
        <w:rPr>
          <w:rStyle w:val="hps"/>
          <w:rFonts w:ascii="Arial" w:hAnsi="Arial" w:cs="Arial"/>
          <w:color w:val="222222"/>
        </w:rPr>
        <w:t>Old</w:t>
      </w:r>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called "</w:t>
      </w:r>
      <w:r w:rsidRPr="00F41825">
        <w:rPr>
          <w:rFonts w:ascii="Arial" w:hAnsi="Arial" w:cs="Arial"/>
          <w:color w:val="222222"/>
        </w:rPr>
        <w:t xml:space="preserve">Baroque Palace" </w:t>
      </w:r>
      <w:r w:rsidRPr="00F41825">
        <w:rPr>
          <w:rStyle w:val="hps"/>
          <w:rFonts w:ascii="Arial" w:hAnsi="Arial" w:cs="Arial"/>
          <w:color w:val="222222"/>
        </w:rPr>
        <w:t>is one</w:t>
      </w:r>
      <w:r w:rsidRPr="00F41825">
        <w:rPr>
          <w:rFonts w:ascii="Arial" w:hAnsi="Arial" w:cs="Arial"/>
          <w:color w:val="222222"/>
        </w:rPr>
        <w:t xml:space="preserve"> </w:t>
      </w:r>
      <w:r w:rsidRPr="00F41825">
        <w:rPr>
          <w:rStyle w:val="hps"/>
          <w:rFonts w:ascii="Arial" w:hAnsi="Arial" w:cs="Arial"/>
          <w:color w:val="222222"/>
        </w:rPr>
        <w:t>of the most valuable</w:t>
      </w:r>
      <w:r w:rsidRPr="00F41825">
        <w:rPr>
          <w:rFonts w:ascii="Arial" w:hAnsi="Arial" w:cs="Arial"/>
          <w:color w:val="222222"/>
        </w:rPr>
        <w:t xml:space="preserve"> </w:t>
      </w:r>
      <w:r w:rsidRPr="00F41825">
        <w:rPr>
          <w:rStyle w:val="hps"/>
          <w:rFonts w:ascii="Arial" w:hAnsi="Arial" w:cs="Arial"/>
          <w:color w:val="222222"/>
        </w:rPr>
        <w:t>monuments</w:t>
      </w:r>
      <w:r w:rsidRPr="00F41825">
        <w:rPr>
          <w:rFonts w:ascii="Arial" w:hAnsi="Arial" w:cs="Arial"/>
          <w:color w:val="222222"/>
        </w:rPr>
        <w:t xml:space="preserve"> </w:t>
      </w:r>
      <w:r w:rsidRPr="00F41825">
        <w:rPr>
          <w:rStyle w:val="hps"/>
          <w:rFonts w:ascii="Arial" w:hAnsi="Arial" w:cs="Arial"/>
          <w:color w:val="222222"/>
        </w:rPr>
        <w:t>of Timisoara</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With the</w:t>
      </w:r>
      <w:r w:rsidRPr="00F41825">
        <w:rPr>
          <w:rFonts w:ascii="Arial" w:hAnsi="Arial" w:cs="Arial"/>
          <w:color w:val="222222"/>
        </w:rPr>
        <w:t xml:space="preserve"> </w:t>
      </w:r>
      <w:r w:rsidRPr="00F41825">
        <w:rPr>
          <w:rStyle w:val="hps"/>
          <w:rFonts w:ascii="Arial" w:hAnsi="Arial" w:cs="Arial"/>
          <w:color w:val="222222"/>
        </w:rPr>
        <w:t>year</w:t>
      </w:r>
      <w:r w:rsidRPr="00F41825">
        <w:rPr>
          <w:rFonts w:ascii="Arial" w:hAnsi="Arial" w:cs="Arial"/>
          <w:color w:val="222222"/>
        </w:rPr>
        <w:t xml:space="preserve"> </w:t>
      </w:r>
      <w:r w:rsidRPr="00F41825">
        <w:rPr>
          <w:rStyle w:val="hps"/>
          <w:rFonts w:ascii="Arial" w:hAnsi="Arial" w:cs="Arial"/>
          <w:color w:val="222222"/>
        </w:rPr>
        <w:t>1751,</w:t>
      </w:r>
      <w:r w:rsidRPr="00F41825">
        <w:rPr>
          <w:rFonts w:ascii="Arial" w:hAnsi="Arial" w:cs="Arial"/>
          <w:color w:val="222222"/>
        </w:rPr>
        <w:t xml:space="preserve"> </w:t>
      </w:r>
      <w:r w:rsidRPr="00F41825">
        <w:rPr>
          <w:rStyle w:val="hps"/>
          <w:rFonts w:ascii="Arial" w:hAnsi="Arial" w:cs="Arial"/>
          <w:color w:val="222222"/>
        </w:rPr>
        <w:t>when</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Banat</w:t>
      </w:r>
      <w:r w:rsidRPr="00F41825">
        <w:rPr>
          <w:rFonts w:ascii="Arial" w:hAnsi="Arial" w:cs="Arial"/>
          <w:color w:val="222222"/>
        </w:rPr>
        <w:t xml:space="preserve"> </w:t>
      </w:r>
      <w:proofErr w:type="gramStart"/>
      <w:r w:rsidRPr="00F41825">
        <w:rPr>
          <w:rStyle w:val="hps"/>
          <w:rFonts w:ascii="Arial" w:hAnsi="Arial" w:cs="Arial"/>
          <w:color w:val="222222"/>
        </w:rPr>
        <w:t>start</w:t>
      </w:r>
      <w:proofErr w:type="gramEnd"/>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separation</w:t>
      </w:r>
      <w:r w:rsidRPr="00F41825">
        <w:rPr>
          <w:rFonts w:ascii="Arial" w:hAnsi="Arial" w:cs="Arial"/>
          <w:color w:val="222222"/>
        </w:rPr>
        <w:t xml:space="preserve"> </w:t>
      </w:r>
      <w:r w:rsidRPr="00F41825">
        <w:rPr>
          <w:rStyle w:val="hps"/>
          <w:rFonts w:ascii="Arial" w:hAnsi="Arial" w:cs="Arial"/>
          <w:color w:val="222222"/>
        </w:rPr>
        <w:t>chamber</w:t>
      </w:r>
      <w:r w:rsidRPr="00F41825">
        <w:rPr>
          <w:rFonts w:ascii="Arial" w:hAnsi="Arial" w:cs="Arial"/>
          <w:color w:val="222222"/>
        </w:rPr>
        <w:t xml:space="preserve"> </w:t>
      </w:r>
      <w:r w:rsidRPr="00F41825">
        <w:rPr>
          <w:rStyle w:val="hps"/>
          <w:rFonts w:ascii="Arial" w:hAnsi="Arial" w:cs="Arial"/>
          <w:color w:val="222222"/>
        </w:rPr>
        <w:t>military</w:t>
      </w:r>
      <w:r w:rsidRPr="00F41825">
        <w:rPr>
          <w:rFonts w:ascii="Arial" w:hAnsi="Arial" w:cs="Arial"/>
          <w:color w:val="222222"/>
        </w:rPr>
        <w:t xml:space="preserve"> </w:t>
      </w:r>
      <w:r w:rsidRPr="00F41825">
        <w:rPr>
          <w:rStyle w:val="hps"/>
          <w:rFonts w:ascii="Arial" w:hAnsi="Arial" w:cs="Arial"/>
          <w:color w:val="222222"/>
        </w:rPr>
        <w:t>administration</w:t>
      </w:r>
      <w:r w:rsidRPr="00F41825">
        <w:rPr>
          <w:rFonts w:ascii="Arial" w:hAnsi="Arial" w:cs="Arial"/>
          <w:color w:val="222222"/>
        </w:rPr>
        <w:t xml:space="preserve">, </w:t>
      </w:r>
      <w:r w:rsidRPr="00F41825">
        <w:rPr>
          <w:rStyle w:val="hps"/>
          <w:rFonts w:ascii="Arial" w:hAnsi="Arial" w:cs="Arial"/>
          <w:color w:val="222222"/>
        </w:rPr>
        <w:t>military</w:t>
      </w:r>
      <w:r w:rsidRPr="00F41825">
        <w:rPr>
          <w:rFonts w:ascii="Arial" w:hAnsi="Arial" w:cs="Arial"/>
          <w:color w:val="222222"/>
        </w:rPr>
        <w:t xml:space="preserve"> </w:t>
      </w:r>
      <w:r w:rsidRPr="00F41825">
        <w:rPr>
          <w:rStyle w:val="hps"/>
          <w:rFonts w:ascii="Arial" w:hAnsi="Arial" w:cs="Arial"/>
          <w:color w:val="222222"/>
        </w:rPr>
        <w:t>engineers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concerned with</w:t>
      </w:r>
      <w:r w:rsidRPr="00F41825">
        <w:rPr>
          <w:rFonts w:ascii="Arial" w:hAnsi="Arial" w:cs="Arial"/>
          <w:color w:val="222222"/>
        </w:rPr>
        <w:t xml:space="preserve"> </w:t>
      </w:r>
      <w:r w:rsidRPr="00F41825">
        <w:rPr>
          <w:rStyle w:val="hps"/>
          <w:rFonts w:ascii="Arial" w:hAnsi="Arial" w:cs="Arial"/>
          <w:color w:val="222222"/>
        </w:rPr>
        <w:t>finding a</w:t>
      </w:r>
      <w:r w:rsidRPr="00F41825">
        <w:rPr>
          <w:rFonts w:ascii="Arial" w:hAnsi="Arial" w:cs="Arial"/>
          <w:color w:val="222222"/>
        </w:rPr>
        <w:t xml:space="preserve"> </w:t>
      </w:r>
      <w:r w:rsidRPr="00F41825">
        <w:rPr>
          <w:rStyle w:val="hps"/>
          <w:rFonts w:ascii="Arial" w:hAnsi="Arial" w:cs="Arial"/>
          <w:color w:val="222222"/>
        </w:rPr>
        <w:t>space</w:t>
      </w:r>
      <w:r w:rsidRPr="00F41825">
        <w:rPr>
          <w:rFonts w:ascii="Arial" w:hAnsi="Arial" w:cs="Arial"/>
          <w:color w:val="222222"/>
        </w:rPr>
        <w:t xml:space="preserve"> </w:t>
      </w:r>
      <w:r w:rsidRPr="00F41825">
        <w:rPr>
          <w:rStyle w:val="hps"/>
          <w:rFonts w:ascii="Arial" w:hAnsi="Arial" w:cs="Arial"/>
          <w:color w:val="222222"/>
        </w:rPr>
        <w:t>inside the</w:t>
      </w:r>
      <w:r w:rsidRPr="00F41825">
        <w:rPr>
          <w:rFonts w:ascii="Arial" w:hAnsi="Arial" w:cs="Arial"/>
          <w:color w:val="222222"/>
        </w:rPr>
        <w:t xml:space="preserve"> </w:t>
      </w:r>
      <w:r w:rsidRPr="00F41825">
        <w:rPr>
          <w:rStyle w:val="hps"/>
          <w:rFonts w:ascii="Arial" w:hAnsi="Arial" w:cs="Arial"/>
          <w:color w:val="222222"/>
        </w:rPr>
        <w:t>fortress</w:t>
      </w:r>
      <w:r w:rsidRPr="00F41825">
        <w:rPr>
          <w:rFonts w:ascii="Arial" w:hAnsi="Arial" w:cs="Arial"/>
          <w:color w:val="222222"/>
        </w:rPr>
        <w:t xml:space="preserve"> </w:t>
      </w:r>
      <w:r w:rsidRPr="00F41825">
        <w:rPr>
          <w:rStyle w:val="hps"/>
          <w:rFonts w:ascii="Arial" w:hAnsi="Arial" w:cs="Arial"/>
          <w:color w:val="222222"/>
        </w:rPr>
        <w:t>to</w:t>
      </w:r>
      <w:r w:rsidRPr="00F41825">
        <w:rPr>
          <w:rFonts w:ascii="Arial" w:hAnsi="Arial" w:cs="Arial"/>
          <w:color w:val="222222"/>
        </w:rPr>
        <w:t xml:space="preserve"> </w:t>
      </w:r>
      <w:r w:rsidRPr="00F41825">
        <w:rPr>
          <w:rStyle w:val="hps"/>
          <w:rFonts w:ascii="Arial" w:hAnsi="Arial" w:cs="Arial"/>
          <w:color w:val="222222"/>
        </w:rPr>
        <w:t>house</w:t>
      </w:r>
      <w:r w:rsidRPr="00F41825">
        <w:rPr>
          <w:rFonts w:ascii="Arial" w:hAnsi="Arial" w:cs="Arial"/>
          <w:color w:val="222222"/>
        </w:rPr>
        <w:t xml:space="preserve"> </w:t>
      </w:r>
      <w:r w:rsidRPr="00F41825">
        <w:rPr>
          <w:rStyle w:val="hps"/>
          <w:rFonts w:ascii="Arial" w:hAnsi="Arial" w:cs="Arial"/>
          <w:color w:val="222222"/>
        </w:rPr>
        <w:t>the residence</w:t>
      </w:r>
      <w:r w:rsidRPr="00F41825">
        <w:rPr>
          <w:rFonts w:ascii="Arial" w:hAnsi="Arial" w:cs="Arial"/>
          <w:color w:val="222222"/>
        </w:rPr>
        <w:t xml:space="preserve"> </w:t>
      </w:r>
      <w:r w:rsidRPr="00F41825">
        <w:rPr>
          <w:rStyle w:val="hps"/>
          <w:rFonts w:ascii="Arial" w:hAnsi="Arial" w:cs="Arial"/>
          <w:color w:val="222222"/>
        </w:rPr>
        <w:t>of the governor</w:t>
      </w:r>
      <w:r w:rsidRPr="00F41825">
        <w:rPr>
          <w:rFonts w:ascii="Arial" w:hAnsi="Arial" w:cs="Arial"/>
          <w:color w:val="222222"/>
        </w:rPr>
        <w:t xml:space="preserve">. </w:t>
      </w:r>
      <w:proofErr w:type="gramStart"/>
      <w:r w:rsidRPr="00F41825">
        <w:rPr>
          <w:rStyle w:val="hps"/>
          <w:rFonts w:ascii="Arial" w:hAnsi="Arial" w:cs="Arial"/>
          <w:color w:val="222222"/>
        </w:rPr>
        <w:t>When</w:t>
      </w:r>
      <w:r w:rsidRPr="00F41825">
        <w:rPr>
          <w:rFonts w:ascii="Arial" w:hAnsi="Arial" w:cs="Arial"/>
          <w:color w:val="222222"/>
        </w:rPr>
        <w:t xml:space="preserve"> </w:t>
      </w:r>
      <w:r w:rsidRPr="00F41825">
        <w:rPr>
          <w:rStyle w:val="hps"/>
          <w:rFonts w:ascii="Arial" w:hAnsi="Arial" w:cs="Arial"/>
          <w:color w:val="222222"/>
        </w:rPr>
        <w:t>Dom</w:t>
      </w:r>
      <w:r w:rsidRPr="00F41825">
        <w:rPr>
          <w:rFonts w:ascii="Arial" w:hAnsi="Arial" w:cs="Arial"/>
          <w:color w:val="222222"/>
        </w:rPr>
        <w:t xml:space="preserve"> </w:t>
      </w:r>
      <w:r w:rsidRPr="00F41825">
        <w:rPr>
          <w:rStyle w:val="hps"/>
          <w:rFonts w:ascii="Arial" w:hAnsi="Arial" w:cs="Arial"/>
          <w:color w:val="222222"/>
        </w:rPr>
        <w:t>advancement</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fixation</w:t>
      </w:r>
      <w:r w:rsidRPr="00F41825">
        <w:rPr>
          <w:rFonts w:ascii="Arial" w:hAnsi="Arial" w:cs="Arial"/>
          <w:color w:val="222222"/>
        </w:rPr>
        <w:t xml:space="preserve"> </w:t>
      </w:r>
      <w:r w:rsidRPr="00F41825">
        <w:rPr>
          <w:rStyle w:val="hps"/>
          <w:rFonts w:ascii="Arial" w:hAnsi="Arial" w:cs="Arial"/>
          <w:color w:val="222222"/>
        </w:rPr>
        <w:t>works</w:t>
      </w:r>
      <w:r w:rsidRPr="00F41825">
        <w:rPr>
          <w:rFonts w:ascii="Arial" w:hAnsi="Arial" w:cs="Arial"/>
          <w:color w:val="222222"/>
        </w:rPr>
        <w:t xml:space="preserve"> </w:t>
      </w:r>
      <w:r w:rsidRPr="00F41825">
        <w:rPr>
          <w:rStyle w:val="hps"/>
          <w:rFonts w:ascii="Arial" w:hAnsi="Arial" w:cs="Arial"/>
          <w:color w:val="222222"/>
        </w:rPr>
        <w:t>form</w:t>
      </w:r>
      <w:r w:rsidRPr="00F41825">
        <w:rPr>
          <w:rFonts w:ascii="Arial" w:hAnsi="Arial" w:cs="Arial"/>
          <w:color w:val="222222"/>
        </w:rPr>
        <w:t xml:space="preserve"> </w:t>
      </w:r>
      <w:r w:rsidRPr="00F41825">
        <w:rPr>
          <w:rStyle w:val="hps"/>
          <w:rFonts w:ascii="Arial" w:hAnsi="Arial" w:cs="Arial"/>
          <w:color w:val="222222"/>
        </w:rPr>
        <w:t>the Main</w:t>
      </w:r>
      <w:r w:rsidRPr="00F41825">
        <w:rPr>
          <w:rFonts w:ascii="Arial" w:hAnsi="Arial" w:cs="Arial"/>
          <w:color w:val="222222"/>
        </w:rPr>
        <w:t xml:space="preserve"> </w:t>
      </w:r>
      <w:r w:rsidRPr="00F41825">
        <w:rPr>
          <w:rStyle w:val="hps"/>
          <w:rFonts w:ascii="Arial" w:hAnsi="Arial" w:cs="Arial"/>
          <w:color w:val="222222"/>
        </w:rPr>
        <w:t>Square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Union Square </w:t>
      </w:r>
      <w:r w:rsidRPr="00F41825">
        <w:rPr>
          <w:rStyle w:val="hps"/>
          <w:rFonts w:ascii="Arial" w:hAnsi="Arial" w:cs="Arial"/>
          <w:color w:val="222222"/>
        </w:rPr>
        <w:t>today</w:t>
      </w:r>
      <w:r w:rsidRPr="00F41825">
        <w:rPr>
          <w:rFonts w:ascii="Arial" w:hAnsi="Arial" w:cs="Arial"/>
          <w:color w:val="222222"/>
        </w:rPr>
        <w:t xml:space="preserve">) </w:t>
      </w:r>
      <w:r w:rsidRPr="00F41825">
        <w:rPr>
          <w:rStyle w:val="hps"/>
          <w:rFonts w:ascii="Arial" w:hAnsi="Arial" w:cs="Arial"/>
          <w:color w:val="222222"/>
        </w:rPr>
        <w:t>was chosen</w:t>
      </w:r>
      <w:r w:rsidRPr="00F41825">
        <w:rPr>
          <w:rFonts w:ascii="Arial" w:hAnsi="Arial" w:cs="Arial"/>
          <w:color w:val="222222"/>
        </w:rPr>
        <w:t xml:space="preserve"> </w:t>
      </w:r>
      <w:r w:rsidRPr="00F41825">
        <w:rPr>
          <w:rStyle w:val="hps"/>
          <w:rFonts w:ascii="Arial" w:hAnsi="Arial" w:cs="Arial"/>
          <w:color w:val="222222"/>
        </w:rPr>
        <w:t>and the position of</w:t>
      </w:r>
      <w:r w:rsidRPr="00F41825">
        <w:rPr>
          <w:rFonts w:ascii="Arial" w:hAnsi="Arial" w:cs="Arial"/>
          <w:color w:val="222222"/>
        </w:rPr>
        <w:t xml:space="preserve"> </w:t>
      </w:r>
      <w:r w:rsidRPr="00F41825">
        <w:rPr>
          <w:rStyle w:val="hps"/>
          <w:rFonts w:ascii="Arial" w:hAnsi="Arial" w:cs="Arial"/>
          <w:color w:val="222222"/>
        </w:rPr>
        <w:t>civil</w:t>
      </w:r>
      <w:r w:rsidRPr="00F41825">
        <w:rPr>
          <w:rFonts w:ascii="Arial" w:hAnsi="Arial" w:cs="Arial"/>
          <w:color w:val="222222"/>
        </w:rPr>
        <w:t xml:space="preserve"> </w:t>
      </w:r>
      <w:r w:rsidRPr="00F41825">
        <w:rPr>
          <w:rStyle w:val="hps"/>
          <w:rFonts w:ascii="Arial" w:hAnsi="Arial" w:cs="Arial"/>
          <w:color w:val="222222"/>
        </w:rPr>
        <w:t>governor</w:t>
      </w:r>
      <w:r w:rsidRPr="00F41825">
        <w:rPr>
          <w:rFonts w:ascii="Arial" w:hAnsi="Arial" w:cs="Arial"/>
          <w:color w:val="222222"/>
        </w:rPr>
        <w:t xml:space="preserve"> </w:t>
      </w:r>
      <w:r w:rsidRPr="00F41825">
        <w:rPr>
          <w:rStyle w:val="hps"/>
          <w:rFonts w:ascii="Arial" w:hAnsi="Arial" w:cs="Arial"/>
          <w:color w:val="222222"/>
        </w:rPr>
        <w:t>house</w:t>
      </w:r>
      <w:r w:rsidRPr="00F41825">
        <w:rPr>
          <w:rFonts w:ascii="Arial" w:hAnsi="Arial" w:cs="Arial"/>
          <w:color w:val="222222"/>
        </w:rPr>
        <w:t>.</w:t>
      </w:r>
      <w:proofErr w:type="gramEnd"/>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building</w:t>
      </w:r>
      <w:r w:rsidRPr="00F41825">
        <w:rPr>
          <w:rFonts w:ascii="Arial" w:hAnsi="Arial" w:cs="Arial"/>
          <w:color w:val="222222"/>
        </w:rPr>
        <w:t xml:space="preserve"> </w:t>
      </w:r>
      <w:r w:rsidRPr="00F41825">
        <w:rPr>
          <w:rStyle w:val="hps"/>
          <w:rFonts w:ascii="Arial" w:hAnsi="Arial" w:cs="Arial"/>
          <w:color w:val="222222"/>
        </w:rPr>
        <w:t>was known</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1752</w:t>
      </w:r>
      <w:r w:rsidRPr="00F41825">
        <w:rPr>
          <w:rFonts w:ascii="Arial" w:hAnsi="Arial" w:cs="Arial"/>
          <w:color w:val="222222"/>
        </w:rPr>
        <w:t xml:space="preserve"> </w:t>
      </w:r>
      <w:r w:rsidRPr="00F41825">
        <w:rPr>
          <w:rStyle w:val="hps"/>
          <w:rFonts w:ascii="Arial" w:hAnsi="Arial" w:cs="Arial"/>
          <w:color w:val="222222"/>
        </w:rPr>
        <w:t>as</w:t>
      </w:r>
      <w:r w:rsidRPr="00F41825">
        <w:rPr>
          <w:rFonts w:ascii="Arial" w:hAnsi="Arial" w:cs="Arial"/>
          <w:color w:val="222222"/>
        </w:rPr>
        <w:t xml:space="preserve"> </w:t>
      </w:r>
      <w:r w:rsidRPr="00F41825">
        <w:rPr>
          <w:rStyle w:val="hps"/>
          <w:rFonts w:ascii="Arial" w:hAnsi="Arial" w:cs="Arial"/>
          <w:color w:val="222222"/>
        </w:rPr>
        <w:t>the Old</w:t>
      </w:r>
      <w:r w:rsidRPr="00F41825">
        <w:rPr>
          <w:rFonts w:ascii="Arial" w:hAnsi="Arial" w:cs="Arial"/>
          <w:color w:val="222222"/>
        </w:rPr>
        <w:t xml:space="preserve"> </w:t>
      </w:r>
      <w:r w:rsidRPr="00F41825">
        <w:rPr>
          <w:rStyle w:val="hps"/>
          <w:rFonts w:ascii="Arial" w:hAnsi="Arial" w:cs="Arial"/>
          <w:color w:val="222222"/>
        </w:rPr>
        <w:t>House</w:t>
      </w:r>
      <w:r w:rsidRPr="00F41825">
        <w:rPr>
          <w:rFonts w:ascii="Arial" w:hAnsi="Arial" w:cs="Arial"/>
          <w:color w:val="222222"/>
        </w:rPr>
        <w:t xml:space="preserve"> </w:t>
      </w:r>
      <w:r w:rsidRPr="00F41825">
        <w:rPr>
          <w:rStyle w:val="hps"/>
          <w:rFonts w:ascii="Arial" w:hAnsi="Arial" w:cs="Arial"/>
          <w:color w:val="222222"/>
        </w:rPr>
        <w:t>Chamber</w:t>
      </w:r>
      <w:r w:rsidRPr="00F41825">
        <w:rPr>
          <w:rFonts w:ascii="Arial" w:hAnsi="Arial" w:cs="Arial"/>
          <w:color w:val="222222"/>
        </w:rPr>
        <w:t xml:space="preserve">, and </w:t>
      </w:r>
      <w:r w:rsidRPr="00F41825">
        <w:rPr>
          <w:rStyle w:val="hps"/>
          <w:rFonts w:ascii="Arial" w:hAnsi="Arial" w:cs="Arial"/>
          <w:color w:val="222222"/>
        </w:rPr>
        <w:t>in 1954</w:t>
      </w:r>
      <w:r w:rsidRPr="00F41825">
        <w:rPr>
          <w:rFonts w:ascii="Arial" w:hAnsi="Arial" w:cs="Arial"/>
          <w:color w:val="222222"/>
        </w:rPr>
        <w:t xml:space="preserve"> </w:t>
      </w:r>
      <w:r w:rsidRPr="00F41825">
        <w:rPr>
          <w:rStyle w:val="hps"/>
          <w:rFonts w:ascii="Arial" w:hAnsi="Arial" w:cs="Arial"/>
          <w:color w:val="222222"/>
        </w:rPr>
        <w:t>becomes</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designed</w:t>
      </w:r>
      <w:r w:rsidRPr="00F41825">
        <w:rPr>
          <w:rFonts w:ascii="Arial" w:hAnsi="Arial" w:cs="Arial"/>
          <w:color w:val="222222"/>
        </w:rPr>
        <w:t xml:space="preserve"> </w:t>
      </w:r>
      <w:r w:rsidRPr="00F41825">
        <w:rPr>
          <w:rStyle w:val="hps"/>
          <w:rFonts w:ascii="Arial" w:hAnsi="Arial" w:cs="Arial"/>
          <w:color w:val="222222"/>
        </w:rPr>
        <w:t>as a residence for</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president of</w:t>
      </w:r>
      <w:r w:rsidRPr="00F41825">
        <w:rPr>
          <w:rFonts w:ascii="Arial" w:hAnsi="Arial" w:cs="Arial"/>
          <w:color w:val="222222"/>
        </w:rPr>
        <w:t xml:space="preserve"> </w:t>
      </w:r>
      <w:r w:rsidRPr="00F41825">
        <w:rPr>
          <w:rStyle w:val="hps"/>
          <w:rFonts w:ascii="Arial" w:hAnsi="Arial" w:cs="Arial"/>
          <w:color w:val="222222"/>
        </w:rPr>
        <w:t>the civil</w:t>
      </w:r>
      <w:r w:rsidRPr="00F41825">
        <w:rPr>
          <w:rFonts w:ascii="Arial" w:hAnsi="Arial" w:cs="Arial"/>
          <w:color w:val="222222"/>
        </w:rPr>
        <w:t xml:space="preserve"> </w:t>
      </w:r>
      <w:r w:rsidRPr="00F41825">
        <w:rPr>
          <w:rStyle w:val="hps"/>
          <w:rFonts w:ascii="Arial" w:hAnsi="Arial" w:cs="Arial"/>
          <w:color w:val="222222"/>
        </w:rPr>
        <w:t>administration</w:t>
      </w:r>
      <w:r w:rsidRPr="00F41825">
        <w:rPr>
          <w:rFonts w:ascii="Arial" w:hAnsi="Arial" w:cs="Arial"/>
          <w:color w:val="222222"/>
        </w:rPr>
        <w:t xml:space="preserve">, </w:t>
      </w:r>
      <w:r w:rsidRPr="00F41825">
        <w:rPr>
          <w:rStyle w:val="hps"/>
          <w:rFonts w:ascii="Arial" w:hAnsi="Arial" w:cs="Arial"/>
          <w:color w:val="222222"/>
        </w:rPr>
        <w:t>the Earl of</w:t>
      </w:r>
      <w:r w:rsidRPr="00F41825">
        <w:rPr>
          <w:rFonts w:ascii="Arial" w:hAnsi="Arial" w:cs="Arial"/>
          <w:color w:val="222222"/>
        </w:rPr>
        <w:t xml:space="preserve"> </w:t>
      </w:r>
      <w:proofErr w:type="spellStart"/>
      <w:r w:rsidRPr="00F41825">
        <w:rPr>
          <w:rStyle w:val="hps"/>
          <w:rFonts w:ascii="Arial" w:hAnsi="Arial" w:cs="Arial"/>
          <w:color w:val="222222"/>
        </w:rPr>
        <w:t>Vilana</w:t>
      </w:r>
      <w:proofErr w:type="spellEnd"/>
      <w:r w:rsidRPr="00F41825">
        <w:rPr>
          <w:rFonts w:ascii="Arial" w:hAnsi="Arial" w:cs="Arial"/>
          <w:color w:val="222222"/>
        </w:rPr>
        <w:t xml:space="preserve"> </w:t>
      </w:r>
      <w:proofErr w:type="spellStart"/>
      <w:r w:rsidRPr="00F41825">
        <w:rPr>
          <w:rStyle w:val="hps"/>
          <w:rFonts w:ascii="Arial" w:hAnsi="Arial" w:cs="Arial"/>
          <w:color w:val="222222"/>
        </w:rPr>
        <w:t>Perlas</w:t>
      </w:r>
      <w:proofErr w:type="spellEnd"/>
      <w:r w:rsidRPr="00F41825">
        <w:rPr>
          <w:rFonts w:ascii="Arial" w:hAnsi="Arial" w:cs="Arial"/>
          <w:color w:val="222222"/>
        </w:rPr>
        <w:t xml:space="preserve">. </w:t>
      </w:r>
      <w:r w:rsidRPr="00F41825">
        <w:rPr>
          <w:rStyle w:val="hps"/>
          <w:rFonts w:ascii="Arial" w:hAnsi="Arial" w:cs="Arial"/>
          <w:color w:val="222222"/>
        </w:rPr>
        <w:t>The new name</w:t>
      </w:r>
      <w:r w:rsidRPr="00F41825">
        <w:rPr>
          <w:rFonts w:ascii="Arial" w:hAnsi="Arial" w:cs="Arial"/>
          <w:color w:val="222222"/>
        </w:rPr>
        <w:t xml:space="preserve"> </w:t>
      </w:r>
      <w:r w:rsidRPr="00F41825">
        <w:rPr>
          <w:rStyle w:val="hps"/>
          <w:rFonts w:ascii="Arial" w:hAnsi="Arial" w:cs="Arial"/>
          <w:color w:val="222222"/>
        </w:rPr>
        <w:t>of the monument</w:t>
      </w:r>
      <w:r w:rsidRPr="00F41825">
        <w:rPr>
          <w:rFonts w:ascii="Arial" w:hAnsi="Arial" w:cs="Arial"/>
          <w:color w:val="222222"/>
        </w:rPr>
        <w:t xml:space="preserve"> </w:t>
      </w:r>
      <w:r w:rsidRPr="00F41825">
        <w:rPr>
          <w:rStyle w:val="hps"/>
          <w:rFonts w:ascii="Arial" w:hAnsi="Arial" w:cs="Arial"/>
          <w:color w:val="222222"/>
        </w:rPr>
        <w:t>is the Palace</w:t>
      </w:r>
      <w:r w:rsidRPr="00F41825">
        <w:rPr>
          <w:rFonts w:ascii="Arial" w:hAnsi="Arial" w:cs="Arial"/>
          <w:color w:val="222222"/>
        </w:rPr>
        <w:t xml:space="preserve"> </w:t>
      </w:r>
      <w:r w:rsidRPr="00F41825">
        <w:rPr>
          <w:rStyle w:val="hps"/>
          <w:rFonts w:ascii="Arial" w:hAnsi="Arial" w:cs="Arial"/>
          <w:color w:val="222222"/>
        </w:rPr>
        <w:t>of the President</w:t>
      </w:r>
      <w:r w:rsidRPr="00F41825">
        <w:rPr>
          <w:rFonts w:ascii="Arial" w:hAnsi="Arial" w:cs="Arial"/>
          <w:color w:val="222222"/>
        </w:rPr>
        <w:t xml:space="preserve">. </w:t>
      </w:r>
      <w:r w:rsidRPr="00F41825">
        <w:rPr>
          <w:rStyle w:val="hps"/>
          <w:rFonts w:ascii="Arial" w:hAnsi="Arial" w:cs="Arial"/>
          <w:color w:val="222222"/>
        </w:rPr>
        <w:t>Viennese</w:t>
      </w:r>
      <w:r w:rsidRPr="00F41825">
        <w:rPr>
          <w:rFonts w:ascii="Arial" w:hAnsi="Arial" w:cs="Arial"/>
          <w:color w:val="222222"/>
        </w:rPr>
        <w:t xml:space="preserve"> </w:t>
      </w:r>
      <w:r w:rsidRPr="00F41825">
        <w:rPr>
          <w:rStyle w:val="hps"/>
          <w:rFonts w:ascii="Arial" w:hAnsi="Arial" w:cs="Arial"/>
          <w:color w:val="222222"/>
        </w:rPr>
        <w:t>decorative motifs</w:t>
      </w:r>
      <w:r w:rsidRPr="00F41825">
        <w:rPr>
          <w:rFonts w:ascii="Arial" w:hAnsi="Arial" w:cs="Arial"/>
          <w:color w:val="222222"/>
        </w:rPr>
        <w:t xml:space="preserve"> </w:t>
      </w:r>
      <w:r w:rsidRPr="00F41825">
        <w:rPr>
          <w:rStyle w:val="hps"/>
          <w:rFonts w:ascii="Arial" w:hAnsi="Arial" w:cs="Arial"/>
          <w:color w:val="222222"/>
        </w:rPr>
        <w:t>reveals</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close</w:t>
      </w:r>
      <w:r w:rsidRPr="00F41825">
        <w:rPr>
          <w:rFonts w:ascii="Arial" w:hAnsi="Arial" w:cs="Arial"/>
          <w:color w:val="222222"/>
        </w:rPr>
        <w:t xml:space="preserve"> </w:t>
      </w:r>
      <w:r w:rsidRPr="00F41825">
        <w:rPr>
          <w:rStyle w:val="hps"/>
          <w:rFonts w:ascii="Arial" w:hAnsi="Arial" w:cs="Arial"/>
          <w:color w:val="222222"/>
        </w:rPr>
        <w:t>lineage</w:t>
      </w:r>
      <w:r w:rsidRPr="00F41825">
        <w:rPr>
          <w:rFonts w:ascii="Arial" w:hAnsi="Arial" w:cs="Arial"/>
          <w:color w:val="222222"/>
        </w:rPr>
        <w:t xml:space="preserve">, </w:t>
      </w:r>
      <w:r w:rsidRPr="00F41825">
        <w:rPr>
          <w:rStyle w:val="hps"/>
          <w:rFonts w:ascii="Arial" w:hAnsi="Arial" w:cs="Arial"/>
          <w:color w:val="222222"/>
        </w:rPr>
        <w:t>which recognizes</w:t>
      </w:r>
      <w:r w:rsidRPr="00F41825">
        <w:rPr>
          <w:rFonts w:ascii="Arial" w:hAnsi="Arial" w:cs="Arial"/>
          <w:color w:val="222222"/>
        </w:rPr>
        <w:t xml:space="preserve"> </w:t>
      </w:r>
      <w:r w:rsidRPr="00F41825">
        <w:rPr>
          <w:rStyle w:val="hps"/>
          <w:rFonts w:ascii="Arial" w:hAnsi="Arial" w:cs="Arial"/>
          <w:color w:val="222222"/>
        </w:rPr>
        <w:t>mainly</w:t>
      </w:r>
      <w:r w:rsidRPr="00F41825">
        <w:rPr>
          <w:rFonts w:ascii="Arial" w:hAnsi="Arial" w:cs="Arial"/>
          <w:color w:val="222222"/>
        </w:rPr>
        <w:t xml:space="preserve"> </w:t>
      </w:r>
      <w:r w:rsidRPr="00F41825">
        <w:rPr>
          <w:rStyle w:val="hps"/>
          <w:rFonts w:ascii="Arial" w:hAnsi="Arial" w:cs="Arial"/>
          <w:color w:val="222222"/>
        </w:rPr>
        <w:t>model</w:t>
      </w:r>
      <w:r w:rsidRPr="00F41825">
        <w:rPr>
          <w:rFonts w:ascii="Arial" w:hAnsi="Arial" w:cs="Arial"/>
          <w:color w:val="222222"/>
        </w:rPr>
        <w:t xml:space="preserve"> </w:t>
      </w:r>
      <w:r w:rsidRPr="00F41825">
        <w:rPr>
          <w:rStyle w:val="hps"/>
          <w:rFonts w:ascii="Arial" w:hAnsi="Arial" w:cs="Arial"/>
          <w:color w:val="222222"/>
        </w:rPr>
        <w:t>"</w:t>
      </w:r>
      <w:proofErr w:type="spellStart"/>
      <w:r w:rsidRPr="00F41825">
        <w:rPr>
          <w:rFonts w:ascii="Arial" w:hAnsi="Arial" w:cs="Arial"/>
          <w:color w:val="222222"/>
        </w:rPr>
        <w:t>Kinsky</w:t>
      </w:r>
      <w:proofErr w:type="spellEnd"/>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in Vienna.</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President</w:t>
      </w:r>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appears as</w:t>
      </w:r>
      <w:r w:rsidRPr="00F41825">
        <w:rPr>
          <w:rFonts w:ascii="Arial" w:hAnsi="Arial" w:cs="Arial"/>
          <w:color w:val="222222"/>
        </w:rPr>
        <w:t xml:space="preserve"> </w:t>
      </w:r>
      <w:r w:rsidRPr="00F41825">
        <w:rPr>
          <w:rStyle w:val="hps"/>
          <w:rFonts w:ascii="Arial" w:hAnsi="Arial" w:cs="Arial"/>
          <w:color w:val="222222"/>
        </w:rPr>
        <w:t>one of the most</w:t>
      </w:r>
      <w:r w:rsidRPr="00F41825">
        <w:rPr>
          <w:rFonts w:ascii="Arial" w:hAnsi="Arial" w:cs="Arial"/>
          <w:color w:val="222222"/>
        </w:rPr>
        <w:t xml:space="preserve"> </w:t>
      </w:r>
      <w:r w:rsidRPr="00F41825">
        <w:rPr>
          <w:rStyle w:val="hps"/>
          <w:rFonts w:ascii="Arial" w:hAnsi="Arial" w:cs="Arial"/>
          <w:color w:val="222222"/>
        </w:rPr>
        <w:t>representative buildings</w:t>
      </w:r>
      <w:r w:rsidRPr="00F41825">
        <w:rPr>
          <w:rFonts w:ascii="Arial" w:hAnsi="Arial" w:cs="Arial"/>
          <w:color w:val="222222"/>
        </w:rPr>
        <w:t xml:space="preserve"> </w:t>
      </w:r>
      <w:r w:rsidRPr="00F41825">
        <w:rPr>
          <w:rStyle w:val="hps"/>
          <w:rFonts w:ascii="Arial" w:hAnsi="Arial" w:cs="Arial"/>
          <w:color w:val="222222"/>
        </w:rPr>
        <w:t>from Timisoara</w:t>
      </w:r>
      <w:r w:rsidRPr="00F41825">
        <w:rPr>
          <w:rFonts w:ascii="Arial" w:hAnsi="Arial" w:cs="Arial"/>
          <w:color w:val="222222"/>
        </w:rPr>
        <w:t xml:space="preserve"> </w:t>
      </w:r>
      <w:r w:rsidRPr="00F41825">
        <w:rPr>
          <w:rStyle w:val="hps"/>
          <w:rFonts w:ascii="Arial" w:hAnsi="Arial" w:cs="Arial"/>
          <w:color w:val="222222"/>
        </w:rPr>
        <w:t>eighteenth</w:t>
      </w:r>
      <w:r w:rsidRPr="00F41825">
        <w:rPr>
          <w:rFonts w:ascii="Arial" w:hAnsi="Arial" w:cs="Arial"/>
          <w:color w:val="222222"/>
        </w:rPr>
        <w:t xml:space="preserve"> </w:t>
      </w:r>
      <w:r w:rsidRPr="00F41825">
        <w:rPr>
          <w:rStyle w:val="hps"/>
          <w:rFonts w:ascii="Arial" w:hAnsi="Arial" w:cs="Arial"/>
          <w:color w:val="222222"/>
        </w:rPr>
        <w:t>century</w:t>
      </w:r>
      <w:r w:rsidRPr="00F41825">
        <w:rPr>
          <w:rFonts w:ascii="Arial" w:hAnsi="Arial" w:cs="Arial"/>
          <w:color w:val="222222"/>
        </w:rPr>
        <w:t xml:space="preserve"> </w:t>
      </w:r>
      <w:r w:rsidRPr="00F41825">
        <w:rPr>
          <w:rStyle w:val="hps"/>
          <w:rFonts w:ascii="Arial" w:hAnsi="Arial" w:cs="Arial"/>
          <w:color w:val="222222"/>
        </w:rPr>
        <w:t>and confirms</w:t>
      </w:r>
      <w:r w:rsidRPr="00F41825">
        <w:rPr>
          <w:rFonts w:ascii="Arial" w:hAnsi="Arial" w:cs="Arial"/>
          <w:color w:val="222222"/>
        </w:rPr>
        <w:t xml:space="preserve"> </w:t>
      </w:r>
      <w:r w:rsidRPr="00F41825">
        <w:rPr>
          <w:rStyle w:val="hps"/>
          <w:rFonts w:ascii="Arial" w:hAnsi="Arial" w:cs="Arial"/>
          <w:color w:val="222222"/>
        </w:rPr>
        <w:t>the concern</w:t>
      </w:r>
      <w:r w:rsidRPr="00F41825">
        <w:rPr>
          <w:rFonts w:ascii="Arial" w:hAnsi="Arial" w:cs="Arial"/>
          <w:color w:val="222222"/>
        </w:rPr>
        <w:t xml:space="preserve"> </w:t>
      </w:r>
      <w:r w:rsidRPr="00F41825">
        <w:rPr>
          <w:rStyle w:val="hps"/>
          <w:rFonts w:ascii="Arial" w:hAnsi="Arial" w:cs="Arial"/>
          <w:color w:val="222222"/>
        </w:rPr>
        <w:t>administration</w:t>
      </w:r>
      <w:r w:rsidRPr="00F41825">
        <w:rPr>
          <w:rFonts w:ascii="Arial" w:hAnsi="Arial" w:cs="Arial"/>
          <w:color w:val="222222"/>
        </w:rPr>
        <w:t xml:space="preserve"> </w:t>
      </w:r>
      <w:r w:rsidRPr="00F41825">
        <w:rPr>
          <w:rStyle w:val="hps"/>
          <w:rFonts w:ascii="Arial" w:hAnsi="Arial" w:cs="Arial"/>
          <w:color w:val="222222"/>
        </w:rPr>
        <w:t>time</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city</w:t>
      </w:r>
      <w:r w:rsidRPr="00F41825">
        <w:rPr>
          <w:rFonts w:ascii="Arial" w:hAnsi="Arial" w:cs="Arial"/>
          <w:color w:val="222222"/>
        </w:rPr>
        <w:t xml:space="preserve"> </w:t>
      </w:r>
      <w:r w:rsidRPr="00F41825">
        <w:rPr>
          <w:rStyle w:val="hps"/>
          <w:rFonts w:ascii="Arial" w:hAnsi="Arial" w:cs="Arial"/>
          <w:color w:val="222222"/>
        </w:rPr>
        <w:t>beautification</w:t>
      </w:r>
      <w:r w:rsidRPr="00F41825">
        <w:rPr>
          <w:rFonts w:ascii="Arial" w:hAnsi="Arial" w:cs="Arial"/>
          <w:color w:val="222222"/>
        </w:rPr>
        <w:t xml:space="preserve">. </w:t>
      </w:r>
      <w:r w:rsidRPr="00F41825">
        <w:rPr>
          <w:rStyle w:val="hps"/>
          <w:rFonts w:ascii="Arial" w:hAnsi="Arial" w:cs="Arial"/>
          <w:color w:val="222222"/>
        </w:rPr>
        <w:t>Moreover, the</w:t>
      </w:r>
      <w:r w:rsidRPr="00F41825">
        <w:rPr>
          <w:rFonts w:ascii="Arial" w:hAnsi="Arial" w:cs="Arial"/>
          <w:color w:val="222222"/>
        </w:rPr>
        <w:t xml:space="preserve"> </w:t>
      </w:r>
      <w:r w:rsidRPr="00F41825">
        <w:rPr>
          <w:rStyle w:val="hps"/>
          <w:rFonts w:ascii="Arial" w:hAnsi="Arial" w:cs="Arial"/>
          <w:color w:val="222222"/>
        </w:rPr>
        <w:t>appearance of the building</w:t>
      </w:r>
      <w:r w:rsidRPr="00F41825">
        <w:rPr>
          <w:rFonts w:ascii="Arial" w:hAnsi="Arial" w:cs="Arial"/>
          <w:color w:val="222222"/>
        </w:rPr>
        <w:t xml:space="preserve"> </w:t>
      </w:r>
      <w:r w:rsidRPr="00F41825">
        <w:rPr>
          <w:rStyle w:val="hps"/>
          <w:rFonts w:ascii="Arial" w:hAnsi="Arial" w:cs="Arial"/>
          <w:color w:val="222222"/>
        </w:rPr>
        <w:t>is mentioned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work of</w:t>
      </w:r>
      <w:r w:rsidRPr="00F41825">
        <w:rPr>
          <w:rFonts w:ascii="Arial" w:hAnsi="Arial" w:cs="Arial"/>
          <w:color w:val="222222"/>
        </w:rPr>
        <w:t xml:space="preserve"> </w:t>
      </w:r>
      <w:r w:rsidRPr="00F41825">
        <w:rPr>
          <w:rStyle w:val="hps"/>
          <w:rFonts w:ascii="Arial" w:hAnsi="Arial" w:cs="Arial"/>
          <w:color w:val="222222"/>
        </w:rPr>
        <w:t>Francis</w:t>
      </w:r>
      <w:r w:rsidRPr="00F41825">
        <w:rPr>
          <w:rFonts w:ascii="Arial" w:hAnsi="Arial" w:cs="Arial"/>
          <w:color w:val="222222"/>
        </w:rPr>
        <w:t xml:space="preserve"> </w:t>
      </w:r>
      <w:proofErr w:type="spellStart"/>
      <w:r w:rsidRPr="00F41825">
        <w:rPr>
          <w:rStyle w:val="hps"/>
          <w:rFonts w:ascii="Arial" w:hAnsi="Arial" w:cs="Arial"/>
          <w:color w:val="222222"/>
        </w:rPr>
        <w:t>Griselini</w:t>
      </w:r>
      <w:proofErr w:type="spellEnd"/>
      <w:r w:rsidRPr="00F41825">
        <w:rPr>
          <w:rFonts w:ascii="Arial" w:hAnsi="Arial" w:cs="Arial"/>
          <w:color w:val="222222"/>
        </w:rPr>
        <w:t xml:space="preserve"> </w:t>
      </w:r>
      <w:r w:rsidRPr="00F41825">
        <w:rPr>
          <w:rStyle w:val="hps"/>
          <w:rFonts w:ascii="Arial" w:hAnsi="Arial" w:cs="Arial"/>
          <w:color w:val="222222"/>
        </w:rPr>
        <w:t>laudatory</w:t>
      </w:r>
      <w:r w:rsidRPr="00F41825">
        <w:rPr>
          <w:rFonts w:ascii="Arial" w:hAnsi="Arial" w:cs="Arial"/>
          <w:color w:val="222222"/>
        </w:rPr>
        <w:t xml:space="preserve">, </w:t>
      </w:r>
      <w:proofErr w:type="spellStart"/>
      <w:r w:rsidRPr="00F41825">
        <w:rPr>
          <w:rStyle w:val="hps"/>
          <w:rFonts w:ascii="Arial" w:hAnsi="Arial" w:cs="Arial"/>
          <w:color w:val="222222"/>
        </w:rPr>
        <w:t>Timisean</w:t>
      </w:r>
      <w:proofErr w:type="spellEnd"/>
      <w:r w:rsidRPr="00F41825">
        <w:rPr>
          <w:rFonts w:ascii="Arial" w:hAnsi="Arial" w:cs="Arial"/>
          <w:color w:val="222222"/>
        </w:rPr>
        <w:t xml:space="preserve"> </w:t>
      </w:r>
      <w:r w:rsidRPr="00F41825">
        <w:rPr>
          <w:rStyle w:val="hps"/>
          <w:rFonts w:ascii="Arial" w:hAnsi="Arial" w:cs="Arial"/>
          <w:color w:val="222222"/>
        </w:rPr>
        <w:t>Banat History</w:t>
      </w:r>
      <w:r w:rsidRPr="00F41825">
        <w:rPr>
          <w:rFonts w:ascii="Arial" w:hAnsi="Arial" w:cs="Arial"/>
          <w:color w:val="222222"/>
        </w:rPr>
        <w:t xml:space="preserve">, </w:t>
      </w:r>
      <w:r w:rsidRPr="00F41825">
        <w:rPr>
          <w:rStyle w:val="hps"/>
          <w:rFonts w:ascii="Arial" w:hAnsi="Arial" w:cs="Arial"/>
          <w:color w:val="222222"/>
        </w:rPr>
        <w:t>published in Bucharest</w:t>
      </w:r>
      <w:r w:rsidRPr="00F41825">
        <w:rPr>
          <w:rFonts w:ascii="Arial" w:hAnsi="Arial" w:cs="Arial"/>
          <w:color w:val="222222"/>
        </w:rPr>
        <w:t xml:space="preserve"> </w:t>
      </w:r>
      <w:r w:rsidRPr="00F41825">
        <w:rPr>
          <w:rStyle w:val="hps"/>
          <w:rFonts w:ascii="Arial" w:hAnsi="Arial" w:cs="Arial"/>
          <w:color w:val="222222"/>
        </w:rPr>
        <w:t>in 1926</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late nineteenth</w:t>
      </w:r>
      <w:r w:rsidRPr="00F41825">
        <w:rPr>
          <w:rFonts w:ascii="Arial" w:hAnsi="Arial" w:cs="Arial"/>
          <w:color w:val="222222"/>
        </w:rPr>
        <w:t xml:space="preserve"> </w:t>
      </w:r>
      <w:r w:rsidRPr="00F41825">
        <w:rPr>
          <w:rStyle w:val="hps"/>
          <w:rFonts w:ascii="Arial" w:hAnsi="Arial" w:cs="Arial"/>
          <w:color w:val="222222"/>
        </w:rPr>
        <w:t>century</w:t>
      </w:r>
      <w:r w:rsidRPr="00F41825">
        <w:rPr>
          <w:rFonts w:ascii="Arial" w:hAnsi="Arial" w:cs="Arial"/>
          <w:color w:val="222222"/>
        </w:rPr>
        <w:t xml:space="preserve">, the </w:t>
      </w:r>
      <w:proofErr w:type="gramStart"/>
      <w:r w:rsidRPr="00F41825">
        <w:rPr>
          <w:rFonts w:ascii="Arial" w:hAnsi="Arial" w:cs="Arial"/>
          <w:color w:val="222222"/>
        </w:rPr>
        <w:t xml:space="preserve">architect </w:t>
      </w:r>
      <w:r w:rsidRPr="00F41825">
        <w:rPr>
          <w:rStyle w:val="hps"/>
          <w:rFonts w:ascii="Arial" w:hAnsi="Arial" w:cs="Arial"/>
          <w:color w:val="222222"/>
        </w:rPr>
        <w:t>Jacques</w:t>
      </w:r>
      <w:r w:rsidRPr="00F41825">
        <w:rPr>
          <w:rFonts w:ascii="Arial" w:hAnsi="Arial" w:cs="Arial"/>
          <w:color w:val="222222"/>
        </w:rPr>
        <w:t xml:space="preserve"> </w:t>
      </w:r>
      <w:r w:rsidRPr="00F41825">
        <w:rPr>
          <w:rStyle w:val="hps"/>
          <w:rFonts w:ascii="Arial" w:hAnsi="Arial" w:cs="Arial"/>
          <w:color w:val="222222"/>
        </w:rPr>
        <w:t>Klein</w:t>
      </w:r>
      <w:r w:rsidRPr="00F41825">
        <w:rPr>
          <w:rFonts w:ascii="Arial" w:hAnsi="Arial" w:cs="Arial"/>
          <w:color w:val="222222"/>
        </w:rPr>
        <w:t xml:space="preserve"> </w:t>
      </w:r>
      <w:r w:rsidRPr="00F41825">
        <w:rPr>
          <w:rStyle w:val="hps"/>
          <w:rFonts w:ascii="Arial" w:hAnsi="Arial" w:cs="Arial"/>
          <w:color w:val="222222"/>
        </w:rPr>
        <w:t>transforms</w:t>
      </w:r>
      <w:r w:rsidRPr="00F41825">
        <w:rPr>
          <w:rFonts w:ascii="Arial" w:hAnsi="Arial" w:cs="Arial"/>
          <w:color w:val="222222"/>
        </w:rPr>
        <w:t xml:space="preserve"> </w:t>
      </w:r>
      <w:r w:rsidRPr="00F41825">
        <w:rPr>
          <w:rStyle w:val="hps"/>
          <w:rFonts w:ascii="Arial" w:hAnsi="Arial" w:cs="Arial"/>
          <w:color w:val="222222"/>
        </w:rPr>
        <w:t>President</w:t>
      </w:r>
      <w:r w:rsidRPr="00F41825">
        <w:rPr>
          <w:rFonts w:ascii="Arial" w:hAnsi="Arial" w:cs="Arial"/>
          <w:color w:val="222222"/>
        </w:rPr>
        <w:t xml:space="preserve"> </w:t>
      </w:r>
      <w:r w:rsidRPr="00F41825">
        <w:rPr>
          <w:rStyle w:val="hps"/>
          <w:rFonts w:ascii="Arial" w:hAnsi="Arial" w:cs="Arial"/>
          <w:color w:val="222222"/>
        </w:rPr>
        <w:t>Palace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 </w:t>
      </w:r>
      <w:r w:rsidRPr="00F41825">
        <w:rPr>
          <w:rStyle w:val="hps"/>
          <w:rFonts w:ascii="Arial" w:hAnsi="Arial" w:cs="Arial"/>
          <w:color w:val="222222"/>
        </w:rPr>
        <w:t>meanwhile become</w:t>
      </w:r>
      <w:r w:rsidRPr="00F41825">
        <w:rPr>
          <w:rFonts w:ascii="Arial" w:hAnsi="Arial" w:cs="Arial"/>
          <w:color w:val="222222"/>
        </w:rPr>
        <w:t xml:space="preserve"> </w:t>
      </w:r>
      <w:r w:rsidRPr="00F41825">
        <w:rPr>
          <w:rStyle w:val="hps"/>
          <w:rFonts w:ascii="Arial" w:hAnsi="Arial" w:cs="Arial"/>
          <w:color w:val="222222"/>
        </w:rPr>
        <w:t>County House</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remove</w:t>
      </w:r>
      <w:proofErr w:type="gramEnd"/>
      <w:r w:rsidRPr="00F41825">
        <w:rPr>
          <w:rFonts w:ascii="Arial" w:hAnsi="Arial" w:cs="Arial"/>
          <w:color w:val="222222"/>
        </w:rPr>
        <w:t xml:space="preserve"> </w:t>
      </w:r>
      <w:r w:rsidRPr="00F41825">
        <w:rPr>
          <w:rStyle w:val="hps"/>
          <w:rFonts w:ascii="Arial" w:hAnsi="Arial" w:cs="Arial"/>
          <w:color w:val="222222"/>
        </w:rPr>
        <w:t>items</w:t>
      </w:r>
      <w:r w:rsidRPr="00F41825">
        <w:rPr>
          <w:rFonts w:ascii="Arial" w:hAnsi="Arial" w:cs="Arial"/>
          <w:color w:val="222222"/>
        </w:rPr>
        <w:t xml:space="preserve"> </w:t>
      </w:r>
      <w:r w:rsidRPr="00F41825">
        <w:rPr>
          <w:rStyle w:val="hps"/>
          <w:rFonts w:ascii="Arial" w:hAnsi="Arial" w:cs="Arial"/>
          <w:color w:val="222222"/>
        </w:rPr>
        <w:t>baroque</w:t>
      </w:r>
      <w:r w:rsidRPr="00F41825">
        <w:rPr>
          <w:rFonts w:ascii="Arial" w:hAnsi="Arial" w:cs="Arial"/>
          <w:color w:val="222222"/>
        </w:rPr>
        <w:t xml:space="preserve"> </w:t>
      </w:r>
      <w:r w:rsidRPr="00F41825">
        <w:rPr>
          <w:rStyle w:val="hps"/>
          <w:rFonts w:ascii="Arial" w:hAnsi="Arial" w:cs="Arial"/>
          <w:color w:val="222222"/>
        </w:rPr>
        <w:t>decoration</w:t>
      </w:r>
      <w:r w:rsidRPr="00F41825">
        <w:rPr>
          <w:rFonts w:ascii="Arial" w:hAnsi="Arial" w:cs="Arial"/>
          <w:color w:val="222222"/>
        </w:rPr>
        <w:t xml:space="preserve">, </w:t>
      </w:r>
      <w:r w:rsidRPr="00F41825">
        <w:rPr>
          <w:rStyle w:val="hps"/>
          <w:rFonts w:ascii="Arial" w:hAnsi="Arial" w:cs="Arial"/>
          <w:color w:val="222222"/>
        </w:rPr>
        <w:t>especially in the</w:t>
      </w:r>
      <w:r w:rsidRPr="00F41825">
        <w:rPr>
          <w:rFonts w:ascii="Arial" w:hAnsi="Arial" w:cs="Arial"/>
          <w:color w:val="222222"/>
        </w:rPr>
        <w:t xml:space="preserve"> </w:t>
      </w:r>
      <w:r w:rsidRPr="00F41825">
        <w:rPr>
          <w:rStyle w:val="hps"/>
          <w:rFonts w:ascii="Arial" w:hAnsi="Arial" w:cs="Arial"/>
          <w:color w:val="222222"/>
        </w:rPr>
        <w:t>façade</w:t>
      </w:r>
      <w:r w:rsidRPr="00F41825">
        <w:rPr>
          <w:rFonts w:ascii="Arial" w:hAnsi="Arial" w:cs="Arial"/>
          <w:color w:val="222222"/>
        </w:rPr>
        <w:t xml:space="preserve">. </w:t>
      </w:r>
      <w:r w:rsidRPr="00F41825">
        <w:rPr>
          <w:rStyle w:val="hps"/>
          <w:rFonts w:ascii="Arial" w:hAnsi="Arial" w:cs="Arial"/>
          <w:color w:val="222222"/>
        </w:rPr>
        <w:t>The building</w:t>
      </w:r>
      <w:r w:rsidRPr="00F41825">
        <w:rPr>
          <w:rFonts w:ascii="Arial" w:hAnsi="Arial" w:cs="Arial"/>
          <w:color w:val="222222"/>
        </w:rPr>
        <w:t xml:space="preserve"> </w:t>
      </w:r>
      <w:r w:rsidRPr="00F41825">
        <w:rPr>
          <w:rStyle w:val="hps"/>
          <w:rFonts w:ascii="Arial" w:hAnsi="Arial" w:cs="Arial"/>
          <w:color w:val="222222"/>
        </w:rPr>
        <w:t>retains</w:t>
      </w:r>
      <w:r w:rsidRPr="00F41825">
        <w:rPr>
          <w:rFonts w:ascii="Arial" w:hAnsi="Arial" w:cs="Arial"/>
          <w:color w:val="222222"/>
        </w:rPr>
        <w:t xml:space="preserve"> </w:t>
      </w:r>
      <w:r w:rsidRPr="00F41825">
        <w:rPr>
          <w:rStyle w:val="hps"/>
          <w:rFonts w:ascii="Arial" w:hAnsi="Arial" w:cs="Arial"/>
          <w:color w:val="222222"/>
        </w:rPr>
        <w:t>a large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this form</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Construction</w:t>
      </w:r>
      <w:r w:rsidRPr="00F41825">
        <w:rPr>
          <w:rFonts w:ascii="Arial" w:hAnsi="Arial" w:cs="Arial"/>
          <w:color w:val="222222"/>
        </w:rPr>
        <w:t xml:space="preserve"> </w:t>
      </w:r>
      <w:r w:rsidRPr="00F41825">
        <w:rPr>
          <w:rStyle w:val="hps"/>
          <w:rFonts w:ascii="Arial" w:hAnsi="Arial" w:cs="Arial"/>
          <w:color w:val="222222"/>
        </w:rPr>
        <w:t>characteristics</w:t>
      </w:r>
      <w:r w:rsidRPr="00F41825">
        <w:rPr>
          <w:rFonts w:ascii="Arial" w:hAnsi="Arial" w:cs="Arial"/>
          <w:color w:val="222222"/>
        </w:rPr>
        <w:t xml:space="preserve"> </w:t>
      </w:r>
      <w:r w:rsidRPr="00F41825">
        <w:rPr>
          <w:rStyle w:val="hps"/>
          <w:rFonts w:ascii="Arial" w:hAnsi="Arial" w:cs="Arial"/>
          <w:color w:val="222222"/>
        </w:rPr>
        <w:t>favoured</w:t>
      </w:r>
      <w:r w:rsidRPr="00F41825">
        <w:rPr>
          <w:rFonts w:ascii="Arial" w:hAnsi="Arial" w:cs="Arial"/>
          <w:color w:val="222222"/>
        </w:rPr>
        <w:t xml:space="preserve"> </w:t>
      </w:r>
      <w:r w:rsidRPr="00F41825">
        <w:rPr>
          <w:rStyle w:val="hps"/>
          <w:rFonts w:ascii="Arial" w:hAnsi="Arial" w:cs="Arial"/>
          <w:color w:val="222222"/>
        </w:rPr>
        <w:t>choice</w:t>
      </w:r>
      <w:r w:rsidRPr="00F41825">
        <w:rPr>
          <w:rFonts w:ascii="Arial" w:hAnsi="Arial" w:cs="Arial"/>
          <w:color w:val="222222"/>
        </w:rPr>
        <w:t xml:space="preserve"> </w:t>
      </w:r>
      <w:r w:rsidRPr="00F41825">
        <w:rPr>
          <w:rStyle w:val="hps"/>
          <w:rFonts w:ascii="Arial" w:hAnsi="Arial" w:cs="Arial"/>
          <w:color w:val="222222"/>
        </w:rPr>
        <w:t>for</w:t>
      </w:r>
      <w:r w:rsidRPr="00F41825">
        <w:rPr>
          <w:rFonts w:ascii="Arial" w:hAnsi="Arial" w:cs="Arial"/>
          <w:color w:val="222222"/>
        </w:rPr>
        <w:t xml:space="preserve"> </w:t>
      </w:r>
      <w:r w:rsidRPr="00F41825">
        <w:rPr>
          <w:rStyle w:val="hps"/>
          <w:rFonts w:ascii="Arial" w:hAnsi="Arial" w:cs="Arial"/>
          <w:color w:val="222222"/>
        </w:rPr>
        <w:t>the function of</w:t>
      </w:r>
      <w:r w:rsidRPr="00F41825">
        <w:rPr>
          <w:rFonts w:ascii="Arial" w:hAnsi="Arial" w:cs="Arial"/>
          <w:color w:val="222222"/>
        </w:rPr>
        <w:t xml:space="preserve"> </w:t>
      </w:r>
      <w:r w:rsidRPr="00F41825">
        <w:rPr>
          <w:rStyle w:val="hps"/>
          <w:rFonts w:ascii="Arial" w:hAnsi="Arial" w:cs="Arial"/>
          <w:color w:val="222222"/>
        </w:rPr>
        <w:t>the art</w:t>
      </w:r>
      <w:r w:rsidRPr="00F41825">
        <w:rPr>
          <w:rFonts w:ascii="Arial" w:hAnsi="Arial" w:cs="Arial"/>
          <w:color w:val="222222"/>
        </w:rPr>
        <w:t xml:space="preserve"> </w:t>
      </w:r>
      <w:proofErr w:type="gramStart"/>
      <w:r w:rsidRPr="00F41825">
        <w:rPr>
          <w:rStyle w:val="hps"/>
          <w:rFonts w:ascii="Arial" w:hAnsi="Arial" w:cs="Arial"/>
          <w:color w:val="222222"/>
        </w:rPr>
        <w:t>museum</w:t>
      </w:r>
      <w:r w:rsidRPr="00F41825">
        <w:rPr>
          <w:rFonts w:ascii="Arial" w:hAnsi="Arial" w:cs="Arial"/>
          <w:color w:val="222222"/>
        </w:rPr>
        <w:t>,</w:t>
      </w:r>
      <w:proofErr w:type="gramEnd"/>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building</w:t>
      </w:r>
      <w:r w:rsidRPr="00F41825">
        <w:rPr>
          <w:rFonts w:ascii="Arial" w:hAnsi="Arial" w:cs="Arial"/>
          <w:color w:val="222222"/>
        </w:rPr>
        <w:t xml:space="preserve"> </w:t>
      </w:r>
      <w:r w:rsidRPr="00F41825">
        <w:rPr>
          <w:rStyle w:val="hps"/>
          <w:rFonts w:ascii="Arial" w:hAnsi="Arial" w:cs="Arial"/>
          <w:color w:val="222222"/>
        </w:rPr>
        <w:t>spaces</w:t>
      </w:r>
      <w:r w:rsidRPr="00F41825">
        <w:rPr>
          <w:rFonts w:ascii="Arial" w:hAnsi="Arial" w:cs="Arial"/>
          <w:color w:val="222222"/>
        </w:rPr>
        <w:t xml:space="preserve"> </w:t>
      </w:r>
      <w:r w:rsidRPr="00F41825">
        <w:rPr>
          <w:rStyle w:val="hps"/>
          <w:rFonts w:ascii="Arial" w:hAnsi="Arial" w:cs="Arial"/>
          <w:color w:val="222222"/>
        </w:rPr>
        <w:t>provided</w:t>
      </w:r>
      <w:r w:rsidRPr="00F41825">
        <w:rPr>
          <w:rFonts w:ascii="Arial" w:hAnsi="Arial" w:cs="Arial"/>
          <w:color w:val="222222"/>
        </w:rPr>
        <w:t xml:space="preserve"> </w:t>
      </w:r>
      <w:r w:rsidRPr="00F41825">
        <w:rPr>
          <w:rStyle w:val="hps"/>
          <w:rFonts w:ascii="Arial" w:hAnsi="Arial" w:cs="Arial"/>
          <w:color w:val="222222"/>
        </w:rPr>
        <w:t>and can be</w:t>
      </w:r>
      <w:r w:rsidRPr="00F41825">
        <w:rPr>
          <w:rFonts w:ascii="Arial" w:hAnsi="Arial" w:cs="Arial"/>
          <w:color w:val="222222"/>
        </w:rPr>
        <w:t xml:space="preserve"> </w:t>
      </w:r>
      <w:r w:rsidRPr="00F41825">
        <w:rPr>
          <w:rStyle w:val="hps"/>
          <w:rFonts w:ascii="Arial" w:hAnsi="Arial" w:cs="Arial"/>
          <w:color w:val="222222"/>
        </w:rPr>
        <w:t>adapted</w:t>
      </w:r>
      <w:r w:rsidRPr="00F41825">
        <w:rPr>
          <w:rFonts w:ascii="Arial" w:hAnsi="Arial" w:cs="Arial"/>
          <w:color w:val="222222"/>
        </w:rPr>
        <w:t xml:space="preserve"> </w:t>
      </w:r>
      <w:r w:rsidRPr="00F41825">
        <w:rPr>
          <w:rStyle w:val="hps"/>
          <w:rFonts w:ascii="Arial" w:hAnsi="Arial" w:cs="Arial"/>
          <w:color w:val="222222"/>
        </w:rPr>
        <w:t>with minimal</w:t>
      </w:r>
      <w:r w:rsidRPr="00F41825">
        <w:rPr>
          <w:rFonts w:ascii="Arial" w:hAnsi="Arial" w:cs="Arial"/>
          <w:color w:val="222222"/>
        </w:rPr>
        <w:t xml:space="preserve"> </w:t>
      </w:r>
      <w:r w:rsidRPr="00F41825">
        <w:rPr>
          <w:rStyle w:val="hps"/>
          <w:rFonts w:ascii="Arial" w:hAnsi="Arial" w:cs="Arial"/>
          <w:color w:val="222222"/>
        </w:rPr>
        <w:t>modifications</w:t>
      </w:r>
      <w:r w:rsidRPr="00F41825">
        <w:rPr>
          <w:rFonts w:ascii="Arial" w:hAnsi="Arial" w:cs="Arial"/>
          <w:color w:val="222222"/>
        </w:rPr>
        <w:t xml:space="preserve"> </w:t>
      </w:r>
      <w:r w:rsidRPr="00F41825">
        <w:rPr>
          <w:rStyle w:val="hps"/>
          <w:rFonts w:ascii="Arial" w:hAnsi="Arial" w:cs="Arial"/>
          <w:color w:val="222222"/>
        </w:rPr>
        <w:t>exposure</w:t>
      </w:r>
      <w:r w:rsidRPr="00F41825">
        <w:rPr>
          <w:rFonts w:ascii="Arial" w:hAnsi="Arial" w:cs="Arial"/>
          <w:color w:val="222222"/>
        </w:rPr>
        <w:t xml:space="preserve"> </w:t>
      </w:r>
      <w:r w:rsidRPr="00F41825">
        <w:rPr>
          <w:rStyle w:val="hps"/>
          <w:rFonts w:ascii="Arial" w:hAnsi="Arial" w:cs="Arial"/>
          <w:color w:val="222222"/>
        </w:rPr>
        <w:t>requirements</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contemporary</w:t>
      </w:r>
      <w:r w:rsidRPr="00F41825">
        <w:rPr>
          <w:rFonts w:ascii="Arial" w:hAnsi="Arial" w:cs="Arial"/>
          <w:color w:val="222222"/>
        </w:rPr>
        <w:t xml:space="preserve"> </w:t>
      </w:r>
      <w:r w:rsidRPr="00F41825">
        <w:rPr>
          <w:rStyle w:val="hps"/>
          <w:rFonts w:ascii="Arial" w:hAnsi="Arial" w:cs="Arial"/>
          <w:color w:val="222222"/>
        </w:rPr>
        <w:t>museology</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Thus,</w:t>
      </w:r>
      <w:r w:rsidRPr="00F41825">
        <w:rPr>
          <w:rFonts w:ascii="Arial" w:hAnsi="Arial" w:cs="Arial"/>
          <w:color w:val="222222"/>
        </w:rPr>
        <w:t xml:space="preserve"> </w:t>
      </w:r>
      <w:r w:rsidRPr="00F41825">
        <w:rPr>
          <w:rStyle w:val="hps"/>
          <w:rFonts w:ascii="Arial" w:hAnsi="Arial" w:cs="Arial"/>
          <w:color w:val="222222"/>
        </w:rPr>
        <w:t>on the one hand</w:t>
      </w:r>
      <w:r w:rsidRPr="00F41825">
        <w:rPr>
          <w:rFonts w:ascii="Arial" w:hAnsi="Arial" w:cs="Arial"/>
          <w:color w:val="222222"/>
        </w:rPr>
        <w:t xml:space="preserve"> </w:t>
      </w:r>
      <w:r w:rsidRPr="00F41825">
        <w:rPr>
          <w:rStyle w:val="hps"/>
          <w:rFonts w:ascii="Arial" w:hAnsi="Arial" w:cs="Arial"/>
          <w:color w:val="222222"/>
        </w:rPr>
        <w:t>site of</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vast</w:t>
      </w:r>
      <w:r w:rsidRPr="00F41825">
        <w:rPr>
          <w:rFonts w:ascii="Arial" w:hAnsi="Arial" w:cs="Arial"/>
          <w:color w:val="222222"/>
        </w:rPr>
        <w:t xml:space="preserve"> </w:t>
      </w:r>
      <w:r w:rsidRPr="00F41825">
        <w:rPr>
          <w:rStyle w:val="hps"/>
          <w:rFonts w:ascii="Arial" w:hAnsi="Arial" w:cs="Arial"/>
          <w:color w:val="222222"/>
        </w:rPr>
        <w:t>area</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central</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historic city</w:t>
      </w:r>
      <w:r w:rsidRPr="00F41825">
        <w:rPr>
          <w:rFonts w:ascii="Arial" w:hAnsi="Arial" w:cs="Arial"/>
          <w:color w:val="222222"/>
        </w:rPr>
        <w:t xml:space="preserve"> </w:t>
      </w:r>
      <w:r w:rsidRPr="00F41825">
        <w:rPr>
          <w:rStyle w:val="hps"/>
          <w:rFonts w:ascii="Arial" w:hAnsi="Arial" w:cs="Arial"/>
          <w:color w:val="222222"/>
        </w:rPr>
        <w:t>core</w:t>
      </w:r>
      <w:r w:rsidRPr="00F41825">
        <w:rPr>
          <w:rFonts w:ascii="Arial" w:hAnsi="Arial" w:cs="Arial"/>
          <w:color w:val="222222"/>
        </w:rPr>
        <w:t xml:space="preserve"> </w:t>
      </w:r>
      <w:r w:rsidRPr="00F41825">
        <w:rPr>
          <w:rStyle w:val="hps"/>
          <w:rFonts w:ascii="Arial" w:hAnsi="Arial" w:cs="Arial"/>
          <w:color w:val="222222"/>
        </w:rPr>
        <w:t>polarization</w:t>
      </w:r>
      <w:r w:rsidRPr="00F41825">
        <w:rPr>
          <w:rFonts w:ascii="Arial" w:hAnsi="Arial" w:cs="Arial"/>
          <w:color w:val="222222"/>
        </w:rPr>
        <w:t xml:space="preserve"> </w:t>
      </w:r>
      <w:r w:rsidRPr="00F41825">
        <w:rPr>
          <w:rStyle w:val="hps"/>
          <w:rFonts w:ascii="Arial" w:hAnsi="Arial" w:cs="Arial"/>
          <w:color w:val="222222"/>
        </w:rPr>
        <w:t>favours the</w:t>
      </w:r>
      <w:r w:rsidRPr="00F41825">
        <w:rPr>
          <w:rFonts w:ascii="Arial" w:hAnsi="Arial" w:cs="Arial"/>
          <w:color w:val="222222"/>
        </w:rPr>
        <w:t xml:space="preserve"> </w:t>
      </w:r>
      <w:r w:rsidRPr="00F41825">
        <w:rPr>
          <w:rStyle w:val="hps"/>
          <w:rFonts w:ascii="Arial" w:hAnsi="Arial" w:cs="Arial"/>
          <w:color w:val="222222"/>
        </w:rPr>
        <w:t>interest</w:t>
      </w:r>
      <w:r w:rsidRPr="00F41825">
        <w:rPr>
          <w:rFonts w:ascii="Arial" w:hAnsi="Arial" w:cs="Arial"/>
          <w:color w:val="222222"/>
        </w:rPr>
        <w:t xml:space="preserve"> </w:t>
      </w:r>
      <w:r w:rsidRPr="00F41825">
        <w:rPr>
          <w:rStyle w:val="hps"/>
          <w:rFonts w:ascii="Arial" w:hAnsi="Arial" w:cs="Arial"/>
          <w:color w:val="222222"/>
        </w:rPr>
        <w:t>of visitors,</w:t>
      </w:r>
      <w:r w:rsidRPr="00F41825">
        <w:rPr>
          <w:rFonts w:ascii="Arial" w:hAnsi="Arial" w:cs="Arial"/>
          <w:color w:val="222222"/>
        </w:rPr>
        <w:t xml:space="preserve"> </w:t>
      </w:r>
      <w:r w:rsidRPr="00F41825">
        <w:rPr>
          <w:rStyle w:val="hps"/>
          <w:rFonts w:ascii="Arial" w:hAnsi="Arial" w:cs="Arial"/>
          <w:color w:val="222222"/>
        </w:rPr>
        <w:t>and on the other</w:t>
      </w:r>
      <w:r w:rsidRPr="00F41825">
        <w:rPr>
          <w:rFonts w:ascii="Arial" w:hAnsi="Arial" w:cs="Arial"/>
          <w:color w:val="222222"/>
        </w:rPr>
        <w:t xml:space="preserve"> </w:t>
      </w:r>
      <w:r w:rsidRPr="00F41825">
        <w:rPr>
          <w:rStyle w:val="hps"/>
          <w:rFonts w:ascii="Arial" w:hAnsi="Arial" w:cs="Arial"/>
          <w:color w:val="222222"/>
        </w:rPr>
        <w:t>hand,</w:t>
      </w:r>
      <w:r w:rsidRPr="00F41825">
        <w:rPr>
          <w:rFonts w:ascii="Arial" w:hAnsi="Arial" w:cs="Arial"/>
          <w:color w:val="222222"/>
        </w:rPr>
        <w:t xml:space="preserve"> </w:t>
      </w:r>
      <w:r w:rsidRPr="00F41825">
        <w:rPr>
          <w:rStyle w:val="hps"/>
          <w:rFonts w:ascii="Arial" w:hAnsi="Arial" w:cs="Arial"/>
          <w:color w:val="222222"/>
        </w:rPr>
        <w:t>the architectural</w:t>
      </w:r>
      <w:r w:rsidRPr="00F41825">
        <w:rPr>
          <w:rFonts w:ascii="Arial" w:hAnsi="Arial" w:cs="Arial"/>
          <w:color w:val="222222"/>
        </w:rPr>
        <w:t xml:space="preserve"> </w:t>
      </w:r>
      <w:r w:rsidRPr="00F41825">
        <w:rPr>
          <w:rStyle w:val="hps"/>
          <w:rFonts w:ascii="Arial" w:hAnsi="Arial" w:cs="Arial"/>
          <w:color w:val="222222"/>
        </w:rPr>
        <w:t>enables</w:t>
      </w:r>
      <w:r w:rsidRPr="00F41825">
        <w:rPr>
          <w:rFonts w:ascii="Arial" w:hAnsi="Arial" w:cs="Arial"/>
          <w:color w:val="222222"/>
        </w:rPr>
        <w:t xml:space="preserve"> </w:t>
      </w:r>
      <w:r w:rsidRPr="00F41825">
        <w:rPr>
          <w:rStyle w:val="hps"/>
          <w:rFonts w:ascii="Arial" w:hAnsi="Arial" w:cs="Arial"/>
          <w:color w:val="222222"/>
        </w:rPr>
        <w:t>functional</w:t>
      </w:r>
      <w:r w:rsidRPr="00F41825">
        <w:rPr>
          <w:rFonts w:ascii="Arial" w:hAnsi="Arial" w:cs="Arial"/>
          <w:color w:val="222222"/>
        </w:rPr>
        <w:t xml:space="preserve"> </w:t>
      </w:r>
      <w:r w:rsidRPr="00F41825">
        <w:rPr>
          <w:rStyle w:val="hps"/>
          <w:rFonts w:ascii="Arial" w:hAnsi="Arial" w:cs="Arial"/>
          <w:color w:val="222222"/>
        </w:rPr>
        <w:t>diversity</w:t>
      </w:r>
      <w:r w:rsidRPr="00F41825">
        <w:rPr>
          <w:rFonts w:ascii="Arial" w:hAnsi="Arial" w:cs="Arial"/>
          <w:color w:val="222222"/>
        </w:rPr>
        <w:t xml:space="preserve"> </w:t>
      </w:r>
      <w:r w:rsidRPr="00F41825">
        <w:rPr>
          <w:rStyle w:val="hps"/>
          <w:rFonts w:ascii="Arial" w:hAnsi="Arial" w:cs="Arial"/>
          <w:color w:val="222222"/>
        </w:rPr>
        <w:t>required by the</w:t>
      </w:r>
      <w:r w:rsidRPr="00F41825">
        <w:rPr>
          <w:rFonts w:ascii="Arial" w:hAnsi="Arial" w:cs="Arial"/>
          <w:color w:val="222222"/>
        </w:rPr>
        <w:t xml:space="preserve"> </w:t>
      </w:r>
      <w:r w:rsidRPr="00F41825">
        <w:rPr>
          <w:rStyle w:val="hps"/>
          <w:rFonts w:ascii="Arial" w:hAnsi="Arial" w:cs="Arial"/>
          <w:color w:val="222222"/>
        </w:rPr>
        <w:t>program</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emphasizing</w:t>
      </w:r>
      <w:r w:rsidRPr="00F41825">
        <w:rPr>
          <w:rFonts w:ascii="Arial" w:hAnsi="Arial" w:cs="Arial"/>
          <w:color w:val="222222"/>
        </w:rPr>
        <w:t xml:space="preserve"> </w:t>
      </w:r>
      <w:r w:rsidRPr="00F41825">
        <w:rPr>
          <w:rStyle w:val="hps"/>
          <w:rFonts w:ascii="Arial" w:hAnsi="Arial" w:cs="Arial"/>
          <w:color w:val="222222"/>
        </w:rPr>
        <w:t>the correspondence</w:t>
      </w:r>
      <w:r w:rsidRPr="00F41825">
        <w:rPr>
          <w:rFonts w:ascii="Arial" w:hAnsi="Arial" w:cs="Arial"/>
          <w:color w:val="222222"/>
        </w:rPr>
        <w:t xml:space="preserve"> </w:t>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the museum</w:t>
      </w:r>
      <w:r w:rsidRPr="00F41825">
        <w:rPr>
          <w:rFonts w:ascii="Arial" w:hAnsi="Arial" w:cs="Arial"/>
          <w:color w:val="222222"/>
        </w:rPr>
        <w:t xml:space="preserve"> </w:t>
      </w:r>
      <w:r w:rsidRPr="00F41825">
        <w:rPr>
          <w:rStyle w:val="hps"/>
          <w:rFonts w:ascii="Arial" w:hAnsi="Arial" w:cs="Arial"/>
          <w:color w:val="222222"/>
        </w:rPr>
        <w:t>building and</w:t>
      </w:r>
      <w:r w:rsidRPr="00F41825">
        <w:rPr>
          <w:rFonts w:ascii="Arial" w:hAnsi="Arial" w:cs="Arial"/>
          <w:color w:val="222222"/>
        </w:rPr>
        <w:t xml:space="preserve"> </w:t>
      </w:r>
      <w:r w:rsidRPr="00F41825">
        <w:rPr>
          <w:rStyle w:val="hps"/>
          <w:rFonts w:ascii="Arial" w:hAnsi="Arial" w:cs="Arial"/>
          <w:color w:val="222222"/>
        </w:rPr>
        <w:t>its new destination</w:t>
      </w:r>
      <w:r w:rsidRPr="00F41825">
        <w:rPr>
          <w:rFonts w:ascii="Arial" w:hAnsi="Arial" w:cs="Arial"/>
          <w:color w:val="222222"/>
        </w:rPr>
        <w:t>.</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Theatre Building from Timisoara</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320A6060" wp14:editId="53200D81">
            <wp:extent cx="4648200" cy="3457575"/>
            <wp:effectExtent l="0" t="0" r="0" b="9525"/>
            <wp:docPr id="9" name="Picture 10" descr="Teatrul National din Timis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atrul National din Timisoar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48200" cy="34575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The first evidence of</w:t>
      </w:r>
      <w:r w:rsidRPr="00F41825">
        <w:rPr>
          <w:rFonts w:ascii="Arial" w:hAnsi="Arial" w:cs="Arial"/>
          <w:color w:val="222222"/>
        </w:rPr>
        <w:t xml:space="preserve"> </w:t>
      </w:r>
      <w:r w:rsidRPr="00F41825">
        <w:rPr>
          <w:rStyle w:val="hps"/>
          <w:rFonts w:ascii="Arial" w:hAnsi="Arial" w:cs="Arial"/>
          <w:color w:val="222222"/>
        </w:rPr>
        <w:t>theatre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1753.</w:t>
      </w:r>
      <w:r w:rsidRPr="00F41825">
        <w:rPr>
          <w:rFonts w:ascii="Arial" w:hAnsi="Arial" w:cs="Arial"/>
          <w:color w:val="222222"/>
        </w:rPr>
        <w:t xml:space="preserve"> </w:t>
      </w:r>
      <w:proofErr w:type="gramStart"/>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1761-1874</w:t>
      </w:r>
      <w:r w:rsidRPr="00F41825">
        <w:rPr>
          <w:rFonts w:ascii="Arial" w:hAnsi="Arial" w:cs="Arial"/>
          <w:color w:val="222222"/>
        </w:rPr>
        <w:t>,</w:t>
      </w:r>
      <w:proofErr w:type="gramEnd"/>
      <w:r w:rsidRPr="00F41825">
        <w:rPr>
          <w:rFonts w:ascii="Arial" w:hAnsi="Arial" w:cs="Arial"/>
          <w:color w:val="222222"/>
        </w:rPr>
        <w:t xml:space="preserve"> </w:t>
      </w:r>
      <w:r w:rsidRPr="00F41825">
        <w:rPr>
          <w:rStyle w:val="hps"/>
          <w:rFonts w:ascii="Arial" w:hAnsi="Arial" w:cs="Arial"/>
          <w:color w:val="222222"/>
        </w:rPr>
        <w:t>theatrical performances</w:t>
      </w:r>
      <w:r w:rsidRPr="00F41825">
        <w:rPr>
          <w:rFonts w:ascii="Arial" w:hAnsi="Arial" w:cs="Arial"/>
          <w:color w:val="222222"/>
        </w:rPr>
        <w:t xml:space="preserve"> </w:t>
      </w:r>
      <w:r w:rsidRPr="00F41825">
        <w:rPr>
          <w:rStyle w:val="hps"/>
          <w:rFonts w:ascii="Arial" w:hAnsi="Arial" w:cs="Arial"/>
          <w:color w:val="222222"/>
        </w:rPr>
        <w:t>were held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former building of</w:t>
      </w:r>
      <w:r w:rsidRPr="00F41825">
        <w:rPr>
          <w:rFonts w:ascii="Arial" w:hAnsi="Arial" w:cs="Arial"/>
          <w:color w:val="222222"/>
        </w:rPr>
        <w:t xml:space="preserve"> </w:t>
      </w:r>
      <w:r w:rsidRPr="00F41825">
        <w:rPr>
          <w:rStyle w:val="hps"/>
          <w:rFonts w:ascii="Arial" w:hAnsi="Arial" w:cs="Arial"/>
          <w:color w:val="222222"/>
        </w:rPr>
        <w:t xml:space="preserve">the </w:t>
      </w:r>
      <w:proofErr w:type="spellStart"/>
      <w:r w:rsidRPr="00F41825">
        <w:rPr>
          <w:rStyle w:val="hps"/>
          <w:rFonts w:ascii="Arial" w:hAnsi="Arial" w:cs="Arial"/>
          <w:color w:val="222222"/>
        </w:rPr>
        <w:t>rascian</w:t>
      </w:r>
      <w:proofErr w:type="spellEnd"/>
      <w:r w:rsidRPr="00F41825">
        <w:rPr>
          <w:rStyle w:val="hps"/>
          <w:rFonts w:ascii="Arial" w:hAnsi="Arial" w:cs="Arial"/>
          <w:color w:val="222222"/>
        </w:rPr>
        <w:t xml:space="preserve"> magistrate</w:t>
      </w:r>
      <w:r w:rsidRPr="00F41825">
        <w:rPr>
          <w:rFonts w:ascii="Arial" w:hAnsi="Arial" w:cs="Arial"/>
          <w:color w:val="222222"/>
        </w:rPr>
        <w:t xml:space="preserve"> </w:t>
      </w:r>
      <w:r w:rsidRPr="00F41825">
        <w:rPr>
          <w:rStyle w:val="hps"/>
          <w:rFonts w:ascii="Arial" w:hAnsi="Arial" w:cs="Arial"/>
          <w:color w:val="222222"/>
        </w:rPr>
        <w:t>(</w:t>
      </w:r>
      <w:proofErr w:type="spellStart"/>
      <w:r w:rsidRPr="00F41825">
        <w:rPr>
          <w:rFonts w:ascii="Arial" w:hAnsi="Arial" w:cs="Arial"/>
          <w:color w:val="222222"/>
        </w:rPr>
        <w:t>Nikolaus</w:t>
      </w:r>
      <w:proofErr w:type="spellEnd"/>
      <w:r w:rsidRPr="00F41825">
        <w:rPr>
          <w:rFonts w:ascii="Arial" w:hAnsi="Arial" w:cs="Arial"/>
          <w:color w:val="222222"/>
        </w:rPr>
        <w:t xml:space="preserve"> </w:t>
      </w:r>
      <w:proofErr w:type="spellStart"/>
      <w:r w:rsidRPr="00F41825">
        <w:rPr>
          <w:rStyle w:val="hps"/>
          <w:rFonts w:ascii="Arial" w:hAnsi="Arial" w:cs="Arial"/>
          <w:color w:val="222222"/>
        </w:rPr>
        <w:t>Lenau</w:t>
      </w:r>
      <w:proofErr w:type="spellEnd"/>
      <w:r w:rsidRPr="00F41825">
        <w:rPr>
          <w:rFonts w:ascii="Arial" w:hAnsi="Arial" w:cs="Arial"/>
          <w:color w:val="222222"/>
        </w:rPr>
        <w:t xml:space="preserve"> </w:t>
      </w:r>
      <w:r w:rsidRPr="00F41825">
        <w:rPr>
          <w:rStyle w:val="hps"/>
          <w:rFonts w:ascii="Arial" w:hAnsi="Arial" w:cs="Arial"/>
          <w:color w:val="222222"/>
        </w:rPr>
        <w:t>School</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where </w:t>
      </w:r>
      <w:r w:rsidRPr="00F41825">
        <w:rPr>
          <w:rStyle w:val="hps"/>
          <w:rFonts w:ascii="Arial" w:hAnsi="Arial" w:cs="Arial"/>
          <w:color w:val="222222"/>
        </w:rPr>
        <w:t>in 1846</w:t>
      </w:r>
      <w:r w:rsidRPr="00F41825">
        <w:rPr>
          <w:rFonts w:ascii="Arial" w:hAnsi="Arial" w:cs="Arial"/>
          <w:color w:val="222222"/>
        </w:rPr>
        <w:t xml:space="preserve">, </w:t>
      </w:r>
      <w:r w:rsidRPr="00F41825">
        <w:rPr>
          <w:rStyle w:val="hps"/>
          <w:rFonts w:ascii="Arial" w:hAnsi="Arial" w:cs="Arial"/>
          <w:color w:val="222222"/>
        </w:rPr>
        <w:t>Franz</w:t>
      </w:r>
      <w:r w:rsidRPr="00F41825">
        <w:rPr>
          <w:rFonts w:ascii="Arial" w:hAnsi="Arial" w:cs="Arial"/>
          <w:color w:val="222222"/>
        </w:rPr>
        <w:t xml:space="preserve"> </w:t>
      </w:r>
      <w:r w:rsidRPr="00F41825">
        <w:rPr>
          <w:rStyle w:val="hps"/>
          <w:rFonts w:ascii="Arial" w:hAnsi="Arial" w:cs="Arial"/>
          <w:color w:val="222222"/>
        </w:rPr>
        <w:t>Liszt</w:t>
      </w:r>
      <w:r w:rsidRPr="00F41825">
        <w:rPr>
          <w:rFonts w:ascii="Arial" w:hAnsi="Arial" w:cs="Arial"/>
          <w:color w:val="222222"/>
        </w:rPr>
        <w:t xml:space="preserve"> </w:t>
      </w:r>
      <w:r w:rsidRPr="00F41825">
        <w:rPr>
          <w:rStyle w:val="hps"/>
          <w:rFonts w:ascii="Arial" w:hAnsi="Arial" w:cs="Arial"/>
          <w:color w:val="222222"/>
        </w:rPr>
        <w:t>performed</w:t>
      </w:r>
      <w:r w:rsidRPr="00F41825">
        <w:rPr>
          <w:rFonts w:ascii="Arial" w:hAnsi="Arial" w:cs="Arial"/>
          <w:color w:val="222222"/>
        </w:rPr>
        <w:t xml:space="preserve"> </w:t>
      </w:r>
      <w:r w:rsidRPr="00F41825">
        <w:rPr>
          <w:rStyle w:val="hps"/>
          <w:rFonts w:ascii="Arial" w:hAnsi="Arial" w:cs="Arial"/>
          <w:color w:val="222222"/>
        </w:rPr>
        <w:t>three</w:t>
      </w:r>
      <w:r w:rsidRPr="00F41825">
        <w:rPr>
          <w:rFonts w:ascii="Arial" w:hAnsi="Arial" w:cs="Arial"/>
          <w:color w:val="222222"/>
        </w:rPr>
        <w:t xml:space="preserve"> </w:t>
      </w:r>
      <w:r w:rsidRPr="00F41825">
        <w:rPr>
          <w:rStyle w:val="hps"/>
          <w:rFonts w:ascii="Arial" w:hAnsi="Arial" w:cs="Arial"/>
          <w:color w:val="222222"/>
        </w:rPr>
        <w:t>concerts</w:t>
      </w:r>
      <w:r w:rsidRPr="00F41825">
        <w:rPr>
          <w:rFonts w:ascii="Arial" w:hAnsi="Arial" w:cs="Arial"/>
          <w:color w:val="222222"/>
        </w:rPr>
        <w:t xml:space="preserve">, and </w:t>
      </w:r>
      <w:r w:rsidRPr="00F41825">
        <w:rPr>
          <w:rStyle w:val="hps"/>
          <w:rFonts w:ascii="Arial" w:hAnsi="Arial" w:cs="Arial"/>
          <w:color w:val="222222"/>
        </w:rPr>
        <w:t>in 1847</w:t>
      </w:r>
      <w:r w:rsidRPr="00F41825">
        <w:rPr>
          <w:rFonts w:ascii="Arial" w:hAnsi="Arial" w:cs="Arial"/>
          <w:color w:val="222222"/>
        </w:rPr>
        <w:t xml:space="preserve"> </w:t>
      </w:r>
      <w:r w:rsidRPr="00F41825">
        <w:rPr>
          <w:rStyle w:val="hps"/>
          <w:rFonts w:ascii="Arial" w:hAnsi="Arial" w:cs="Arial"/>
          <w:color w:val="222222"/>
        </w:rPr>
        <w:t>Johann</w:t>
      </w:r>
      <w:r w:rsidRPr="00F41825">
        <w:rPr>
          <w:rFonts w:ascii="Arial" w:hAnsi="Arial" w:cs="Arial"/>
          <w:color w:val="222222"/>
        </w:rPr>
        <w:t xml:space="preserve"> </w:t>
      </w:r>
      <w:r w:rsidRPr="00F41825">
        <w:rPr>
          <w:rStyle w:val="hps"/>
          <w:rFonts w:ascii="Arial" w:hAnsi="Arial" w:cs="Arial"/>
          <w:color w:val="222222"/>
        </w:rPr>
        <w:t>Strauss</w:t>
      </w:r>
      <w:r w:rsidRPr="00F41825">
        <w:rPr>
          <w:rFonts w:ascii="Arial" w:hAnsi="Arial" w:cs="Arial"/>
          <w:color w:val="222222"/>
        </w:rPr>
        <w:t xml:space="preserve"> </w:t>
      </w:r>
      <w:r w:rsidRPr="00F41825">
        <w:rPr>
          <w:rStyle w:val="hps"/>
          <w:rFonts w:ascii="Arial" w:hAnsi="Arial" w:cs="Arial"/>
          <w:color w:val="222222"/>
        </w:rPr>
        <w:t>son</w:t>
      </w:r>
      <w:r w:rsidRPr="00F41825">
        <w:rPr>
          <w:rFonts w:ascii="Arial" w:hAnsi="Arial" w:cs="Arial"/>
          <w:color w:val="222222"/>
        </w:rPr>
        <w:t xml:space="preserve"> </w:t>
      </w:r>
      <w:r w:rsidRPr="00F41825">
        <w:rPr>
          <w:rStyle w:val="hps"/>
          <w:rFonts w:ascii="Arial" w:hAnsi="Arial" w:cs="Arial"/>
          <w:color w:val="222222"/>
        </w:rPr>
        <w:t>conducted</w:t>
      </w:r>
      <w:r w:rsidRPr="00F41825">
        <w:rPr>
          <w:rFonts w:ascii="Arial" w:hAnsi="Arial" w:cs="Arial"/>
          <w:color w:val="222222"/>
        </w:rPr>
        <w:t xml:space="preserve"> </w:t>
      </w:r>
      <w:r w:rsidRPr="00F41825">
        <w:rPr>
          <w:rStyle w:val="hps"/>
          <w:rFonts w:ascii="Arial" w:hAnsi="Arial" w:cs="Arial"/>
          <w:color w:val="222222"/>
        </w:rPr>
        <w:t>a</w:t>
      </w:r>
      <w:r w:rsidRPr="00F41825">
        <w:rPr>
          <w:rFonts w:ascii="Arial" w:hAnsi="Arial" w:cs="Arial"/>
          <w:color w:val="222222"/>
        </w:rPr>
        <w:t xml:space="preserve"> </w:t>
      </w:r>
      <w:r w:rsidRPr="00F41825">
        <w:rPr>
          <w:rStyle w:val="hps"/>
          <w:rFonts w:ascii="Arial" w:hAnsi="Arial" w:cs="Arial"/>
          <w:color w:val="222222"/>
        </w:rPr>
        <w:t>concert.</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Fonts w:ascii="Arial" w:hAnsi="Arial" w:cs="Arial"/>
          <w:color w:val="222222"/>
        </w:rPr>
        <w:br/>
      </w:r>
      <w:r w:rsidRPr="00F41825">
        <w:rPr>
          <w:rStyle w:val="hps"/>
          <w:rFonts w:ascii="Arial" w:hAnsi="Arial" w:cs="Arial"/>
          <w:color w:val="222222"/>
        </w:rPr>
        <w:t>In 1868</w:t>
      </w:r>
      <w:r w:rsidRPr="00F41825">
        <w:rPr>
          <w:rFonts w:ascii="Arial" w:hAnsi="Arial" w:cs="Arial"/>
          <w:color w:val="222222"/>
        </w:rPr>
        <w:t xml:space="preserve">, the band </w:t>
      </w:r>
      <w:proofErr w:type="spellStart"/>
      <w:r w:rsidRPr="00F41825">
        <w:rPr>
          <w:rStyle w:val="hps"/>
          <w:rFonts w:ascii="Arial" w:hAnsi="Arial" w:cs="Arial"/>
          <w:color w:val="222222"/>
        </w:rPr>
        <w:t>Pascaly</w:t>
      </w:r>
      <w:proofErr w:type="spellEnd"/>
      <w:r w:rsidRPr="00F41825">
        <w:rPr>
          <w:rFonts w:ascii="Arial" w:hAnsi="Arial" w:cs="Arial"/>
          <w:color w:val="222222"/>
        </w:rPr>
        <w:t xml:space="preserve">, </w:t>
      </w:r>
      <w:r w:rsidRPr="00F41825">
        <w:rPr>
          <w:rStyle w:val="hps"/>
          <w:rFonts w:ascii="Arial" w:hAnsi="Arial" w:cs="Arial"/>
          <w:color w:val="222222"/>
        </w:rPr>
        <w:t>which</w:t>
      </w:r>
      <w:r w:rsidRPr="00F41825">
        <w:rPr>
          <w:rFonts w:ascii="Arial" w:hAnsi="Arial" w:cs="Arial"/>
          <w:color w:val="222222"/>
        </w:rPr>
        <w:t xml:space="preserve"> </w:t>
      </w:r>
      <w:r w:rsidRPr="00F41825">
        <w:rPr>
          <w:rStyle w:val="hps"/>
          <w:rFonts w:ascii="Arial" w:hAnsi="Arial" w:cs="Arial"/>
          <w:color w:val="222222"/>
        </w:rPr>
        <w:t>was part of</w:t>
      </w:r>
      <w:r w:rsidRPr="00F41825">
        <w:rPr>
          <w:rFonts w:ascii="Arial" w:hAnsi="Arial" w:cs="Arial"/>
          <w:color w:val="222222"/>
        </w:rPr>
        <w:t xml:space="preserve"> </w:t>
      </w:r>
      <w:r w:rsidRPr="00F41825">
        <w:rPr>
          <w:rStyle w:val="hps"/>
          <w:rFonts w:ascii="Arial" w:hAnsi="Arial" w:cs="Arial"/>
          <w:color w:val="222222"/>
        </w:rPr>
        <w:t>Mihai</w:t>
      </w:r>
      <w:r w:rsidRPr="00F41825">
        <w:rPr>
          <w:rFonts w:ascii="Arial" w:hAnsi="Arial" w:cs="Arial"/>
          <w:color w:val="222222"/>
        </w:rPr>
        <w:t xml:space="preserve"> </w:t>
      </w:r>
      <w:proofErr w:type="spellStart"/>
      <w:r w:rsidRPr="00F41825">
        <w:rPr>
          <w:rStyle w:val="hps"/>
          <w:rFonts w:ascii="Arial" w:hAnsi="Arial" w:cs="Arial"/>
          <w:color w:val="222222"/>
        </w:rPr>
        <w:t>Eminescu</w:t>
      </w:r>
      <w:proofErr w:type="spellEnd"/>
      <w:r w:rsidRPr="00F41825">
        <w:rPr>
          <w:rFonts w:ascii="Arial" w:hAnsi="Arial" w:cs="Arial"/>
          <w:color w:val="222222"/>
        </w:rPr>
        <w:t xml:space="preserve">, gave </w:t>
      </w:r>
      <w:r w:rsidRPr="00F41825">
        <w:rPr>
          <w:rStyle w:val="hps"/>
          <w:rFonts w:ascii="Arial" w:hAnsi="Arial" w:cs="Arial"/>
          <w:color w:val="222222"/>
        </w:rPr>
        <w:t>three performances</w:t>
      </w:r>
      <w:r w:rsidRPr="00F41825">
        <w:rPr>
          <w:rFonts w:ascii="Arial" w:hAnsi="Arial" w:cs="Arial"/>
          <w:color w:val="222222"/>
        </w:rPr>
        <w:t xml:space="preserve">. </w:t>
      </w:r>
      <w:r w:rsidRPr="00F41825">
        <w:rPr>
          <w:rStyle w:val="hps"/>
          <w:rFonts w:ascii="Arial" w:hAnsi="Arial" w:cs="Arial"/>
          <w:color w:val="222222"/>
        </w:rPr>
        <w:t>Opera House</w:t>
      </w:r>
      <w:r w:rsidRPr="00F41825">
        <w:rPr>
          <w:rFonts w:ascii="Arial" w:hAnsi="Arial" w:cs="Arial"/>
          <w:color w:val="222222"/>
        </w:rPr>
        <w:t xml:space="preserve"> </w:t>
      </w:r>
      <w:r w:rsidRPr="00F41825">
        <w:rPr>
          <w:rStyle w:val="hps"/>
          <w:rFonts w:ascii="Arial" w:hAnsi="Arial" w:cs="Arial"/>
          <w:color w:val="222222"/>
        </w:rPr>
        <w:t>was built</w:t>
      </w:r>
      <w:r w:rsidRPr="00F41825">
        <w:rPr>
          <w:rFonts w:ascii="Arial" w:hAnsi="Arial" w:cs="Arial"/>
          <w:color w:val="222222"/>
        </w:rPr>
        <w:t xml:space="preserve"> </w:t>
      </w:r>
      <w:r w:rsidRPr="00F41825">
        <w:rPr>
          <w:rStyle w:val="hps"/>
          <w:rFonts w:ascii="Arial" w:hAnsi="Arial" w:cs="Arial"/>
          <w:color w:val="222222"/>
        </w:rPr>
        <w:t>between 1872</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1875 </w:t>
      </w:r>
      <w:r w:rsidRPr="00F41825">
        <w:rPr>
          <w:rStyle w:val="hps"/>
          <w:rFonts w:ascii="Arial" w:hAnsi="Arial" w:cs="Arial"/>
          <w:color w:val="222222"/>
        </w:rPr>
        <w:t>by</w:t>
      </w:r>
      <w:r w:rsidRPr="00F41825">
        <w:rPr>
          <w:rFonts w:ascii="Arial" w:hAnsi="Arial" w:cs="Arial"/>
          <w:color w:val="222222"/>
        </w:rPr>
        <w:t xml:space="preserve"> </w:t>
      </w:r>
      <w:r w:rsidRPr="00F41825">
        <w:rPr>
          <w:rStyle w:val="hps"/>
          <w:rFonts w:ascii="Arial" w:hAnsi="Arial" w:cs="Arial"/>
          <w:color w:val="222222"/>
        </w:rPr>
        <w:t>Viennese architects</w:t>
      </w:r>
      <w:r w:rsidRPr="00F41825">
        <w:rPr>
          <w:rFonts w:ascii="Arial" w:hAnsi="Arial" w:cs="Arial"/>
          <w:color w:val="222222"/>
        </w:rPr>
        <w:t xml:space="preserve"> </w:t>
      </w:r>
      <w:proofErr w:type="spellStart"/>
      <w:r w:rsidRPr="00F41825">
        <w:rPr>
          <w:rStyle w:val="hps"/>
          <w:rFonts w:ascii="Arial" w:hAnsi="Arial" w:cs="Arial"/>
          <w:color w:val="222222"/>
        </w:rPr>
        <w:t>Hellmer</w:t>
      </w:r>
      <w:proofErr w:type="spellEnd"/>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proofErr w:type="spellStart"/>
      <w:r w:rsidRPr="00F41825">
        <w:rPr>
          <w:rStyle w:val="hps"/>
          <w:rFonts w:ascii="Arial" w:hAnsi="Arial" w:cs="Arial"/>
          <w:color w:val="222222"/>
        </w:rPr>
        <w:t>Fellner</w:t>
      </w:r>
      <w:proofErr w:type="spellEnd"/>
      <w:r w:rsidRPr="00F41825">
        <w:rPr>
          <w:rFonts w:ascii="Arial" w:hAnsi="Arial" w:cs="Arial"/>
          <w:color w:val="222222"/>
        </w:rPr>
        <w:t xml:space="preserve"> </w:t>
      </w:r>
      <w:r w:rsidRPr="00F41825">
        <w:rPr>
          <w:rStyle w:val="hps"/>
          <w:rFonts w:ascii="Arial" w:hAnsi="Arial" w:cs="Arial"/>
          <w:color w:val="222222"/>
        </w:rPr>
        <w:t>design</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Renaissance style.</w:t>
      </w: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Devastated by</w:t>
      </w:r>
      <w:r w:rsidRPr="00F41825">
        <w:rPr>
          <w:rFonts w:ascii="Arial" w:hAnsi="Arial" w:cs="Arial"/>
          <w:color w:val="222222"/>
        </w:rPr>
        <w:t xml:space="preserve"> </w:t>
      </w:r>
      <w:r w:rsidRPr="00F41825">
        <w:rPr>
          <w:rStyle w:val="hps"/>
          <w:rFonts w:ascii="Arial" w:hAnsi="Arial" w:cs="Arial"/>
          <w:color w:val="222222"/>
        </w:rPr>
        <w:t>two</w:t>
      </w:r>
      <w:r w:rsidRPr="00F41825">
        <w:rPr>
          <w:rFonts w:ascii="Arial" w:hAnsi="Arial" w:cs="Arial"/>
          <w:color w:val="222222"/>
        </w:rPr>
        <w:t xml:space="preserve"> </w:t>
      </w:r>
      <w:r w:rsidRPr="00F41825">
        <w:rPr>
          <w:rStyle w:val="hps"/>
          <w:rFonts w:ascii="Arial" w:hAnsi="Arial" w:cs="Arial"/>
          <w:color w:val="222222"/>
        </w:rPr>
        <w:t>fires</w:t>
      </w:r>
      <w:r w:rsidRPr="00F41825">
        <w:rPr>
          <w:rFonts w:ascii="Arial" w:hAnsi="Arial" w:cs="Arial"/>
          <w:color w:val="222222"/>
        </w:rPr>
        <w:t xml:space="preserve">, the building was </w:t>
      </w:r>
      <w:r w:rsidRPr="00F41825">
        <w:rPr>
          <w:rStyle w:val="hps"/>
          <w:rFonts w:ascii="Arial" w:hAnsi="Arial" w:cs="Arial"/>
          <w:color w:val="222222"/>
        </w:rPr>
        <w:t>rebuilt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1923-1928</w:t>
      </w:r>
      <w:r w:rsidRPr="00F41825">
        <w:rPr>
          <w:rFonts w:ascii="Arial" w:hAnsi="Arial" w:cs="Arial"/>
          <w:color w:val="222222"/>
        </w:rPr>
        <w:t xml:space="preserve">, except for </w:t>
      </w:r>
      <w:r w:rsidRPr="00F41825">
        <w:rPr>
          <w:rStyle w:val="hps"/>
          <w:rFonts w:ascii="Arial" w:hAnsi="Arial" w:cs="Arial"/>
          <w:color w:val="222222"/>
        </w:rPr>
        <w:t>the sides.</w:t>
      </w:r>
      <w:r w:rsidRPr="00F41825">
        <w:rPr>
          <w:rFonts w:ascii="Arial" w:hAnsi="Arial" w:cs="Arial"/>
          <w:color w:val="222222"/>
        </w:rPr>
        <w:t xml:space="preserve"> </w:t>
      </w:r>
      <w:r w:rsidRPr="00F41825">
        <w:rPr>
          <w:rStyle w:val="hps"/>
          <w:rFonts w:ascii="Arial" w:hAnsi="Arial" w:cs="Arial"/>
          <w:color w:val="222222"/>
        </w:rPr>
        <w:t>Front and</w:t>
      </w:r>
      <w:r w:rsidRPr="00F41825">
        <w:rPr>
          <w:rFonts w:ascii="Arial" w:hAnsi="Arial" w:cs="Arial"/>
          <w:color w:val="222222"/>
        </w:rPr>
        <w:t xml:space="preserve"> </w:t>
      </w:r>
      <w:r w:rsidRPr="00F41825">
        <w:rPr>
          <w:rStyle w:val="hps"/>
          <w:rFonts w:ascii="Arial" w:hAnsi="Arial" w:cs="Arial"/>
          <w:color w:val="222222"/>
        </w:rPr>
        <w:t>auditorium</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Byzantine style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side</w:t>
      </w:r>
      <w:r w:rsidRPr="00F41825">
        <w:rPr>
          <w:rFonts w:ascii="Arial" w:hAnsi="Arial" w:cs="Arial"/>
          <w:color w:val="222222"/>
        </w:rPr>
        <w:t xml:space="preserve"> </w:t>
      </w:r>
      <w:r w:rsidRPr="00F41825">
        <w:rPr>
          <w:rStyle w:val="hps"/>
          <w:rFonts w:ascii="Arial" w:hAnsi="Arial" w:cs="Arial"/>
          <w:color w:val="222222"/>
        </w:rPr>
        <w:t>facades</w:t>
      </w:r>
      <w:r w:rsidRPr="00F41825">
        <w:rPr>
          <w:rFonts w:ascii="Arial" w:hAnsi="Arial" w:cs="Arial"/>
          <w:color w:val="222222"/>
        </w:rPr>
        <w:t xml:space="preserve"> </w:t>
      </w:r>
      <w:r w:rsidRPr="00F41825">
        <w:rPr>
          <w:rStyle w:val="hps"/>
          <w:rFonts w:ascii="Arial" w:hAnsi="Arial" w:cs="Arial"/>
          <w:color w:val="222222"/>
        </w:rPr>
        <w:t>original</w:t>
      </w:r>
      <w:r w:rsidRPr="00F41825">
        <w:rPr>
          <w:rFonts w:ascii="Arial" w:hAnsi="Arial" w:cs="Arial"/>
          <w:color w:val="222222"/>
        </w:rPr>
        <w:t xml:space="preserve"> </w:t>
      </w:r>
      <w:r w:rsidRPr="00F41825">
        <w:rPr>
          <w:rStyle w:val="hps"/>
          <w:rFonts w:ascii="Arial" w:hAnsi="Arial" w:cs="Arial"/>
          <w:color w:val="222222"/>
        </w:rPr>
        <w:t>Renaissance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The building houses</w:t>
      </w:r>
      <w:r w:rsidRPr="00F41825">
        <w:rPr>
          <w:rFonts w:ascii="Arial" w:hAnsi="Arial" w:cs="Arial"/>
          <w:color w:val="222222"/>
        </w:rPr>
        <w:t xml:space="preserve"> </w:t>
      </w:r>
      <w:r w:rsidRPr="00F41825">
        <w:rPr>
          <w:rStyle w:val="hps"/>
          <w:rFonts w:ascii="Arial" w:hAnsi="Arial" w:cs="Arial"/>
          <w:color w:val="222222"/>
        </w:rPr>
        <w:t>four</w:t>
      </w:r>
      <w:r w:rsidRPr="00F41825">
        <w:rPr>
          <w:rFonts w:ascii="Arial" w:hAnsi="Arial" w:cs="Arial"/>
          <w:color w:val="222222"/>
        </w:rPr>
        <w:t xml:space="preserve"> </w:t>
      </w:r>
      <w:r w:rsidRPr="00F41825">
        <w:rPr>
          <w:rStyle w:val="hps"/>
          <w:rFonts w:ascii="Arial" w:hAnsi="Arial" w:cs="Arial"/>
          <w:color w:val="222222"/>
        </w:rPr>
        <w:t>major</w:t>
      </w:r>
      <w:r w:rsidRPr="00F41825">
        <w:rPr>
          <w:rFonts w:ascii="Arial" w:hAnsi="Arial" w:cs="Arial"/>
          <w:color w:val="222222"/>
        </w:rPr>
        <w:t xml:space="preserve"> </w:t>
      </w:r>
      <w:r w:rsidRPr="00F41825">
        <w:rPr>
          <w:rStyle w:val="hps"/>
          <w:rFonts w:ascii="Arial" w:hAnsi="Arial" w:cs="Arial"/>
          <w:color w:val="222222"/>
        </w:rPr>
        <w:t>cultural institutions</w:t>
      </w:r>
      <w:r w:rsidRPr="00F41825">
        <w:rPr>
          <w:rFonts w:ascii="Arial" w:hAnsi="Arial" w:cs="Arial"/>
          <w:color w:val="222222"/>
        </w:rPr>
        <w:t xml:space="preserve">, </w:t>
      </w:r>
      <w:r w:rsidRPr="00F41825">
        <w:rPr>
          <w:rStyle w:val="hps"/>
          <w:rFonts w:ascii="Arial" w:hAnsi="Arial" w:cs="Arial"/>
          <w:color w:val="222222"/>
        </w:rPr>
        <w:t>Romanian</w:t>
      </w:r>
      <w:r w:rsidRPr="00F41825">
        <w:rPr>
          <w:rFonts w:ascii="Arial" w:hAnsi="Arial" w:cs="Arial"/>
          <w:color w:val="222222"/>
        </w:rPr>
        <w:t xml:space="preserve"> </w:t>
      </w:r>
      <w:r w:rsidRPr="00F41825">
        <w:rPr>
          <w:rStyle w:val="hps"/>
          <w:rFonts w:ascii="Arial" w:hAnsi="Arial" w:cs="Arial"/>
          <w:color w:val="222222"/>
        </w:rPr>
        <w:t>Opera</w:t>
      </w:r>
      <w:r w:rsidRPr="00F41825">
        <w:rPr>
          <w:rFonts w:ascii="Arial" w:hAnsi="Arial" w:cs="Arial"/>
          <w:color w:val="222222"/>
        </w:rPr>
        <w:t xml:space="preserve">, </w:t>
      </w:r>
      <w:r w:rsidRPr="00F41825">
        <w:rPr>
          <w:rStyle w:val="hps"/>
          <w:rFonts w:ascii="Arial" w:hAnsi="Arial" w:cs="Arial"/>
          <w:color w:val="222222"/>
        </w:rPr>
        <w:t>National Theatre,</w:t>
      </w:r>
      <w:r w:rsidRPr="00F41825">
        <w:rPr>
          <w:rFonts w:ascii="Arial" w:hAnsi="Arial" w:cs="Arial"/>
          <w:color w:val="222222"/>
        </w:rPr>
        <w:t xml:space="preserve"> </w:t>
      </w:r>
      <w:r w:rsidRPr="00F41825">
        <w:rPr>
          <w:rStyle w:val="hps"/>
          <w:rFonts w:ascii="Arial" w:hAnsi="Arial" w:cs="Arial"/>
          <w:color w:val="222222"/>
        </w:rPr>
        <w:t>the German State</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the Hungarian State Theatre</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is the only</w:t>
      </w:r>
      <w:r w:rsidRPr="00F41825">
        <w:rPr>
          <w:rFonts w:ascii="Arial" w:hAnsi="Arial" w:cs="Arial"/>
          <w:color w:val="222222"/>
        </w:rPr>
        <w:t xml:space="preserve"> </w:t>
      </w:r>
      <w:r w:rsidRPr="00F41825">
        <w:rPr>
          <w:rStyle w:val="hps"/>
          <w:rFonts w:ascii="Arial" w:hAnsi="Arial" w:cs="Arial"/>
          <w:color w:val="222222"/>
        </w:rPr>
        <w:t>European city</w:t>
      </w:r>
      <w:r w:rsidRPr="00F41825">
        <w:rPr>
          <w:rFonts w:ascii="Arial" w:hAnsi="Arial" w:cs="Arial"/>
          <w:color w:val="222222"/>
        </w:rPr>
        <w:t xml:space="preserve"> </w:t>
      </w:r>
      <w:r w:rsidRPr="00F41825">
        <w:rPr>
          <w:rStyle w:val="hps"/>
          <w:rFonts w:ascii="Arial" w:hAnsi="Arial" w:cs="Arial"/>
          <w:color w:val="222222"/>
        </w:rPr>
        <w:t>where</w:t>
      </w:r>
      <w:r w:rsidRPr="00F41825">
        <w:rPr>
          <w:rFonts w:ascii="Arial" w:hAnsi="Arial" w:cs="Arial"/>
          <w:color w:val="222222"/>
        </w:rPr>
        <w:t xml:space="preserve"> </w:t>
      </w:r>
      <w:r w:rsidRPr="00F41825">
        <w:rPr>
          <w:rStyle w:val="hps"/>
          <w:rFonts w:ascii="Arial" w:hAnsi="Arial" w:cs="Arial"/>
          <w:color w:val="222222"/>
        </w:rPr>
        <w:t>there are three</w:t>
      </w:r>
      <w:r w:rsidRPr="00F41825">
        <w:rPr>
          <w:rFonts w:ascii="Arial" w:hAnsi="Arial" w:cs="Arial"/>
          <w:color w:val="222222"/>
        </w:rPr>
        <w:t xml:space="preserve"> </w:t>
      </w:r>
      <w:r w:rsidRPr="00F41825">
        <w:rPr>
          <w:rStyle w:val="hps"/>
          <w:rFonts w:ascii="Arial" w:hAnsi="Arial" w:cs="Arial"/>
          <w:color w:val="222222"/>
        </w:rPr>
        <w:t>state theatres</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different languages.</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r w:rsidRPr="00F41825">
        <w:rPr>
          <w:rStyle w:val="hps"/>
          <w:rFonts w:ascii="Arial" w:hAnsi="Arial" w:cs="Arial"/>
          <w:b/>
          <w:color w:val="222222"/>
        </w:rPr>
        <w:t>Vauban style fortress</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1A2C08DE" wp14:editId="265CFF12">
            <wp:extent cx="4762500" cy="3181350"/>
            <wp:effectExtent l="0" t="0" r="0" b="0"/>
            <wp:docPr id="10" name="Picture 11" descr="Bastion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stionu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0" cy="3181350"/>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the period</w:t>
      </w:r>
      <w:r w:rsidRPr="00F41825">
        <w:rPr>
          <w:rFonts w:ascii="Arial" w:hAnsi="Arial" w:cs="Arial"/>
          <w:color w:val="222222"/>
        </w:rPr>
        <w:t xml:space="preserve"> </w:t>
      </w:r>
      <w:r w:rsidRPr="00F41825">
        <w:rPr>
          <w:rStyle w:val="hps"/>
          <w:rFonts w:ascii="Arial" w:hAnsi="Arial" w:cs="Arial"/>
          <w:color w:val="222222"/>
        </w:rPr>
        <w:t>1723-1765</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was built</w:t>
      </w:r>
      <w:r w:rsidRPr="00F41825">
        <w:rPr>
          <w:rFonts w:ascii="Arial" w:hAnsi="Arial" w:cs="Arial"/>
          <w:color w:val="222222"/>
        </w:rPr>
        <w:t xml:space="preserve"> </w:t>
      </w:r>
      <w:r w:rsidRPr="00F41825">
        <w:rPr>
          <w:rStyle w:val="hps"/>
          <w:rFonts w:ascii="Arial" w:hAnsi="Arial" w:cs="Arial"/>
          <w:color w:val="222222"/>
        </w:rPr>
        <w:t>the largest</w:t>
      </w:r>
      <w:r w:rsidRPr="00F41825">
        <w:rPr>
          <w:rFonts w:ascii="Arial" w:hAnsi="Arial" w:cs="Arial"/>
          <w:color w:val="222222"/>
        </w:rPr>
        <w:t xml:space="preserve"> </w:t>
      </w:r>
      <w:r w:rsidRPr="00F41825">
        <w:rPr>
          <w:rStyle w:val="hps"/>
          <w:rFonts w:ascii="Arial" w:hAnsi="Arial" w:cs="Arial"/>
          <w:color w:val="222222"/>
        </w:rPr>
        <w:t>city</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our country</w:t>
      </w:r>
      <w:r w:rsidRPr="00F41825">
        <w:rPr>
          <w:rFonts w:ascii="Arial" w:hAnsi="Arial" w:cs="Arial"/>
          <w:color w:val="222222"/>
        </w:rPr>
        <w:t xml:space="preserve"> </w:t>
      </w:r>
      <w:r w:rsidRPr="00F41825">
        <w:rPr>
          <w:rStyle w:val="hps"/>
          <w:rFonts w:ascii="Arial" w:hAnsi="Arial" w:cs="Arial"/>
          <w:color w:val="222222"/>
        </w:rPr>
        <w:t>Vauban</w:t>
      </w:r>
      <w:r w:rsidRPr="00F41825">
        <w:rPr>
          <w:rFonts w:ascii="Arial" w:hAnsi="Arial" w:cs="Arial"/>
          <w:color w:val="222222"/>
        </w:rPr>
        <w:t xml:space="preserve"> </w:t>
      </w:r>
      <w:r w:rsidRPr="00F41825">
        <w:rPr>
          <w:rStyle w:val="hps"/>
          <w:rFonts w:ascii="Arial" w:hAnsi="Arial" w:cs="Arial"/>
          <w:color w:val="222222"/>
        </w:rPr>
        <w:t>style</w:t>
      </w:r>
      <w:r w:rsidRPr="00F41825">
        <w:rPr>
          <w:rFonts w:ascii="Arial" w:hAnsi="Arial" w:cs="Arial"/>
          <w:color w:val="222222"/>
        </w:rPr>
        <w:t xml:space="preserve">. </w:t>
      </w:r>
      <w:r w:rsidRPr="00F41825">
        <w:rPr>
          <w:rStyle w:val="hps"/>
          <w:rFonts w:ascii="Arial" w:hAnsi="Arial" w:cs="Arial"/>
          <w:color w:val="222222"/>
        </w:rPr>
        <w:t>He had</w:t>
      </w:r>
      <w:r w:rsidRPr="00F41825">
        <w:rPr>
          <w:rFonts w:ascii="Arial" w:hAnsi="Arial" w:cs="Arial"/>
          <w:color w:val="222222"/>
        </w:rPr>
        <w:t xml:space="preserve"> </w:t>
      </w:r>
      <w:r w:rsidRPr="00F41825">
        <w:rPr>
          <w:rStyle w:val="hps"/>
          <w:rFonts w:ascii="Arial" w:hAnsi="Arial" w:cs="Arial"/>
          <w:color w:val="222222"/>
        </w:rPr>
        <w:t>nine</w:t>
      </w:r>
      <w:r w:rsidRPr="00F41825">
        <w:rPr>
          <w:rFonts w:ascii="Arial" w:hAnsi="Arial" w:cs="Arial"/>
          <w:color w:val="222222"/>
        </w:rPr>
        <w:t xml:space="preserve"> </w:t>
      </w:r>
      <w:r w:rsidRPr="00F41825">
        <w:rPr>
          <w:rStyle w:val="hps"/>
          <w:rFonts w:ascii="Arial" w:hAnsi="Arial" w:cs="Arial"/>
          <w:color w:val="222222"/>
        </w:rPr>
        <w:t>bastions and</w:t>
      </w:r>
      <w:r w:rsidRPr="00F41825">
        <w:rPr>
          <w:rFonts w:ascii="Arial" w:hAnsi="Arial" w:cs="Arial"/>
          <w:color w:val="222222"/>
        </w:rPr>
        <w:t xml:space="preserve"> </w:t>
      </w:r>
      <w:r w:rsidRPr="00F41825">
        <w:rPr>
          <w:rStyle w:val="hps"/>
          <w:rFonts w:ascii="Arial" w:hAnsi="Arial" w:cs="Arial"/>
          <w:color w:val="222222"/>
        </w:rPr>
        <w:t>defence</w:t>
      </w:r>
      <w:r w:rsidRPr="00F41825">
        <w:rPr>
          <w:rFonts w:ascii="Arial" w:hAnsi="Arial" w:cs="Arial"/>
          <w:color w:val="222222"/>
        </w:rPr>
        <w:t xml:space="preserve"> </w:t>
      </w:r>
      <w:r w:rsidRPr="00F41825">
        <w:rPr>
          <w:rStyle w:val="hps"/>
          <w:rFonts w:ascii="Arial" w:hAnsi="Arial" w:cs="Arial"/>
          <w:color w:val="222222"/>
        </w:rPr>
        <w:t>have an important</w:t>
      </w:r>
      <w:r w:rsidRPr="00F41825">
        <w:rPr>
          <w:rFonts w:ascii="Arial" w:hAnsi="Arial" w:cs="Arial"/>
          <w:color w:val="222222"/>
        </w:rPr>
        <w:t xml:space="preserve"> </w:t>
      </w:r>
      <w:r w:rsidRPr="00F41825">
        <w:rPr>
          <w:rStyle w:val="hps"/>
          <w:rFonts w:ascii="Arial" w:hAnsi="Arial" w:cs="Arial"/>
          <w:color w:val="222222"/>
        </w:rPr>
        <w:t>role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eighteenth and nineteenth centuries</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However</w:t>
      </w:r>
      <w:r w:rsidRPr="00F41825">
        <w:rPr>
          <w:rFonts w:ascii="Arial" w:hAnsi="Arial" w:cs="Arial"/>
          <w:color w:val="222222"/>
        </w:rPr>
        <w:t xml:space="preserve">, </w:t>
      </w:r>
      <w:r w:rsidRPr="00F41825">
        <w:rPr>
          <w:rStyle w:val="hps"/>
          <w:rFonts w:ascii="Arial" w:hAnsi="Arial" w:cs="Arial"/>
          <w:color w:val="222222"/>
        </w:rPr>
        <w:t>at the beginning of</w:t>
      </w:r>
      <w:r w:rsidRPr="00F41825">
        <w:rPr>
          <w:rFonts w:ascii="Arial" w:hAnsi="Arial" w:cs="Arial"/>
          <w:color w:val="222222"/>
        </w:rPr>
        <w:t xml:space="preserve"> </w:t>
      </w:r>
      <w:r w:rsidRPr="00F41825">
        <w:rPr>
          <w:rStyle w:val="hps"/>
          <w:rFonts w:ascii="Arial" w:hAnsi="Arial" w:cs="Arial"/>
          <w:color w:val="222222"/>
        </w:rPr>
        <w:t>sec</w:t>
      </w:r>
      <w:r w:rsidRPr="00F41825">
        <w:rPr>
          <w:rFonts w:ascii="Arial" w:hAnsi="Arial" w:cs="Arial"/>
          <w:color w:val="222222"/>
        </w:rPr>
        <w:t xml:space="preserve">. </w:t>
      </w:r>
      <w:r w:rsidRPr="00F41825">
        <w:rPr>
          <w:rStyle w:val="hps"/>
          <w:rFonts w:ascii="Arial" w:hAnsi="Arial" w:cs="Arial"/>
          <w:color w:val="222222"/>
        </w:rPr>
        <w:t>XX</w:t>
      </w:r>
      <w:r w:rsidRPr="00F41825">
        <w:rPr>
          <w:rFonts w:ascii="Arial" w:hAnsi="Arial" w:cs="Arial"/>
          <w:color w:val="222222"/>
        </w:rPr>
        <w:t xml:space="preserve">, the city </w:t>
      </w:r>
      <w:r w:rsidRPr="00F41825">
        <w:rPr>
          <w:rStyle w:val="hps"/>
          <w:rFonts w:ascii="Arial" w:hAnsi="Arial" w:cs="Arial"/>
          <w:color w:val="222222"/>
        </w:rPr>
        <w:t>decided to</w:t>
      </w:r>
      <w:r w:rsidRPr="00F41825">
        <w:rPr>
          <w:rFonts w:ascii="Arial" w:hAnsi="Arial" w:cs="Arial"/>
          <w:color w:val="222222"/>
        </w:rPr>
        <w:t xml:space="preserve"> </w:t>
      </w:r>
      <w:r w:rsidRPr="00F41825">
        <w:rPr>
          <w:rStyle w:val="hps"/>
          <w:rFonts w:ascii="Arial" w:hAnsi="Arial" w:cs="Arial"/>
          <w:color w:val="222222"/>
        </w:rPr>
        <w:t>stop</w:t>
      </w:r>
      <w:r w:rsidRPr="00F41825">
        <w:rPr>
          <w:rFonts w:ascii="Arial" w:hAnsi="Arial" w:cs="Arial"/>
          <w:color w:val="222222"/>
        </w:rPr>
        <w:t xml:space="preserve"> </w:t>
      </w:r>
      <w:r w:rsidRPr="00F41825">
        <w:rPr>
          <w:rStyle w:val="hps"/>
          <w:rFonts w:ascii="Arial" w:hAnsi="Arial" w:cs="Arial"/>
          <w:color w:val="222222"/>
        </w:rPr>
        <w:t>development of the city</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its demolition</w:t>
      </w:r>
      <w:r w:rsidRPr="00F41825">
        <w:rPr>
          <w:rFonts w:ascii="Arial" w:hAnsi="Arial" w:cs="Arial"/>
          <w:color w:val="222222"/>
        </w:rPr>
        <w:t xml:space="preserve">. </w:t>
      </w:r>
      <w:r w:rsidRPr="00F41825">
        <w:rPr>
          <w:rStyle w:val="hps"/>
          <w:rFonts w:ascii="Arial" w:hAnsi="Arial" w:cs="Arial"/>
          <w:color w:val="222222"/>
        </w:rPr>
        <w:t>Today</w:t>
      </w:r>
      <w:r w:rsidRPr="00F41825">
        <w:rPr>
          <w:rFonts w:ascii="Arial" w:hAnsi="Arial" w:cs="Arial"/>
          <w:color w:val="222222"/>
        </w:rPr>
        <w:t xml:space="preserve">, only three </w:t>
      </w:r>
      <w:r w:rsidRPr="00F41825">
        <w:rPr>
          <w:rStyle w:val="hps"/>
          <w:rFonts w:ascii="Arial" w:hAnsi="Arial" w:cs="Arial"/>
          <w:color w:val="222222"/>
        </w:rPr>
        <w:t>buildings in</w:t>
      </w:r>
      <w:r w:rsidRPr="00F41825">
        <w:rPr>
          <w:rFonts w:ascii="Arial" w:hAnsi="Arial" w:cs="Arial"/>
          <w:color w:val="222222"/>
        </w:rPr>
        <w:t xml:space="preserve"> </w:t>
      </w:r>
      <w:r w:rsidRPr="00F41825">
        <w:rPr>
          <w:rStyle w:val="hps"/>
          <w:rFonts w:ascii="Arial" w:hAnsi="Arial" w:cs="Arial"/>
          <w:color w:val="222222"/>
        </w:rPr>
        <w:t>the old</w:t>
      </w:r>
      <w:r w:rsidRPr="00F41825">
        <w:rPr>
          <w:rFonts w:ascii="Arial" w:hAnsi="Arial" w:cs="Arial"/>
          <w:color w:val="222222"/>
        </w:rPr>
        <w:t xml:space="preserve"> </w:t>
      </w:r>
      <w:r w:rsidRPr="00F41825">
        <w:rPr>
          <w:rStyle w:val="hps"/>
          <w:rFonts w:ascii="Arial" w:hAnsi="Arial" w:cs="Arial"/>
          <w:color w:val="222222"/>
        </w:rPr>
        <w:t>fortified</w:t>
      </w:r>
      <w:r w:rsidRPr="00F41825">
        <w:rPr>
          <w:rFonts w:ascii="Arial" w:hAnsi="Arial" w:cs="Arial"/>
          <w:color w:val="222222"/>
        </w:rPr>
        <w:t xml:space="preserve"> </w:t>
      </w:r>
      <w:r w:rsidRPr="00F41825">
        <w:rPr>
          <w:rStyle w:val="hps"/>
          <w:rFonts w:ascii="Arial" w:hAnsi="Arial" w:cs="Arial"/>
          <w:color w:val="222222"/>
        </w:rPr>
        <w:t>city</w:t>
      </w:r>
      <w:r w:rsidRPr="00F41825">
        <w:rPr>
          <w:rFonts w:ascii="Arial" w:hAnsi="Arial" w:cs="Arial"/>
          <w:color w:val="222222"/>
        </w:rPr>
        <w:t xml:space="preserve"> </w:t>
      </w:r>
      <w:r w:rsidRPr="00F41825">
        <w:rPr>
          <w:rStyle w:val="hps"/>
          <w:rFonts w:ascii="Arial" w:hAnsi="Arial" w:cs="Arial"/>
          <w:color w:val="222222"/>
        </w:rPr>
        <w:t>remaining</w:t>
      </w:r>
      <w:r w:rsidRPr="00F41825">
        <w:rPr>
          <w:rFonts w:ascii="Arial" w:hAnsi="Arial" w:cs="Arial"/>
          <w:color w:val="222222"/>
        </w:rPr>
        <w:t xml:space="preserve"> </w:t>
      </w:r>
      <w:r w:rsidRPr="00F41825">
        <w:rPr>
          <w:rStyle w:val="hps"/>
          <w:rFonts w:ascii="Arial" w:hAnsi="Arial" w:cs="Arial"/>
          <w:color w:val="222222"/>
        </w:rPr>
        <w:t>standing</w:t>
      </w:r>
      <w:r w:rsidRPr="00F41825">
        <w:rPr>
          <w:rFonts w:ascii="Arial" w:hAnsi="Arial" w:cs="Arial"/>
          <w:color w:val="222222"/>
        </w:rPr>
        <w:t xml:space="preserve"> </w:t>
      </w:r>
      <w:r w:rsidRPr="00F41825">
        <w:rPr>
          <w:rStyle w:val="hps"/>
          <w:rFonts w:ascii="Arial" w:hAnsi="Arial" w:cs="Arial"/>
          <w:color w:val="222222"/>
        </w:rPr>
        <w:t>while</w:t>
      </w:r>
      <w:r w:rsidRPr="00F41825">
        <w:rPr>
          <w:rFonts w:ascii="Arial" w:hAnsi="Arial" w:cs="Arial"/>
          <w:color w:val="222222"/>
        </w:rPr>
        <w:t xml:space="preserve"> </w:t>
      </w:r>
      <w:r w:rsidRPr="00F41825">
        <w:rPr>
          <w:rStyle w:val="hps"/>
          <w:rFonts w:ascii="Arial" w:hAnsi="Arial" w:cs="Arial"/>
          <w:color w:val="222222"/>
        </w:rPr>
        <w:t>gaining</w:t>
      </w:r>
      <w:r w:rsidRPr="00F41825">
        <w:rPr>
          <w:rFonts w:ascii="Arial" w:hAnsi="Arial" w:cs="Arial"/>
          <w:color w:val="222222"/>
        </w:rPr>
        <w:t xml:space="preserve"> </w:t>
      </w:r>
      <w:r w:rsidRPr="00F41825">
        <w:rPr>
          <w:rStyle w:val="hps"/>
          <w:rFonts w:ascii="Arial" w:hAnsi="Arial" w:cs="Arial"/>
          <w:color w:val="222222"/>
        </w:rPr>
        <w:t>various</w:t>
      </w:r>
      <w:r w:rsidRPr="00F41825">
        <w:rPr>
          <w:rFonts w:ascii="Arial" w:hAnsi="Arial" w:cs="Arial"/>
          <w:color w:val="222222"/>
        </w:rPr>
        <w:t xml:space="preserve"> </w:t>
      </w:r>
      <w:r w:rsidRPr="00F41825">
        <w:rPr>
          <w:rStyle w:val="hps"/>
          <w:rFonts w:ascii="Arial" w:hAnsi="Arial" w:cs="Arial"/>
          <w:color w:val="222222"/>
        </w:rPr>
        <w:t>utilities.</w:t>
      </w:r>
      <w:r w:rsidRPr="00F41825">
        <w:rPr>
          <w:rFonts w:ascii="Arial" w:hAnsi="Arial" w:cs="Arial"/>
          <w:color w:val="222222"/>
        </w:rPr>
        <w:t xml:space="preserve"> </w:t>
      </w:r>
      <w:proofErr w:type="spellStart"/>
      <w:r w:rsidRPr="00F41825">
        <w:rPr>
          <w:rStyle w:val="hps"/>
          <w:rFonts w:ascii="Arial" w:hAnsi="Arial" w:cs="Arial"/>
          <w:color w:val="222222"/>
        </w:rPr>
        <w:t>Theresia</w:t>
      </w:r>
      <w:proofErr w:type="spellEnd"/>
      <w:r w:rsidRPr="00F41825">
        <w:rPr>
          <w:rFonts w:ascii="Arial" w:hAnsi="Arial" w:cs="Arial"/>
          <w:color w:val="222222"/>
        </w:rPr>
        <w:t xml:space="preserve"> </w:t>
      </w:r>
      <w:r w:rsidRPr="00F41825">
        <w:rPr>
          <w:rStyle w:val="hps"/>
          <w:rFonts w:ascii="Arial" w:hAnsi="Arial" w:cs="Arial"/>
          <w:color w:val="222222"/>
        </w:rPr>
        <w:t>Bastion</w:t>
      </w:r>
      <w:r w:rsidRPr="00F41825">
        <w:rPr>
          <w:rFonts w:ascii="Arial" w:hAnsi="Arial" w:cs="Arial"/>
          <w:color w:val="222222"/>
        </w:rPr>
        <w:t xml:space="preserve">, once </w:t>
      </w:r>
      <w:r w:rsidRPr="00F41825">
        <w:rPr>
          <w:rStyle w:val="hps"/>
          <w:rFonts w:ascii="Arial" w:hAnsi="Arial" w:cs="Arial"/>
          <w:color w:val="222222"/>
        </w:rPr>
        <w:t>"</w:t>
      </w:r>
      <w:proofErr w:type="spellStart"/>
      <w:r w:rsidRPr="00F41825">
        <w:rPr>
          <w:rFonts w:ascii="Arial" w:hAnsi="Arial" w:cs="Arial"/>
          <w:color w:val="222222"/>
        </w:rPr>
        <w:t>Provian</w:t>
      </w:r>
      <w:proofErr w:type="spellEnd"/>
      <w:r w:rsidRPr="00F41825">
        <w:rPr>
          <w:rFonts w:ascii="Arial" w:hAnsi="Arial" w:cs="Arial"/>
          <w:color w:val="222222"/>
        </w:rPr>
        <w:t xml:space="preserve"> </w:t>
      </w:r>
      <w:proofErr w:type="spellStart"/>
      <w:r w:rsidRPr="00F41825">
        <w:rPr>
          <w:rStyle w:val="hps"/>
          <w:rFonts w:ascii="Arial" w:hAnsi="Arial" w:cs="Arial"/>
          <w:color w:val="222222"/>
        </w:rPr>
        <w:t>Caseme</w:t>
      </w:r>
      <w:proofErr w:type="spellEnd"/>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 xml:space="preserve">repository </w:t>
      </w:r>
      <w:r w:rsidRPr="00F41825">
        <w:rPr>
          <w:rStyle w:val="hps"/>
          <w:rFonts w:ascii="Arial" w:hAnsi="Arial" w:cs="Arial"/>
          <w:color w:val="222222"/>
        </w:rPr>
        <w:t>service</w:t>
      </w:r>
      <w:r w:rsidRPr="00F41825">
        <w:rPr>
          <w:rFonts w:ascii="Arial" w:hAnsi="Arial" w:cs="Arial"/>
          <w:color w:val="222222"/>
        </w:rPr>
        <w:t xml:space="preserve"> </w:t>
      </w:r>
      <w:r w:rsidRPr="00F41825">
        <w:rPr>
          <w:rStyle w:val="hps"/>
          <w:rFonts w:ascii="Arial" w:hAnsi="Arial" w:cs="Arial"/>
          <w:color w:val="222222"/>
        </w:rPr>
        <w:t>supply</w:t>
      </w:r>
      <w:r w:rsidRPr="00F41825">
        <w:rPr>
          <w:rFonts w:ascii="Arial" w:hAnsi="Arial" w:cs="Arial"/>
          <w:color w:val="222222"/>
        </w:rPr>
        <w:t xml:space="preserve">) </w:t>
      </w:r>
      <w:r w:rsidRPr="00F41825">
        <w:rPr>
          <w:rStyle w:val="hps"/>
          <w:rFonts w:ascii="Arial" w:hAnsi="Arial" w:cs="Arial"/>
          <w:color w:val="222222"/>
        </w:rPr>
        <w:t>currently</w:t>
      </w:r>
      <w:r w:rsidRPr="00F41825">
        <w:rPr>
          <w:rFonts w:ascii="Arial" w:hAnsi="Arial" w:cs="Arial"/>
          <w:color w:val="222222"/>
        </w:rPr>
        <w:t xml:space="preserve"> </w:t>
      </w:r>
      <w:r w:rsidRPr="00F41825">
        <w:rPr>
          <w:rStyle w:val="hps"/>
          <w:rFonts w:ascii="Arial" w:hAnsi="Arial" w:cs="Arial"/>
          <w:color w:val="222222"/>
        </w:rPr>
        <w:t>houses the</w:t>
      </w:r>
      <w:r w:rsidRPr="00F41825">
        <w:rPr>
          <w:rFonts w:ascii="Arial" w:hAnsi="Arial" w:cs="Arial"/>
          <w:color w:val="222222"/>
        </w:rPr>
        <w:t xml:space="preserve"> </w:t>
      </w:r>
      <w:r w:rsidRPr="00F41825">
        <w:rPr>
          <w:rStyle w:val="hps"/>
          <w:rFonts w:ascii="Arial" w:hAnsi="Arial" w:cs="Arial"/>
          <w:color w:val="222222"/>
        </w:rPr>
        <w:t>library</w:t>
      </w:r>
      <w:r w:rsidRPr="00F41825">
        <w:rPr>
          <w:rFonts w:ascii="Arial" w:hAnsi="Arial" w:cs="Arial"/>
          <w:color w:val="222222"/>
        </w:rPr>
        <w:t xml:space="preserve">, libraries, restaurants and </w:t>
      </w:r>
      <w:r w:rsidRPr="00F41825">
        <w:rPr>
          <w:rStyle w:val="hps"/>
          <w:rFonts w:ascii="Arial" w:hAnsi="Arial" w:cs="Arial"/>
          <w:color w:val="222222"/>
        </w:rPr>
        <w:t>chic cafes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shops</w:t>
      </w:r>
      <w:r w:rsidRPr="00F41825">
        <w:rPr>
          <w:rFonts w:ascii="Arial" w:hAnsi="Arial" w:cs="Arial"/>
          <w:color w:val="222222"/>
        </w:rPr>
        <w:t xml:space="preserve"> </w:t>
      </w:r>
      <w:r w:rsidRPr="00F41825">
        <w:rPr>
          <w:rStyle w:val="hps"/>
          <w:rFonts w:ascii="Arial" w:hAnsi="Arial" w:cs="Arial"/>
          <w:color w:val="222222"/>
        </w:rPr>
        <w:t>of museums</w:t>
      </w:r>
      <w:r w:rsidRPr="00F41825">
        <w:rPr>
          <w:rFonts w:ascii="Arial" w:hAnsi="Arial" w:cs="Arial"/>
          <w:color w:val="222222"/>
        </w:rPr>
        <w:t xml:space="preserve"> </w:t>
      </w:r>
      <w:r w:rsidRPr="00F41825">
        <w:rPr>
          <w:rStyle w:val="hps"/>
          <w:rFonts w:ascii="Arial" w:hAnsi="Arial" w:cs="Arial"/>
          <w:color w:val="222222"/>
        </w:rPr>
        <w:t>Banat</w:t>
      </w:r>
      <w:r w:rsidRPr="00F41825">
        <w:rPr>
          <w:rFonts w:ascii="Arial" w:hAnsi="Arial" w:cs="Arial"/>
          <w:color w:val="222222"/>
        </w:rPr>
        <w:t xml:space="preserve">. </w:t>
      </w: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building</w:t>
      </w:r>
      <w:r w:rsidRPr="00F41825">
        <w:rPr>
          <w:rFonts w:ascii="Arial" w:hAnsi="Arial" w:cs="Arial"/>
          <w:color w:val="222222"/>
        </w:rPr>
        <w:t xml:space="preserve"> </w:t>
      </w:r>
      <w:r w:rsidRPr="00F41825">
        <w:rPr>
          <w:rStyle w:val="hps"/>
          <w:rFonts w:ascii="Arial" w:hAnsi="Arial" w:cs="Arial"/>
          <w:color w:val="222222"/>
        </w:rPr>
        <w:t xml:space="preserve">has undergone </w:t>
      </w:r>
      <w:r>
        <w:rPr>
          <w:rStyle w:val="hps"/>
          <w:rFonts w:ascii="Arial" w:hAnsi="Arial" w:cs="Arial"/>
          <w:color w:val="222222"/>
        </w:rPr>
        <w:t>a lot of</w:t>
      </w:r>
      <w:r w:rsidRPr="00F41825">
        <w:rPr>
          <w:rFonts w:ascii="Arial" w:hAnsi="Arial" w:cs="Arial"/>
          <w:color w:val="222222"/>
        </w:rPr>
        <w:t xml:space="preserve"> </w:t>
      </w:r>
      <w:r w:rsidRPr="00F41825">
        <w:rPr>
          <w:rStyle w:val="hps"/>
          <w:rFonts w:ascii="Arial" w:hAnsi="Arial" w:cs="Arial"/>
          <w:color w:val="222222"/>
        </w:rPr>
        <w:t>structural</w:t>
      </w:r>
      <w:r w:rsidRPr="00F41825">
        <w:rPr>
          <w:rFonts w:ascii="Arial" w:hAnsi="Arial" w:cs="Arial"/>
          <w:color w:val="222222"/>
        </w:rPr>
        <w:t xml:space="preserve"> </w:t>
      </w:r>
      <w:r w:rsidRPr="00F41825">
        <w:rPr>
          <w:rStyle w:val="hps"/>
          <w:rFonts w:ascii="Arial" w:hAnsi="Arial" w:cs="Arial"/>
          <w:color w:val="222222"/>
        </w:rPr>
        <w:t>degradation</w:t>
      </w:r>
      <w:r w:rsidRPr="00F41825">
        <w:rPr>
          <w:rFonts w:ascii="Arial" w:hAnsi="Arial" w:cs="Arial"/>
          <w:color w:val="222222"/>
        </w:rPr>
        <w:t xml:space="preserve"> </w:t>
      </w:r>
      <w:r w:rsidRPr="00F41825">
        <w:rPr>
          <w:rStyle w:val="hps"/>
          <w:rFonts w:ascii="Arial" w:hAnsi="Arial" w:cs="Arial"/>
          <w:color w:val="222222"/>
        </w:rPr>
        <w:t>(cracks</w:t>
      </w:r>
      <w:r w:rsidRPr="00F41825">
        <w:rPr>
          <w:rFonts w:ascii="Arial" w:hAnsi="Arial" w:cs="Arial"/>
          <w:color w:val="222222"/>
        </w:rPr>
        <w:t xml:space="preserve"> </w:t>
      </w:r>
      <w:r w:rsidRPr="00F41825">
        <w:rPr>
          <w:rStyle w:val="hps"/>
          <w:rFonts w:ascii="Arial" w:hAnsi="Arial" w:cs="Arial"/>
          <w:color w:val="222222"/>
        </w:rPr>
        <w:t>in the</w:t>
      </w:r>
      <w:r w:rsidRPr="00F41825">
        <w:rPr>
          <w:rFonts w:ascii="Arial" w:hAnsi="Arial" w:cs="Arial"/>
          <w:color w:val="222222"/>
        </w:rPr>
        <w:t xml:space="preserve"> </w:t>
      </w:r>
      <w:r w:rsidRPr="00F41825">
        <w:rPr>
          <w:rStyle w:val="hps"/>
          <w:rFonts w:ascii="Arial" w:hAnsi="Arial" w:cs="Arial"/>
          <w:color w:val="222222"/>
        </w:rPr>
        <w:t>arches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vaults</w:t>
      </w:r>
      <w:r w:rsidRPr="00F41825">
        <w:rPr>
          <w:rFonts w:ascii="Arial" w:hAnsi="Arial" w:cs="Arial"/>
          <w:color w:val="222222"/>
        </w:rPr>
        <w:t xml:space="preserve">), </w:t>
      </w:r>
      <w:r w:rsidRPr="00F41825">
        <w:rPr>
          <w:rStyle w:val="hps"/>
          <w:rFonts w:ascii="Arial" w:hAnsi="Arial" w:cs="Arial"/>
          <w:color w:val="222222"/>
        </w:rPr>
        <w:t>is full</w:t>
      </w:r>
      <w:r w:rsidRPr="00F41825">
        <w:rPr>
          <w:rFonts w:ascii="Arial" w:hAnsi="Arial" w:cs="Arial"/>
          <w:color w:val="222222"/>
        </w:rPr>
        <w:t xml:space="preserve"> </w:t>
      </w:r>
      <w:r w:rsidRPr="00F41825">
        <w:rPr>
          <w:rStyle w:val="hps"/>
          <w:rFonts w:ascii="Arial" w:hAnsi="Arial" w:cs="Arial"/>
          <w:color w:val="222222"/>
        </w:rPr>
        <w:t xml:space="preserve">of </w:t>
      </w:r>
      <w:r>
        <w:rPr>
          <w:rStyle w:val="hps"/>
          <w:rFonts w:ascii="Arial" w:hAnsi="Arial" w:cs="Arial"/>
          <w:color w:val="222222"/>
        </w:rPr>
        <w:t>dampness</w:t>
      </w:r>
      <w:r w:rsidRPr="00F41825">
        <w:rPr>
          <w:rFonts w:ascii="Arial" w:hAnsi="Arial" w:cs="Arial"/>
          <w:color w:val="222222"/>
        </w:rPr>
        <w:t xml:space="preserve"> </w:t>
      </w:r>
      <w:r w:rsidRPr="00F41825">
        <w:rPr>
          <w:rStyle w:val="hps"/>
          <w:rFonts w:ascii="Arial" w:hAnsi="Arial" w:cs="Arial"/>
          <w:color w:val="222222"/>
        </w:rPr>
        <w:t>and was biologically</w:t>
      </w:r>
      <w:r w:rsidRPr="00F41825">
        <w:rPr>
          <w:rFonts w:ascii="Arial" w:hAnsi="Arial" w:cs="Arial"/>
          <w:color w:val="222222"/>
        </w:rPr>
        <w:t xml:space="preserve"> </w:t>
      </w:r>
      <w:r w:rsidRPr="00F41825">
        <w:rPr>
          <w:rStyle w:val="hps"/>
          <w:rFonts w:ascii="Arial" w:hAnsi="Arial" w:cs="Arial"/>
          <w:color w:val="222222"/>
        </w:rPr>
        <w:t>"</w:t>
      </w:r>
      <w:r w:rsidRPr="00F41825">
        <w:rPr>
          <w:rFonts w:ascii="Arial" w:hAnsi="Arial" w:cs="Arial"/>
          <w:color w:val="222222"/>
        </w:rPr>
        <w:t>attacked".</w:t>
      </w: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jc w:val="both"/>
        <w:rPr>
          <w:rFonts w:ascii="Trebuchet MS" w:hAnsi="Trebuchet MS"/>
          <w:b/>
        </w:rPr>
      </w:pPr>
      <w:r w:rsidRPr="00F41825">
        <w:rPr>
          <w:rFonts w:ascii="Trebuchet MS" w:hAnsi="Trebuchet MS"/>
          <w:b/>
        </w:rPr>
        <w:t xml:space="preserve">The Dome or the Episcopal Romano-Catholic Cathedral </w:t>
      </w:r>
    </w:p>
    <w:p w:rsidR="0028344E" w:rsidRPr="00F41825" w:rsidRDefault="0074730D" w:rsidP="0028344E">
      <w:pPr>
        <w:jc w:val="center"/>
        <w:rPr>
          <w:rFonts w:ascii="Trebuchet MS" w:hAnsi="Trebuchet MS"/>
          <w:b/>
        </w:rPr>
      </w:pPr>
      <w:r w:rsidRPr="00FE5ABC">
        <w:rPr>
          <w:rFonts w:ascii="Trebuchet MS" w:hAnsi="Trebuchet MS"/>
          <w:b/>
          <w:noProof/>
          <w:lang w:val="en-US"/>
        </w:rPr>
        <w:drawing>
          <wp:inline distT="0" distB="0" distL="0" distR="0" wp14:anchorId="3EC44118" wp14:editId="0A02055F">
            <wp:extent cx="4657725" cy="3457575"/>
            <wp:effectExtent l="0" t="0" r="9525" b="9525"/>
            <wp:docPr id="11" name="Picture 12" descr="Dom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omu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57725" cy="345757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Style w:val="hps"/>
          <w:rFonts w:ascii="Arial" w:hAnsi="Arial" w:cs="Arial"/>
          <w:color w:val="222222"/>
        </w:rPr>
        <w:t>The Dome or the Episcopal Cathedral Romano-Catholic was designed by</w:t>
      </w:r>
      <w:r w:rsidRPr="00F41825">
        <w:rPr>
          <w:rFonts w:ascii="Arial" w:hAnsi="Arial" w:cs="Arial"/>
          <w:color w:val="222222"/>
        </w:rPr>
        <w:t xml:space="preserve"> </w:t>
      </w:r>
      <w:r w:rsidRPr="00F41825">
        <w:rPr>
          <w:rStyle w:val="hps"/>
          <w:rFonts w:ascii="Arial" w:hAnsi="Arial" w:cs="Arial"/>
          <w:color w:val="222222"/>
        </w:rPr>
        <w:t>Josef</w:t>
      </w:r>
      <w:r w:rsidRPr="00F41825">
        <w:rPr>
          <w:rFonts w:ascii="Arial" w:hAnsi="Arial" w:cs="Arial"/>
          <w:color w:val="222222"/>
        </w:rPr>
        <w:t xml:space="preserve"> </w:t>
      </w:r>
      <w:r w:rsidRPr="00F41825">
        <w:rPr>
          <w:rStyle w:val="hps"/>
          <w:rFonts w:ascii="Arial" w:hAnsi="Arial" w:cs="Arial"/>
          <w:color w:val="222222"/>
        </w:rPr>
        <w:t>Emanuel</w:t>
      </w:r>
      <w:r w:rsidRPr="00F41825">
        <w:rPr>
          <w:rFonts w:ascii="Arial" w:hAnsi="Arial" w:cs="Arial"/>
          <w:color w:val="222222"/>
        </w:rPr>
        <w:t xml:space="preserve"> </w:t>
      </w:r>
      <w:r w:rsidRPr="00F41825">
        <w:rPr>
          <w:rStyle w:val="hps"/>
          <w:rFonts w:ascii="Arial" w:hAnsi="Arial" w:cs="Arial"/>
          <w:color w:val="222222"/>
        </w:rPr>
        <w:t>Fischer</w:t>
      </w:r>
      <w:r w:rsidRPr="00F41825">
        <w:rPr>
          <w:rFonts w:ascii="Arial" w:hAnsi="Arial" w:cs="Arial"/>
          <w:color w:val="222222"/>
        </w:rPr>
        <w:t xml:space="preserve"> </w:t>
      </w:r>
      <w:r w:rsidRPr="00F41825">
        <w:rPr>
          <w:rStyle w:val="hps"/>
          <w:rFonts w:ascii="Arial" w:hAnsi="Arial" w:cs="Arial"/>
          <w:color w:val="222222"/>
        </w:rPr>
        <w:t>von</w:t>
      </w:r>
      <w:r w:rsidRPr="00F41825">
        <w:rPr>
          <w:rFonts w:ascii="Arial" w:hAnsi="Arial" w:cs="Arial"/>
          <w:color w:val="222222"/>
        </w:rPr>
        <w:t xml:space="preserve"> </w:t>
      </w:r>
      <w:proofErr w:type="spellStart"/>
      <w:r w:rsidRPr="00F41825">
        <w:rPr>
          <w:rStyle w:val="hps"/>
          <w:rFonts w:ascii="Arial" w:hAnsi="Arial" w:cs="Arial"/>
          <w:color w:val="222222"/>
        </w:rPr>
        <w:t>Erlach</w:t>
      </w:r>
      <w:proofErr w:type="spellEnd"/>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 xml:space="preserve">built </w:t>
      </w:r>
      <w:proofErr w:type="gramStart"/>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1736 - 1754</w:t>
      </w:r>
      <w:proofErr w:type="gramEnd"/>
      <w:r w:rsidRPr="00F41825">
        <w:rPr>
          <w:rFonts w:ascii="Arial" w:hAnsi="Arial" w:cs="Arial"/>
          <w:color w:val="222222"/>
        </w:rPr>
        <w:t xml:space="preserve">. </w:t>
      </w:r>
      <w:r w:rsidRPr="00F41825">
        <w:rPr>
          <w:rStyle w:val="hps"/>
          <w:rFonts w:ascii="Arial" w:hAnsi="Arial" w:cs="Arial"/>
          <w:color w:val="222222"/>
        </w:rPr>
        <w:t>The church</w:t>
      </w:r>
      <w:r w:rsidRPr="00F41825">
        <w:rPr>
          <w:rFonts w:ascii="Arial" w:hAnsi="Arial" w:cs="Arial"/>
          <w:color w:val="222222"/>
        </w:rPr>
        <w:t xml:space="preserve"> </w:t>
      </w:r>
      <w:r w:rsidRPr="00F41825">
        <w:rPr>
          <w:rStyle w:val="hps"/>
          <w:rFonts w:ascii="Arial" w:hAnsi="Arial" w:cs="Arial"/>
          <w:color w:val="222222"/>
        </w:rPr>
        <w:t>is the most</w:t>
      </w:r>
      <w:r w:rsidRPr="00F41825">
        <w:rPr>
          <w:rFonts w:ascii="Arial" w:hAnsi="Arial" w:cs="Arial"/>
          <w:color w:val="222222"/>
        </w:rPr>
        <w:t xml:space="preserve"> </w:t>
      </w:r>
      <w:r w:rsidRPr="00F41825">
        <w:rPr>
          <w:rStyle w:val="hps"/>
          <w:rFonts w:ascii="Arial" w:hAnsi="Arial" w:cs="Arial"/>
          <w:color w:val="222222"/>
        </w:rPr>
        <w:t>valuable</w:t>
      </w:r>
      <w:r w:rsidRPr="00F41825">
        <w:rPr>
          <w:rFonts w:ascii="Arial" w:hAnsi="Arial" w:cs="Arial"/>
          <w:color w:val="222222"/>
        </w:rPr>
        <w:t xml:space="preserve"> </w:t>
      </w:r>
      <w:r w:rsidRPr="00F41825">
        <w:rPr>
          <w:rStyle w:val="hps"/>
          <w:rFonts w:ascii="Arial" w:hAnsi="Arial" w:cs="Arial"/>
          <w:color w:val="222222"/>
        </w:rPr>
        <w:t>piece of</w:t>
      </w:r>
      <w:r w:rsidRPr="00F41825">
        <w:rPr>
          <w:rFonts w:ascii="Arial" w:hAnsi="Arial" w:cs="Arial"/>
          <w:color w:val="222222"/>
        </w:rPr>
        <w:t xml:space="preserve"> </w:t>
      </w:r>
      <w:r w:rsidRPr="00F41825">
        <w:rPr>
          <w:rStyle w:val="hps"/>
          <w:rFonts w:ascii="Arial" w:hAnsi="Arial" w:cs="Arial"/>
          <w:color w:val="222222"/>
        </w:rPr>
        <w:t>Baroque architecture in</w:t>
      </w:r>
      <w:r w:rsidRPr="00F41825">
        <w:rPr>
          <w:rFonts w:ascii="Arial" w:hAnsi="Arial" w:cs="Arial"/>
          <w:color w:val="222222"/>
        </w:rPr>
        <w:t xml:space="preserve"> </w:t>
      </w:r>
      <w:r w:rsidRPr="00F41825">
        <w:rPr>
          <w:rStyle w:val="hps"/>
          <w:rFonts w:ascii="Arial" w:hAnsi="Arial" w:cs="Arial"/>
          <w:color w:val="222222"/>
        </w:rPr>
        <w:t>Timisoara.</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t xml:space="preserve"> </w:t>
      </w:r>
      <w:r w:rsidRPr="00F41825">
        <w:rPr>
          <w:rFonts w:ascii="Arial" w:hAnsi="Arial" w:cs="Arial"/>
          <w:color w:val="222222"/>
        </w:rPr>
        <w:br/>
      </w:r>
      <w:r w:rsidRPr="00F41825">
        <w:rPr>
          <w:rStyle w:val="hps"/>
          <w:rFonts w:ascii="Arial" w:hAnsi="Arial" w:cs="Arial"/>
          <w:color w:val="222222"/>
        </w:rPr>
        <w:t>The main altar</w:t>
      </w:r>
      <w:r w:rsidRPr="00F41825">
        <w:rPr>
          <w:rFonts w:ascii="Arial" w:hAnsi="Arial" w:cs="Arial"/>
          <w:color w:val="222222"/>
        </w:rPr>
        <w:t xml:space="preserve">, </w:t>
      </w:r>
      <w:proofErr w:type="spellStart"/>
      <w:r w:rsidRPr="00F41825">
        <w:rPr>
          <w:rStyle w:val="hps"/>
          <w:rFonts w:ascii="Arial" w:hAnsi="Arial" w:cs="Arial"/>
          <w:color w:val="222222"/>
        </w:rPr>
        <w:t>semicircular</w:t>
      </w:r>
      <w:proofErr w:type="spellEnd"/>
      <w:r w:rsidRPr="00F41825">
        <w:rPr>
          <w:rFonts w:ascii="Arial" w:hAnsi="Arial" w:cs="Arial"/>
          <w:color w:val="222222"/>
        </w:rPr>
        <w:t xml:space="preserve">, made of </w:t>
      </w:r>
      <w:r w:rsidRPr="00F41825">
        <w:rPr>
          <w:rStyle w:val="hps"/>
          <w:rFonts w:ascii="Arial" w:hAnsi="Arial" w:cs="Arial"/>
          <w:color w:val="222222"/>
        </w:rPr>
        <w:t>marble,</w:t>
      </w:r>
      <w:r w:rsidRPr="00F41825">
        <w:rPr>
          <w:rFonts w:ascii="Arial" w:hAnsi="Arial" w:cs="Arial"/>
          <w:color w:val="222222"/>
        </w:rPr>
        <w:t xml:space="preserve"> </w:t>
      </w:r>
      <w:r w:rsidRPr="00F41825">
        <w:rPr>
          <w:rStyle w:val="hps"/>
          <w:rFonts w:ascii="Arial" w:hAnsi="Arial" w:cs="Arial"/>
          <w:color w:val="222222"/>
        </w:rPr>
        <w:t>is dedicated to</w:t>
      </w:r>
      <w:r w:rsidRPr="00F41825">
        <w:rPr>
          <w:rFonts w:ascii="Arial" w:hAnsi="Arial" w:cs="Arial"/>
          <w:color w:val="222222"/>
        </w:rPr>
        <w:t xml:space="preserve"> </w:t>
      </w:r>
      <w:r w:rsidRPr="00F41825">
        <w:rPr>
          <w:rStyle w:val="hps"/>
          <w:rFonts w:ascii="Arial" w:hAnsi="Arial" w:cs="Arial"/>
          <w:color w:val="222222"/>
        </w:rPr>
        <w:t>the Holy Trinity</w:t>
      </w:r>
      <w:r w:rsidRPr="00F41825">
        <w:rPr>
          <w:rFonts w:ascii="Arial" w:hAnsi="Arial" w:cs="Arial"/>
          <w:color w:val="222222"/>
        </w:rPr>
        <w:t xml:space="preserve"> </w:t>
      </w:r>
      <w:r w:rsidRPr="00F41825">
        <w:rPr>
          <w:rStyle w:val="hps"/>
          <w:rFonts w:ascii="Arial" w:hAnsi="Arial" w:cs="Arial"/>
          <w:color w:val="222222"/>
        </w:rPr>
        <w:t>and is based on</w:t>
      </w:r>
      <w:r w:rsidRPr="00F41825">
        <w:rPr>
          <w:rFonts w:ascii="Arial" w:hAnsi="Arial" w:cs="Arial"/>
          <w:color w:val="222222"/>
        </w:rPr>
        <w:t xml:space="preserve"> </w:t>
      </w:r>
      <w:r w:rsidRPr="00F41825">
        <w:rPr>
          <w:rStyle w:val="hps"/>
          <w:rFonts w:ascii="Arial" w:hAnsi="Arial" w:cs="Arial"/>
          <w:color w:val="222222"/>
        </w:rPr>
        <w:t>the golden</w:t>
      </w:r>
      <w:r w:rsidRPr="00F41825">
        <w:rPr>
          <w:rFonts w:ascii="Arial" w:hAnsi="Arial" w:cs="Arial"/>
          <w:color w:val="222222"/>
        </w:rPr>
        <w:t xml:space="preserve"> </w:t>
      </w:r>
      <w:r w:rsidRPr="00F41825">
        <w:rPr>
          <w:rStyle w:val="hps"/>
          <w:rFonts w:ascii="Arial" w:hAnsi="Arial" w:cs="Arial"/>
          <w:color w:val="222222"/>
        </w:rPr>
        <w:t>statues</w:t>
      </w:r>
      <w:r w:rsidRPr="00F41825">
        <w:rPr>
          <w:rFonts w:ascii="Arial" w:hAnsi="Arial" w:cs="Arial"/>
          <w:color w:val="222222"/>
        </w:rPr>
        <w:t xml:space="preserve"> </w:t>
      </w:r>
      <w:r w:rsidRPr="00F41825">
        <w:rPr>
          <w:rStyle w:val="hps"/>
          <w:rFonts w:ascii="Arial" w:hAnsi="Arial" w:cs="Arial"/>
          <w:color w:val="222222"/>
        </w:rPr>
        <w:t>of saints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angels.</w:t>
      </w:r>
      <w:r w:rsidRPr="00F41825">
        <w:rPr>
          <w:rFonts w:ascii="Arial" w:hAnsi="Arial" w:cs="Arial"/>
          <w:color w:val="222222"/>
        </w:rPr>
        <w:t xml:space="preserve"> </w:t>
      </w:r>
      <w:r w:rsidRPr="00F41825">
        <w:rPr>
          <w:rStyle w:val="hps"/>
          <w:rFonts w:ascii="Arial" w:hAnsi="Arial" w:cs="Arial"/>
          <w:color w:val="222222"/>
        </w:rPr>
        <w:t>Interior</w:t>
      </w:r>
      <w:r w:rsidRPr="00F41825">
        <w:rPr>
          <w:rFonts w:ascii="Arial" w:hAnsi="Arial" w:cs="Arial"/>
          <w:color w:val="222222"/>
        </w:rPr>
        <w:t xml:space="preserve">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Gothic</w:t>
      </w:r>
      <w:r w:rsidRPr="00F41825">
        <w:rPr>
          <w:rFonts w:ascii="Arial" w:hAnsi="Arial" w:cs="Arial"/>
          <w:color w:val="222222"/>
        </w:rPr>
        <w:t xml:space="preserve"> </w:t>
      </w:r>
      <w:r w:rsidRPr="00F41825">
        <w:rPr>
          <w:rStyle w:val="hps"/>
          <w:rFonts w:ascii="Arial" w:hAnsi="Arial" w:cs="Arial"/>
          <w:color w:val="222222"/>
        </w:rPr>
        <w:t>altars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decorations</w:t>
      </w:r>
      <w:r w:rsidRPr="00F41825">
        <w:rPr>
          <w:rFonts w:ascii="Arial" w:hAnsi="Arial" w:cs="Arial"/>
          <w:color w:val="222222"/>
        </w:rPr>
        <w:t xml:space="preserve"> </w:t>
      </w:r>
      <w:r w:rsidRPr="00F41825">
        <w:rPr>
          <w:rStyle w:val="hps"/>
          <w:rFonts w:ascii="Arial" w:hAnsi="Arial" w:cs="Arial"/>
          <w:color w:val="222222"/>
        </w:rPr>
        <w:t>baroque</w:t>
      </w:r>
      <w:r w:rsidRPr="00F41825">
        <w:rPr>
          <w:rFonts w:ascii="Arial" w:hAnsi="Arial" w:cs="Arial"/>
          <w:color w:val="222222"/>
        </w:rPr>
        <w:t xml:space="preserve"> </w:t>
      </w:r>
      <w:r w:rsidRPr="00F41825">
        <w:rPr>
          <w:rStyle w:val="hps"/>
          <w:rFonts w:ascii="Arial" w:hAnsi="Arial" w:cs="Arial"/>
          <w:color w:val="222222"/>
        </w:rPr>
        <w:t>rococo</w:t>
      </w:r>
      <w:r w:rsidRPr="00F41825">
        <w:rPr>
          <w:rFonts w:ascii="Arial" w:hAnsi="Arial" w:cs="Arial"/>
          <w:color w:val="222222"/>
        </w:rPr>
        <w:t xml:space="preserve"> </w:t>
      </w:r>
      <w:r w:rsidRPr="00F41825">
        <w:rPr>
          <w:rStyle w:val="hps"/>
          <w:rFonts w:ascii="Arial" w:hAnsi="Arial" w:cs="Arial"/>
          <w:color w:val="222222"/>
        </w:rPr>
        <w:t>elements</w:t>
      </w:r>
      <w:r w:rsidRPr="00F41825">
        <w:rPr>
          <w:rFonts w:ascii="Arial" w:hAnsi="Arial" w:cs="Arial"/>
          <w:color w:val="222222"/>
        </w:rPr>
        <w:t xml:space="preserve"> </w:t>
      </w:r>
      <w:r w:rsidRPr="00F41825">
        <w:rPr>
          <w:rStyle w:val="hps"/>
          <w:rFonts w:ascii="Arial" w:hAnsi="Arial" w:cs="Arial"/>
          <w:color w:val="222222"/>
        </w:rPr>
        <w:t>are created</w:t>
      </w:r>
      <w:r w:rsidRPr="00F41825">
        <w:rPr>
          <w:rFonts w:ascii="Arial" w:hAnsi="Arial" w:cs="Arial"/>
          <w:color w:val="222222"/>
        </w:rPr>
        <w:t xml:space="preserve"> </w:t>
      </w:r>
      <w:r w:rsidRPr="00F41825">
        <w:rPr>
          <w:rStyle w:val="hps"/>
          <w:rFonts w:ascii="Arial" w:hAnsi="Arial" w:cs="Arial"/>
          <w:color w:val="222222"/>
        </w:rPr>
        <w:t>by famous artists</w:t>
      </w:r>
      <w:r w:rsidRPr="00F41825">
        <w:rPr>
          <w:rFonts w:ascii="Arial" w:hAnsi="Arial" w:cs="Arial"/>
          <w:color w:val="222222"/>
        </w:rPr>
        <w:t xml:space="preserve"> </w:t>
      </w:r>
      <w:r w:rsidRPr="00F41825">
        <w:rPr>
          <w:rStyle w:val="hps"/>
          <w:rFonts w:ascii="Arial" w:hAnsi="Arial" w:cs="Arial"/>
          <w:color w:val="222222"/>
        </w:rPr>
        <w:t>in Vienna</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XVIII</w:t>
      </w:r>
      <w:r w:rsidRPr="00F41825">
        <w:rPr>
          <w:rFonts w:ascii="Arial" w:hAnsi="Arial" w:cs="Arial"/>
          <w:color w:val="222222"/>
        </w:rPr>
        <w:t xml:space="preserve"> century.</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Hours</w:t>
      </w:r>
      <w:r w:rsidRPr="00F41825">
        <w:rPr>
          <w:rFonts w:ascii="Arial" w:hAnsi="Arial" w:cs="Arial"/>
          <w:color w:val="222222"/>
        </w:rPr>
        <w:t xml:space="preserve"> </w:t>
      </w:r>
      <w:r w:rsidRPr="00F41825">
        <w:rPr>
          <w:rStyle w:val="hps"/>
          <w:rFonts w:ascii="Arial" w:hAnsi="Arial" w:cs="Arial"/>
          <w:color w:val="222222"/>
        </w:rPr>
        <w:t>and organ</w:t>
      </w:r>
      <w:r w:rsidRPr="00F41825">
        <w:rPr>
          <w:rFonts w:ascii="Arial" w:hAnsi="Arial" w:cs="Arial"/>
          <w:color w:val="222222"/>
        </w:rPr>
        <w:t xml:space="preserve"> </w:t>
      </w:r>
      <w:r w:rsidRPr="00F41825">
        <w:rPr>
          <w:rStyle w:val="hps"/>
          <w:rFonts w:ascii="Arial" w:hAnsi="Arial" w:cs="Arial"/>
          <w:color w:val="222222"/>
        </w:rPr>
        <w:t>are made</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workshops</w:t>
      </w:r>
      <w:r w:rsidRPr="00F41825">
        <w:rPr>
          <w:rFonts w:ascii="Arial" w:hAnsi="Arial" w:cs="Arial"/>
          <w:color w:val="222222"/>
        </w:rPr>
        <w:t xml:space="preserve"> </w:t>
      </w:r>
      <w:r w:rsidRPr="00F41825">
        <w:rPr>
          <w:rStyle w:val="hps"/>
          <w:rFonts w:ascii="Arial" w:hAnsi="Arial" w:cs="Arial"/>
          <w:color w:val="222222"/>
        </w:rPr>
        <w:t>in Timisoara</w:t>
      </w:r>
      <w:r w:rsidRPr="00F41825">
        <w:rPr>
          <w:rFonts w:ascii="Arial" w:hAnsi="Arial" w:cs="Arial"/>
          <w:color w:val="222222"/>
        </w:rPr>
        <w:t xml:space="preserve">. </w:t>
      </w:r>
      <w:r w:rsidRPr="00F41825">
        <w:rPr>
          <w:rStyle w:val="hps"/>
          <w:rFonts w:ascii="Arial" w:hAnsi="Arial" w:cs="Arial"/>
          <w:color w:val="222222"/>
        </w:rPr>
        <w:t>Dome</w:t>
      </w:r>
      <w:r w:rsidRPr="00F41825">
        <w:rPr>
          <w:rFonts w:ascii="Arial" w:hAnsi="Arial" w:cs="Arial"/>
          <w:color w:val="222222"/>
        </w:rPr>
        <w:t xml:space="preserve"> </w:t>
      </w:r>
      <w:r w:rsidRPr="00F41825">
        <w:rPr>
          <w:rStyle w:val="hps"/>
          <w:rFonts w:ascii="Arial" w:hAnsi="Arial" w:cs="Arial"/>
          <w:color w:val="222222"/>
        </w:rPr>
        <w:t>served</w:t>
      </w:r>
      <w:r w:rsidRPr="00F41825">
        <w:rPr>
          <w:rFonts w:ascii="Arial" w:hAnsi="Arial" w:cs="Arial"/>
          <w:color w:val="222222"/>
        </w:rPr>
        <w:t xml:space="preserve"> </w:t>
      </w:r>
      <w:r w:rsidRPr="00F41825">
        <w:rPr>
          <w:rStyle w:val="hps"/>
          <w:rFonts w:ascii="Arial" w:hAnsi="Arial" w:cs="Arial"/>
          <w:color w:val="222222"/>
        </w:rPr>
        <w:t>as a</w:t>
      </w:r>
      <w:r w:rsidRPr="00F41825">
        <w:rPr>
          <w:rFonts w:ascii="Arial" w:hAnsi="Arial" w:cs="Arial"/>
          <w:color w:val="222222"/>
        </w:rPr>
        <w:t xml:space="preserve"> </w:t>
      </w:r>
      <w:r w:rsidRPr="00F41825">
        <w:rPr>
          <w:rStyle w:val="hps"/>
          <w:rFonts w:ascii="Arial" w:hAnsi="Arial" w:cs="Arial"/>
          <w:color w:val="222222"/>
        </w:rPr>
        <w:t>salt deposit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1849</w:t>
      </w:r>
      <w:r w:rsidRPr="00F41825">
        <w:rPr>
          <w:rFonts w:ascii="Arial" w:hAnsi="Arial" w:cs="Arial"/>
          <w:color w:val="222222"/>
        </w:rPr>
        <w:t xml:space="preserve"> </w:t>
      </w:r>
      <w:r w:rsidRPr="00F41825">
        <w:rPr>
          <w:rStyle w:val="hps"/>
          <w:rFonts w:ascii="Arial" w:hAnsi="Arial" w:cs="Arial"/>
          <w:color w:val="222222"/>
        </w:rPr>
        <w:t>and severely</w:t>
      </w:r>
      <w:r w:rsidRPr="00F41825">
        <w:rPr>
          <w:rFonts w:ascii="Arial" w:hAnsi="Arial" w:cs="Arial"/>
          <w:color w:val="222222"/>
        </w:rPr>
        <w:t xml:space="preserve"> </w:t>
      </w:r>
      <w:r w:rsidRPr="00F41825">
        <w:rPr>
          <w:rStyle w:val="hps"/>
          <w:rFonts w:ascii="Arial" w:hAnsi="Arial" w:cs="Arial"/>
          <w:color w:val="222222"/>
        </w:rPr>
        <w:t>damaged</w:t>
      </w:r>
      <w:r w:rsidRPr="00F41825">
        <w:rPr>
          <w:rFonts w:ascii="Arial" w:hAnsi="Arial" w:cs="Arial"/>
          <w:color w:val="222222"/>
        </w:rPr>
        <w:t xml:space="preserve"> </w:t>
      </w:r>
      <w:r w:rsidRPr="00F41825">
        <w:rPr>
          <w:rStyle w:val="hps"/>
          <w:rFonts w:ascii="Arial" w:hAnsi="Arial" w:cs="Arial"/>
          <w:color w:val="222222"/>
        </w:rPr>
        <w:t>during the siege</w:t>
      </w:r>
      <w:r w:rsidRPr="00F41825">
        <w:rPr>
          <w:rFonts w:ascii="Arial" w:hAnsi="Arial" w:cs="Arial"/>
          <w:color w:val="222222"/>
        </w:rPr>
        <w:t xml:space="preserve">, the people </w:t>
      </w:r>
      <w:r w:rsidRPr="00F41825">
        <w:rPr>
          <w:rStyle w:val="hps"/>
          <w:rFonts w:ascii="Arial" w:hAnsi="Arial" w:cs="Arial"/>
          <w:color w:val="222222"/>
        </w:rPr>
        <w:t>who</w:t>
      </w:r>
      <w:r w:rsidRPr="00F41825">
        <w:rPr>
          <w:rFonts w:ascii="Arial" w:hAnsi="Arial" w:cs="Arial"/>
          <w:color w:val="222222"/>
        </w:rPr>
        <w:t xml:space="preserve"> </w:t>
      </w:r>
      <w:r w:rsidRPr="00F41825">
        <w:rPr>
          <w:rStyle w:val="hps"/>
          <w:rFonts w:ascii="Arial" w:hAnsi="Arial" w:cs="Arial"/>
          <w:color w:val="222222"/>
        </w:rPr>
        <w:t>are in</w:t>
      </w:r>
      <w:r w:rsidRPr="00F41825">
        <w:rPr>
          <w:rFonts w:ascii="Arial" w:hAnsi="Arial" w:cs="Arial"/>
          <w:color w:val="222222"/>
        </w:rPr>
        <w:t xml:space="preserve"> </w:t>
      </w:r>
      <w:r w:rsidRPr="00F41825">
        <w:rPr>
          <w:rStyle w:val="hps"/>
          <w:rFonts w:ascii="Arial" w:hAnsi="Arial" w:cs="Arial"/>
          <w:color w:val="222222"/>
        </w:rPr>
        <w:t>critical condition</w:t>
      </w:r>
      <w:r w:rsidRPr="00F41825">
        <w:rPr>
          <w:rFonts w:ascii="Arial" w:hAnsi="Arial" w:cs="Arial"/>
          <w:color w:val="222222"/>
        </w:rPr>
        <w:t xml:space="preserve">, he </w:t>
      </w:r>
      <w:r w:rsidRPr="00F41825">
        <w:rPr>
          <w:rStyle w:val="hps"/>
          <w:rFonts w:ascii="Arial" w:hAnsi="Arial" w:cs="Arial"/>
          <w:color w:val="222222"/>
        </w:rPr>
        <w:t>sought</w:t>
      </w:r>
      <w:r w:rsidRPr="00F41825">
        <w:rPr>
          <w:rFonts w:ascii="Arial" w:hAnsi="Arial" w:cs="Arial"/>
          <w:color w:val="222222"/>
        </w:rPr>
        <w:t xml:space="preserve"> </w:t>
      </w:r>
      <w:r w:rsidRPr="00F41825">
        <w:rPr>
          <w:rStyle w:val="hps"/>
          <w:rFonts w:ascii="Arial" w:hAnsi="Arial" w:cs="Arial"/>
          <w:color w:val="222222"/>
        </w:rPr>
        <w:t>refuge</w:t>
      </w:r>
      <w:r w:rsidRPr="00F41825">
        <w:rPr>
          <w:rFonts w:ascii="Arial" w:hAnsi="Arial" w:cs="Arial"/>
          <w:color w:val="222222"/>
        </w:rPr>
        <w:t xml:space="preserve"> </w:t>
      </w:r>
      <w:r w:rsidRPr="00F41825">
        <w:rPr>
          <w:rStyle w:val="hps"/>
          <w:rFonts w:ascii="Arial" w:hAnsi="Arial" w:cs="Arial"/>
          <w:color w:val="222222"/>
        </w:rPr>
        <w:t>in the crypt of</w:t>
      </w:r>
      <w:r w:rsidRPr="00F41825">
        <w:rPr>
          <w:rFonts w:ascii="Arial" w:hAnsi="Arial" w:cs="Arial"/>
          <w:color w:val="222222"/>
        </w:rPr>
        <w:t xml:space="preserve"> </w:t>
      </w:r>
      <w:r w:rsidRPr="00F41825">
        <w:rPr>
          <w:rStyle w:val="hps"/>
          <w:rFonts w:ascii="Arial" w:hAnsi="Arial" w:cs="Arial"/>
          <w:color w:val="222222"/>
        </w:rPr>
        <w:t xml:space="preserve">the </w:t>
      </w:r>
      <w:proofErr w:type="spellStart"/>
      <w:r w:rsidRPr="00F41825">
        <w:rPr>
          <w:rStyle w:val="hps"/>
          <w:rFonts w:ascii="Arial" w:hAnsi="Arial" w:cs="Arial"/>
          <w:color w:val="222222"/>
        </w:rPr>
        <w:t>Duomo</w:t>
      </w:r>
      <w:proofErr w:type="spellEnd"/>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which is</w:t>
      </w:r>
      <w:r w:rsidRPr="00F41825">
        <w:rPr>
          <w:rFonts w:ascii="Arial" w:hAnsi="Arial" w:cs="Arial"/>
          <w:color w:val="222222"/>
        </w:rPr>
        <w:t xml:space="preserve"> </w:t>
      </w:r>
      <w:r w:rsidRPr="00F41825">
        <w:rPr>
          <w:rStyle w:val="hps"/>
          <w:rFonts w:ascii="Arial" w:hAnsi="Arial" w:cs="Arial"/>
          <w:color w:val="222222"/>
        </w:rPr>
        <w:t>buried</w:t>
      </w:r>
      <w:r w:rsidRPr="00F41825">
        <w:rPr>
          <w:rFonts w:ascii="Arial" w:hAnsi="Arial" w:cs="Arial"/>
          <w:color w:val="222222"/>
        </w:rPr>
        <w:t xml:space="preserve"> </w:t>
      </w:r>
      <w:r w:rsidRPr="00F41825">
        <w:rPr>
          <w:rStyle w:val="hps"/>
          <w:rFonts w:ascii="Arial" w:hAnsi="Arial" w:cs="Arial"/>
          <w:color w:val="222222"/>
        </w:rPr>
        <w:t>the bishops</w:t>
      </w:r>
      <w:r w:rsidRPr="00F41825">
        <w:rPr>
          <w:rFonts w:ascii="Arial" w:hAnsi="Arial" w:cs="Arial"/>
          <w:color w:val="222222"/>
        </w:rPr>
        <w:t xml:space="preserve">, </w:t>
      </w:r>
      <w:r w:rsidRPr="00F41825">
        <w:rPr>
          <w:rStyle w:val="hps"/>
          <w:rFonts w:ascii="Arial" w:hAnsi="Arial" w:cs="Arial"/>
          <w:color w:val="222222"/>
        </w:rPr>
        <w:t>dignitaries</w:t>
      </w:r>
      <w:r w:rsidRPr="00F41825">
        <w:rPr>
          <w:rFonts w:ascii="Arial" w:hAnsi="Arial" w:cs="Arial"/>
          <w:color w:val="222222"/>
        </w:rPr>
        <w:t xml:space="preserve"> </w:t>
      </w:r>
      <w:r w:rsidRPr="00F41825">
        <w:rPr>
          <w:rStyle w:val="hps"/>
          <w:rFonts w:ascii="Arial" w:hAnsi="Arial" w:cs="Arial"/>
          <w:color w:val="222222"/>
        </w:rPr>
        <w:t>and many</w:t>
      </w:r>
      <w:r w:rsidRPr="00F41825">
        <w:rPr>
          <w:rFonts w:ascii="Arial" w:hAnsi="Arial" w:cs="Arial"/>
          <w:color w:val="222222"/>
        </w:rPr>
        <w:t xml:space="preserve"> </w:t>
      </w:r>
      <w:r w:rsidRPr="00F41825">
        <w:rPr>
          <w:rStyle w:val="hps"/>
          <w:rFonts w:ascii="Arial" w:hAnsi="Arial" w:cs="Arial"/>
          <w:color w:val="222222"/>
        </w:rPr>
        <w:t>personalities</w:t>
      </w:r>
      <w:r w:rsidRPr="00F41825">
        <w:rPr>
          <w:rFonts w:ascii="Arial" w:hAnsi="Arial" w:cs="Arial"/>
          <w:color w:val="222222"/>
        </w:rPr>
        <w:t xml:space="preserve"> </w:t>
      </w:r>
      <w:r w:rsidRPr="00F41825">
        <w:rPr>
          <w:rStyle w:val="hps"/>
          <w:rFonts w:ascii="Arial" w:hAnsi="Arial" w:cs="Arial"/>
          <w:color w:val="222222"/>
        </w:rPr>
        <w:t>vase</w:t>
      </w:r>
      <w:r w:rsidRPr="00F41825">
        <w:rPr>
          <w:rFonts w:ascii="Arial" w:hAnsi="Arial" w:cs="Arial"/>
          <w:color w:val="222222"/>
        </w:rPr>
        <w:t xml:space="preserve"> </w:t>
      </w:r>
      <w:r w:rsidRPr="00F41825">
        <w:rPr>
          <w:rStyle w:val="hps"/>
          <w:rFonts w:ascii="Arial" w:hAnsi="Arial" w:cs="Arial"/>
          <w:color w:val="222222"/>
        </w:rPr>
        <w:t>of Banat</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r w:rsidRPr="00F41825">
        <w:rPr>
          <w:rFonts w:ascii="Arial" w:hAnsi="Arial" w:cs="Arial"/>
          <w:color w:val="222222"/>
        </w:rPr>
        <w:br/>
      </w:r>
      <w:r w:rsidRPr="00F41825">
        <w:rPr>
          <w:rStyle w:val="hps"/>
          <w:rFonts w:ascii="Arial" w:hAnsi="Arial" w:cs="Arial"/>
          <w:color w:val="222222"/>
        </w:rPr>
        <w:t>Last restoration</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the Dome</w:t>
      </w:r>
      <w:r w:rsidRPr="00F41825">
        <w:rPr>
          <w:rFonts w:ascii="Arial" w:hAnsi="Arial" w:cs="Arial"/>
          <w:color w:val="222222"/>
        </w:rPr>
        <w:t xml:space="preserve">, </w:t>
      </w:r>
      <w:r w:rsidRPr="00F41825">
        <w:rPr>
          <w:rStyle w:val="hps"/>
          <w:rFonts w:ascii="Arial" w:hAnsi="Arial" w:cs="Arial"/>
          <w:color w:val="222222"/>
        </w:rPr>
        <w:t>as</w:t>
      </w:r>
      <w:r w:rsidRPr="00F41825">
        <w:rPr>
          <w:rFonts w:ascii="Arial" w:hAnsi="Arial" w:cs="Arial"/>
          <w:color w:val="222222"/>
        </w:rPr>
        <w:t xml:space="preserve"> </w:t>
      </w:r>
      <w:r w:rsidRPr="00F41825">
        <w:rPr>
          <w:rStyle w:val="hps"/>
          <w:rFonts w:ascii="Arial" w:hAnsi="Arial" w:cs="Arial"/>
          <w:color w:val="222222"/>
        </w:rPr>
        <w:t>well as other</w:t>
      </w:r>
      <w:r w:rsidRPr="00F41825">
        <w:rPr>
          <w:rFonts w:ascii="Arial" w:hAnsi="Arial" w:cs="Arial"/>
          <w:color w:val="222222"/>
        </w:rPr>
        <w:t xml:space="preserve"> </w:t>
      </w:r>
      <w:r w:rsidRPr="00F41825">
        <w:rPr>
          <w:rStyle w:val="hps"/>
          <w:rFonts w:ascii="Arial" w:hAnsi="Arial" w:cs="Arial"/>
          <w:color w:val="222222"/>
        </w:rPr>
        <w:t>constructions</w:t>
      </w:r>
      <w:r w:rsidRPr="00F41825">
        <w:rPr>
          <w:rFonts w:ascii="Arial" w:hAnsi="Arial" w:cs="Arial"/>
          <w:color w:val="222222"/>
        </w:rPr>
        <w:t xml:space="preserve"> </w:t>
      </w:r>
      <w:r w:rsidRPr="00F41825">
        <w:rPr>
          <w:rStyle w:val="hps"/>
          <w:rFonts w:ascii="Arial" w:hAnsi="Arial" w:cs="Arial"/>
          <w:color w:val="222222"/>
        </w:rPr>
        <w:t>around</w:t>
      </w:r>
      <w:r w:rsidRPr="00F41825">
        <w:rPr>
          <w:rFonts w:ascii="Arial" w:hAnsi="Arial" w:cs="Arial"/>
          <w:color w:val="222222"/>
        </w:rPr>
        <w:t xml:space="preserve"> </w:t>
      </w:r>
      <w:r w:rsidRPr="00F41825">
        <w:rPr>
          <w:rStyle w:val="hps"/>
          <w:rFonts w:ascii="Arial" w:hAnsi="Arial" w:cs="Arial"/>
          <w:color w:val="222222"/>
        </w:rPr>
        <w:t>took place</w:t>
      </w:r>
      <w:r w:rsidRPr="00F41825">
        <w:rPr>
          <w:rFonts w:ascii="Arial" w:hAnsi="Arial" w:cs="Arial"/>
          <w:color w:val="222222"/>
        </w:rPr>
        <w:t xml:space="preserve"> </w:t>
      </w:r>
      <w:r w:rsidRPr="00F41825">
        <w:rPr>
          <w:rStyle w:val="hps"/>
          <w:rFonts w:ascii="Arial" w:hAnsi="Arial" w:cs="Arial"/>
          <w:color w:val="222222"/>
        </w:rPr>
        <w:t>between the years</w:t>
      </w:r>
      <w:r w:rsidRPr="00F41825">
        <w:rPr>
          <w:rFonts w:ascii="Arial" w:hAnsi="Arial" w:cs="Arial"/>
          <w:color w:val="222222"/>
        </w:rPr>
        <w:t xml:space="preserve"> </w:t>
      </w:r>
      <w:r w:rsidRPr="00F41825">
        <w:rPr>
          <w:rStyle w:val="hps"/>
          <w:rFonts w:ascii="Arial" w:hAnsi="Arial" w:cs="Arial"/>
          <w:color w:val="222222"/>
        </w:rPr>
        <w:t>1981 – 1982</w:t>
      </w: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Style w:val="hps"/>
          <w:rFonts w:ascii="Arial" w:hAnsi="Arial" w:cs="Arial"/>
          <w:b/>
          <w:color w:val="222222"/>
        </w:rPr>
      </w:pPr>
      <w:r w:rsidRPr="00F41825">
        <w:rPr>
          <w:rStyle w:val="hps"/>
          <w:rFonts w:ascii="Arial" w:hAnsi="Arial" w:cs="Arial"/>
          <w:b/>
          <w:color w:val="222222"/>
        </w:rPr>
        <w:t>Serbian Orthodox Diocese</w:t>
      </w:r>
    </w:p>
    <w:p w:rsidR="0028344E" w:rsidRPr="00F41825" w:rsidRDefault="0074730D" w:rsidP="0028344E">
      <w:pPr>
        <w:keepLines/>
        <w:widowControl w:val="0"/>
        <w:suppressLineNumbers/>
        <w:suppressAutoHyphens/>
        <w:autoSpaceDE w:val="0"/>
        <w:autoSpaceDN w:val="0"/>
        <w:adjustRightInd w:val="0"/>
        <w:jc w:val="center"/>
        <w:rPr>
          <w:rFonts w:ascii="Trebuchet MS" w:hAnsi="Trebuchet MS" w:cs="Arial"/>
          <w:color w:val="000000"/>
          <w:lang w:eastAsia="de-AT"/>
        </w:rPr>
      </w:pPr>
      <w:r w:rsidRPr="00FE5ABC">
        <w:rPr>
          <w:rFonts w:ascii="Trebuchet MS" w:hAnsi="Trebuchet MS"/>
          <w:noProof/>
          <w:lang w:val="en-US"/>
        </w:rPr>
        <w:drawing>
          <wp:inline distT="0" distB="0" distL="0" distR="0" wp14:anchorId="2EA528CB" wp14:editId="111ACD70">
            <wp:extent cx="3810000" cy="5076825"/>
            <wp:effectExtent l="0" t="0" r="0" b="9525"/>
            <wp:docPr id="12" name="Picture 13" descr="Episcopia Ortodoxa Sar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piscopia Ortodoxa Sarb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10000" cy="5076825"/>
                    </a:xfrm>
                    <a:prstGeom prst="rect">
                      <a:avLst/>
                    </a:prstGeom>
                    <a:noFill/>
                    <a:ln>
                      <a:noFill/>
                    </a:ln>
                  </pic:spPr>
                </pic:pic>
              </a:graphicData>
            </a:graphic>
          </wp:inline>
        </w:drawing>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t>Serbian Orthodox</w:t>
      </w:r>
      <w:r w:rsidRPr="00F41825">
        <w:rPr>
          <w:rFonts w:ascii="Arial" w:hAnsi="Arial" w:cs="Arial"/>
          <w:color w:val="222222"/>
        </w:rPr>
        <w:t xml:space="preserve"> </w:t>
      </w:r>
      <w:r w:rsidRPr="00F41825">
        <w:rPr>
          <w:rStyle w:val="hps"/>
          <w:rFonts w:ascii="Arial" w:hAnsi="Arial" w:cs="Arial"/>
          <w:color w:val="222222"/>
        </w:rPr>
        <w:t>Diocese</w:t>
      </w:r>
      <w:r w:rsidRPr="00F41825">
        <w:rPr>
          <w:rFonts w:ascii="Arial" w:hAnsi="Arial" w:cs="Arial"/>
          <w:color w:val="222222"/>
        </w:rPr>
        <w:t xml:space="preserve"> </w:t>
      </w:r>
      <w:r w:rsidRPr="00F41825">
        <w:rPr>
          <w:rStyle w:val="hps"/>
          <w:rFonts w:ascii="Arial" w:hAnsi="Arial" w:cs="Arial"/>
          <w:color w:val="222222"/>
        </w:rPr>
        <w:t>is located</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Union Square</w:t>
      </w:r>
      <w:r w:rsidRPr="00F41825">
        <w:rPr>
          <w:rFonts w:ascii="Arial" w:hAnsi="Arial" w:cs="Arial"/>
          <w:color w:val="222222"/>
        </w:rPr>
        <w:t xml:space="preserve">, near </w:t>
      </w:r>
      <w:r w:rsidRPr="00F41825">
        <w:rPr>
          <w:rStyle w:val="hps"/>
          <w:rFonts w:ascii="Arial" w:hAnsi="Arial" w:cs="Arial"/>
          <w:color w:val="222222"/>
        </w:rPr>
        <w:t>the Serbian</w:t>
      </w:r>
      <w:r w:rsidRPr="00F41825">
        <w:rPr>
          <w:rFonts w:ascii="Arial" w:hAnsi="Arial" w:cs="Arial"/>
          <w:color w:val="222222"/>
        </w:rPr>
        <w:t xml:space="preserve"> </w:t>
      </w:r>
      <w:r w:rsidRPr="00F41825">
        <w:rPr>
          <w:rStyle w:val="hps"/>
          <w:rFonts w:ascii="Arial" w:hAnsi="Arial" w:cs="Arial"/>
          <w:color w:val="222222"/>
        </w:rPr>
        <w:t>Episcopal Cathedral</w:t>
      </w:r>
      <w:r w:rsidRPr="00F41825">
        <w:rPr>
          <w:rFonts w:ascii="Arial" w:hAnsi="Arial" w:cs="Arial"/>
          <w:color w:val="222222"/>
        </w:rPr>
        <w:t xml:space="preserve">. </w:t>
      </w:r>
      <w:r w:rsidRPr="00F41825">
        <w:rPr>
          <w:rStyle w:val="hps"/>
          <w:rFonts w:ascii="Arial" w:hAnsi="Arial" w:cs="Arial"/>
          <w:color w:val="222222"/>
        </w:rPr>
        <w:t>Edificial</w:t>
      </w:r>
      <w:r w:rsidRPr="00F41825">
        <w:rPr>
          <w:rFonts w:ascii="Arial" w:hAnsi="Arial" w:cs="Arial"/>
          <w:color w:val="222222"/>
        </w:rPr>
        <w:t xml:space="preserve"> </w:t>
      </w:r>
      <w:r w:rsidRPr="00F41825">
        <w:rPr>
          <w:rStyle w:val="hps"/>
          <w:rFonts w:ascii="Arial" w:hAnsi="Arial" w:cs="Arial"/>
          <w:color w:val="222222"/>
        </w:rPr>
        <w:t>was</w:t>
      </w:r>
      <w:r w:rsidRPr="00F41825">
        <w:rPr>
          <w:rFonts w:ascii="Arial" w:hAnsi="Arial" w:cs="Arial"/>
          <w:color w:val="222222"/>
        </w:rPr>
        <w:t xml:space="preserve"> </w:t>
      </w:r>
      <w:r w:rsidRPr="00F41825">
        <w:rPr>
          <w:rStyle w:val="hps"/>
          <w:rFonts w:ascii="Arial" w:hAnsi="Arial" w:cs="Arial"/>
          <w:color w:val="222222"/>
        </w:rPr>
        <w:t xml:space="preserve">built </w:t>
      </w:r>
      <w:proofErr w:type="gramStart"/>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1745 - 1747</w:t>
      </w:r>
      <w:r w:rsidRPr="00F41825">
        <w:rPr>
          <w:rFonts w:ascii="Arial" w:hAnsi="Arial" w:cs="Arial"/>
          <w:color w:val="222222"/>
        </w:rPr>
        <w:t xml:space="preserve"> </w:t>
      </w:r>
      <w:r w:rsidRPr="00F41825">
        <w:rPr>
          <w:rStyle w:val="hps"/>
          <w:rFonts w:ascii="Arial" w:hAnsi="Arial" w:cs="Arial"/>
          <w:color w:val="222222"/>
        </w:rPr>
        <w:t>in Baroque style</w:t>
      </w:r>
      <w:proofErr w:type="gramEnd"/>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the facade</w:t>
      </w:r>
      <w:r w:rsidRPr="00F41825">
        <w:rPr>
          <w:rFonts w:ascii="Arial" w:hAnsi="Arial" w:cs="Arial"/>
          <w:color w:val="222222"/>
        </w:rPr>
        <w:t xml:space="preserve"> </w:t>
      </w:r>
      <w:r w:rsidRPr="00F41825">
        <w:rPr>
          <w:rStyle w:val="hps"/>
          <w:rFonts w:ascii="Arial" w:hAnsi="Arial" w:cs="Arial"/>
          <w:color w:val="222222"/>
        </w:rPr>
        <w:t>was transformed</w:t>
      </w:r>
      <w:r w:rsidRPr="00F41825">
        <w:rPr>
          <w:rFonts w:ascii="Arial" w:hAnsi="Arial" w:cs="Arial"/>
          <w:color w:val="222222"/>
        </w:rPr>
        <w:t xml:space="preserve"> </w:t>
      </w:r>
      <w:r w:rsidRPr="00F41825">
        <w:rPr>
          <w:rStyle w:val="hps"/>
          <w:rFonts w:ascii="Arial" w:hAnsi="Arial" w:cs="Arial"/>
          <w:color w:val="222222"/>
        </w:rPr>
        <w:t>with elements of</w:t>
      </w:r>
      <w:r w:rsidRPr="00F41825">
        <w:rPr>
          <w:rFonts w:ascii="Arial" w:hAnsi="Arial" w:cs="Arial"/>
          <w:color w:val="222222"/>
        </w:rPr>
        <w:t xml:space="preserv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architecture</w:t>
      </w:r>
      <w:r w:rsidRPr="00F41825">
        <w:rPr>
          <w:rFonts w:ascii="Arial" w:hAnsi="Arial" w:cs="Arial"/>
          <w:color w:val="222222"/>
        </w:rPr>
        <w:t xml:space="preserve"> </w:t>
      </w:r>
      <w:r w:rsidRPr="00F41825">
        <w:rPr>
          <w:rStyle w:val="hps"/>
          <w:rFonts w:ascii="Arial" w:hAnsi="Arial" w:cs="Arial"/>
          <w:color w:val="222222"/>
        </w:rPr>
        <w:t>between</w:t>
      </w:r>
      <w:r w:rsidRPr="00F41825">
        <w:rPr>
          <w:rFonts w:ascii="Arial" w:hAnsi="Arial" w:cs="Arial"/>
          <w:color w:val="222222"/>
        </w:rPr>
        <w:t xml:space="preserve"> </w:t>
      </w:r>
      <w:r w:rsidRPr="00F41825">
        <w:rPr>
          <w:rStyle w:val="hps"/>
          <w:rFonts w:ascii="Arial" w:hAnsi="Arial" w:cs="Arial"/>
          <w:color w:val="222222"/>
        </w:rPr>
        <w:t>1905-1906</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It</w:t>
      </w:r>
      <w:r w:rsidRPr="00F41825">
        <w:rPr>
          <w:rFonts w:ascii="Arial" w:hAnsi="Arial" w:cs="Arial"/>
          <w:color w:val="222222"/>
        </w:rPr>
        <w:t xml:space="preserve"> </w:t>
      </w:r>
      <w:r w:rsidRPr="00F41825">
        <w:rPr>
          <w:rStyle w:val="hps"/>
          <w:rFonts w:ascii="Arial" w:hAnsi="Arial" w:cs="Arial"/>
          <w:color w:val="222222"/>
        </w:rPr>
        <w:t>functioned as</w:t>
      </w:r>
      <w:r w:rsidRPr="00F41825">
        <w:rPr>
          <w:rFonts w:ascii="Arial" w:hAnsi="Arial" w:cs="Arial"/>
          <w:color w:val="222222"/>
        </w:rPr>
        <w:t xml:space="preserve"> </w:t>
      </w:r>
      <w:r w:rsidRPr="00F41825">
        <w:rPr>
          <w:rStyle w:val="hps"/>
          <w:rFonts w:ascii="Arial" w:hAnsi="Arial" w:cs="Arial"/>
          <w:color w:val="222222"/>
        </w:rPr>
        <w:t>ward</w:t>
      </w:r>
      <w:r w:rsidRPr="00F41825">
        <w:rPr>
          <w:rFonts w:ascii="Arial" w:hAnsi="Arial" w:cs="Arial"/>
          <w:color w:val="222222"/>
        </w:rPr>
        <w:t xml:space="preserve"> </w:t>
      </w:r>
      <w:r w:rsidRPr="00F41825">
        <w:rPr>
          <w:rStyle w:val="hps"/>
          <w:rFonts w:ascii="Arial" w:hAnsi="Arial" w:cs="Arial"/>
          <w:color w:val="222222"/>
        </w:rPr>
        <w:t>since</w:t>
      </w:r>
      <w:r w:rsidRPr="00F41825">
        <w:rPr>
          <w:rFonts w:ascii="Arial" w:hAnsi="Arial" w:cs="Arial"/>
          <w:color w:val="222222"/>
        </w:rPr>
        <w:t xml:space="preserve"> </w:t>
      </w:r>
      <w:r w:rsidRPr="00F41825">
        <w:rPr>
          <w:rStyle w:val="hps"/>
          <w:rFonts w:ascii="Arial" w:hAnsi="Arial" w:cs="Arial"/>
          <w:color w:val="222222"/>
        </w:rPr>
        <w:t>the sixteenth century</w:t>
      </w:r>
      <w:r w:rsidRPr="00F41825">
        <w:rPr>
          <w:rFonts w:ascii="Arial" w:hAnsi="Arial" w:cs="Arial"/>
          <w:color w:val="222222"/>
        </w:rPr>
        <w:t xml:space="preserve">, when, </w:t>
      </w:r>
      <w:r w:rsidRPr="00F41825">
        <w:rPr>
          <w:rStyle w:val="hps"/>
          <w:rFonts w:ascii="Arial" w:hAnsi="Arial" w:cs="Arial"/>
          <w:color w:val="222222"/>
        </w:rPr>
        <w:t>for the first time</w:t>
      </w:r>
      <w:r w:rsidRPr="00F41825">
        <w:rPr>
          <w:rFonts w:ascii="Arial" w:hAnsi="Arial" w:cs="Arial"/>
          <w:color w:val="222222"/>
        </w:rPr>
        <w:t xml:space="preserve">, there are </w:t>
      </w:r>
      <w:r w:rsidRPr="00F41825">
        <w:rPr>
          <w:rStyle w:val="hps"/>
          <w:rFonts w:ascii="Arial" w:hAnsi="Arial" w:cs="Arial"/>
          <w:color w:val="222222"/>
        </w:rPr>
        <w:t>testimonials</w:t>
      </w:r>
      <w:r w:rsidRPr="00F41825">
        <w:rPr>
          <w:rFonts w:ascii="Arial" w:hAnsi="Arial" w:cs="Arial"/>
          <w:color w:val="222222"/>
        </w:rPr>
        <w:t xml:space="preserve"> </w:t>
      </w:r>
      <w:r w:rsidRPr="00F41825">
        <w:rPr>
          <w:rStyle w:val="hps"/>
          <w:rFonts w:ascii="Arial" w:hAnsi="Arial" w:cs="Arial"/>
          <w:color w:val="222222"/>
        </w:rPr>
        <w:t>written about</w:t>
      </w:r>
      <w:r w:rsidRPr="00F41825">
        <w:rPr>
          <w:rFonts w:ascii="Arial" w:hAnsi="Arial" w:cs="Arial"/>
          <w:color w:val="222222"/>
        </w:rPr>
        <w:t xml:space="preserve"> </w:t>
      </w:r>
      <w:r w:rsidRPr="00F41825">
        <w:rPr>
          <w:rStyle w:val="hps"/>
          <w:rFonts w:ascii="Arial" w:hAnsi="Arial" w:cs="Arial"/>
          <w:color w:val="222222"/>
        </w:rPr>
        <w:t>it</w:t>
      </w:r>
      <w:r w:rsidRPr="00F41825">
        <w:rPr>
          <w:rFonts w:ascii="Arial" w:hAnsi="Arial" w:cs="Arial"/>
          <w:color w:val="222222"/>
        </w:rPr>
        <w:t xml:space="preserve"> </w:t>
      </w:r>
      <w:r w:rsidRPr="00F41825">
        <w:rPr>
          <w:rStyle w:val="hps"/>
          <w:rFonts w:ascii="Arial" w:hAnsi="Arial" w:cs="Arial"/>
          <w:color w:val="222222"/>
        </w:rPr>
        <w:t>in</w:t>
      </w:r>
      <w:r w:rsidRPr="00F41825">
        <w:rPr>
          <w:rFonts w:ascii="Arial" w:hAnsi="Arial" w:cs="Arial"/>
          <w:color w:val="222222"/>
        </w:rPr>
        <w:t xml:space="preserve"> </w:t>
      </w:r>
      <w:r w:rsidRPr="00F41825">
        <w:rPr>
          <w:rStyle w:val="hps"/>
          <w:rFonts w:ascii="Arial" w:hAnsi="Arial" w:cs="Arial"/>
          <w:color w:val="222222"/>
        </w:rPr>
        <w:t>documents of the time</w:t>
      </w:r>
      <w:r w:rsidRPr="00F41825">
        <w:rPr>
          <w:rFonts w:ascii="Arial" w:hAnsi="Arial" w:cs="Arial"/>
          <w:color w:val="222222"/>
        </w:rPr>
        <w:t xml:space="preserve">, </w:t>
      </w:r>
      <w:r w:rsidRPr="00F41825">
        <w:rPr>
          <w:rStyle w:val="hps"/>
          <w:rFonts w:ascii="Arial" w:hAnsi="Arial" w:cs="Arial"/>
          <w:color w:val="222222"/>
        </w:rPr>
        <w:t>until</w:t>
      </w:r>
      <w:r w:rsidRPr="00F41825">
        <w:rPr>
          <w:rFonts w:ascii="Arial" w:hAnsi="Arial" w:cs="Arial"/>
          <w:color w:val="222222"/>
        </w:rPr>
        <w:t xml:space="preserve"> </w:t>
      </w:r>
      <w:r w:rsidRPr="00F41825">
        <w:rPr>
          <w:rStyle w:val="hps"/>
          <w:rFonts w:ascii="Arial" w:hAnsi="Arial" w:cs="Arial"/>
          <w:color w:val="222222"/>
        </w:rPr>
        <w:t>the communist regime</w:t>
      </w:r>
      <w:r w:rsidRPr="00F41825">
        <w:rPr>
          <w:rFonts w:ascii="Arial" w:hAnsi="Arial" w:cs="Arial"/>
          <w:color w:val="222222"/>
        </w:rPr>
        <w:t xml:space="preserve">, when </w:t>
      </w:r>
      <w:r w:rsidRPr="00F41825">
        <w:rPr>
          <w:rStyle w:val="hps"/>
          <w:rFonts w:ascii="Arial" w:hAnsi="Arial" w:cs="Arial"/>
          <w:color w:val="222222"/>
        </w:rPr>
        <w:t>the institution was</w:t>
      </w:r>
      <w:r w:rsidRPr="00F41825">
        <w:rPr>
          <w:rFonts w:ascii="Arial" w:hAnsi="Arial" w:cs="Arial"/>
          <w:color w:val="222222"/>
        </w:rPr>
        <w:t xml:space="preserve"> </w:t>
      </w:r>
      <w:r w:rsidRPr="00F41825">
        <w:rPr>
          <w:rStyle w:val="hps"/>
          <w:rFonts w:ascii="Arial" w:hAnsi="Arial" w:cs="Arial"/>
          <w:color w:val="222222"/>
        </w:rPr>
        <w:t>lowered</w:t>
      </w:r>
      <w:r w:rsidRPr="00F41825">
        <w:rPr>
          <w:rFonts w:ascii="Arial" w:hAnsi="Arial" w:cs="Arial"/>
          <w:color w:val="222222"/>
        </w:rPr>
        <w:t xml:space="preserve"> </w:t>
      </w:r>
      <w:r w:rsidRPr="00F41825">
        <w:rPr>
          <w:rStyle w:val="hps"/>
          <w:rFonts w:ascii="Arial" w:hAnsi="Arial" w:cs="Arial"/>
          <w:color w:val="222222"/>
        </w:rPr>
        <w:t>to the rank of</w:t>
      </w:r>
      <w:r w:rsidRPr="00F41825">
        <w:rPr>
          <w:rFonts w:ascii="Arial" w:hAnsi="Arial" w:cs="Arial"/>
          <w:color w:val="222222"/>
        </w:rPr>
        <w:t xml:space="preserve"> </w:t>
      </w:r>
      <w:r w:rsidRPr="00F41825">
        <w:rPr>
          <w:rStyle w:val="hps"/>
          <w:rFonts w:ascii="Arial" w:hAnsi="Arial" w:cs="Arial"/>
          <w:color w:val="222222"/>
        </w:rPr>
        <w:t>Vicariate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After</w:t>
      </w:r>
      <w:r w:rsidRPr="00F41825">
        <w:rPr>
          <w:rFonts w:ascii="Arial" w:hAnsi="Arial" w:cs="Arial"/>
          <w:color w:val="222222"/>
        </w:rPr>
        <w:t xml:space="preserve"> the First World War</w:t>
      </w:r>
      <w:r w:rsidRPr="00F41825">
        <w:rPr>
          <w:rStyle w:val="hps"/>
          <w:rFonts w:ascii="Arial" w:hAnsi="Arial" w:cs="Arial"/>
          <w:color w:val="222222"/>
        </w:rPr>
        <w:t>,</w:t>
      </w:r>
      <w:r w:rsidRPr="00F41825">
        <w:rPr>
          <w:rFonts w:ascii="Arial" w:hAnsi="Arial" w:cs="Arial"/>
          <w:color w:val="222222"/>
        </w:rPr>
        <w:t xml:space="preserve"> </w:t>
      </w:r>
      <w:r w:rsidRPr="00F41825">
        <w:rPr>
          <w:rStyle w:val="hps"/>
          <w:rFonts w:ascii="Arial" w:hAnsi="Arial" w:cs="Arial"/>
          <w:color w:val="222222"/>
        </w:rPr>
        <w:t>the</w:t>
      </w:r>
      <w:r w:rsidRPr="00F41825">
        <w:rPr>
          <w:rFonts w:ascii="Arial" w:hAnsi="Arial" w:cs="Arial"/>
          <w:color w:val="222222"/>
        </w:rPr>
        <w:t xml:space="preserve"> </w:t>
      </w:r>
      <w:r w:rsidRPr="00F41825">
        <w:rPr>
          <w:rStyle w:val="hps"/>
          <w:rFonts w:ascii="Arial" w:hAnsi="Arial" w:cs="Arial"/>
          <w:color w:val="222222"/>
        </w:rPr>
        <w:t>Serb Orthodox</w:t>
      </w:r>
      <w:r w:rsidRPr="00F41825">
        <w:rPr>
          <w:rFonts w:ascii="Arial" w:hAnsi="Arial" w:cs="Arial"/>
          <w:color w:val="222222"/>
        </w:rPr>
        <w:t xml:space="preserve"> </w:t>
      </w:r>
      <w:r w:rsidRPr="00F41825">
        <w:rPr>
          <w:rStyle w:val="hps"/>
          <w:rFonts w:ascii="Arial" w:hAnsi="Arial" w:cs="Arial"/>
          <w:color w:val="222222"/>
        </w:rPr>
        <w:t>religious</w:t>
      </w:r>
      <w:r w:rsidRPr="00F41825">
        <w:rPr>
          <w:rFonts w:ascii="Arial" w:hAnsi="Arial" w:cs="Arial"/>
          <w:color w:val="222222"/>
        </w:rPr>
        <w:t xml:space="preserve"> </w:t>
      </w:r>
      <w:r w:rsidRPr="00F41825">
        <w:rPr>
          <w:rStyle w:val="hps"/>
          <w:rFonts w:ascii="Arial" w:hAnsi="Arial" w:cs="Arial"/>
          <w:color w:val="222222"/>
        </w:rPr>
        <w:t>community</w:t>
      </w:r>
      <w:r w:rsidRPr="00F41825">
        <w:rPr>
          <w:rFonts w:ascii="Arial" w:hAnsi="Arial" w:cs="Arial"/>
          <w:color w:val="222222"/>
        </w:rPr>
        <w:t xml:space="preserve"> </w:t>
      </w:r>
      <w:r w:rsidRPr="00F41825">
        <w:rPr>
          <w:rStyle w:val="hps"/>
          <w:rFonts w:ascii="Arial" w:hAnsi="Arial" w:cs="Arial"/>
          <w:color w:val="222222"/>
        </w:rPr>
        <w:t>is led</w:t>
      </w:r>
      <w:r w:rsidRPr="00F41825">
        <w:rPr>
          <w:rFonts w:ascii="Arial" w:hAnsi="Arial" w:cs="Arial"/>
          <w:color w:val="222222"/>
        </w:rPr>
        <w:t xml:space="preserve"> </w:t>
      </w:r>
      <w:r w:rsidRPr="00F41825">
        <w:rPr>
          <w:rStyle w:val="hps"/>
          <w:rFonts w:ascii="Arial" w:hAnsi="Arial" w:cs="Arial"/>
          <w:color w:val="222222"/>
        </w:rPr>
        <w:t>by the Bishop</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 xml:space="preserve">Banat </w:t>
      </w:r>
      <w:r w:rsidRPr="00F41825">
        <w:rPr>
          <w:rFonts w:ascii="Arial" w:hAnsi="Arial" w:cs="Arial"/>
          <w:color w:val="222222"/>
        </w:rPr>
        <w:t xml:space="preserve">directors </w:t>
      </w:r>
      <w:r w:rsidRPr="00F41825">
        <w:rPr>
          <w:rStyle w:val="hps"/>
          <w:rFonts w:ascii="Arial" w:hAnsi="Arial" w:cs="Arial"/>
          <w:color w:val="222222"/>
        </w:rPr>
        <w:t>appointed</w:t>
      </w:r>
      <w:r w:rsidRPr="00F41825">
        <w:rPr>
          <w:rFonts w:ascii="Arial" w:hAnsi="Arial" w:cs="Arial"/>
          <w:color w:val="222222"/>
        </w:rPr>
        <w:t xml:space="preserve"> by the </w:t>
      </w:r>
      <w:r w:rsidRPr="00F41825">
        <w:rPr>
          <w:rStyle w:val="hps"/>
          <w:rFonts w:ascii="Arial" w:hAnsi="Arial" w:cs="Arial"/>
          <w:color w:val="222222"/>
        </w:rPr>
        <w:t>Serbian Orthodox Church,</w:t>
      </w:r>
      <w:r w:rsidRPr="00F41825">
        <w:rPr>
          <w:rFonts w:ascii="Arial" w:hAnsi="Arial" w:cs="Arial"/>
          <w:color w:val="222222"/>
        </w:rPr>
        <w:t xml:space="preserve"> </w:t>
      </w:r>
      <w:r w:rsidRPr="00F41825">
        <w:rPr>
          <w:rStyle w:val="hps"/>
          <w:rFonts w:ascii="Arial" w:hAnsi="Arial" w:cs="Arial"/>
          <w:color w:val="222222"/>
        </w:rPr>
        <w:t>with the</w:t>
      </w:r>
      <w:r w:rsidRPr="00F41825">
        <w:rPr>
          <w:rFonts w:ascii="Arial" w:hAnsi="Arial" w:cs="Arial"/>
          <w:color w:val="222222"/>
        </w:rPr>
        <w:t xml:space="preserve"> </w:t>
      </w:r>
      <w:r w:rsidRPr="00F41825">
        <w:rPr>
          <w:rStyle w:val="hps"/>
          <w:rFonts w:ascii="Arial" w:hAnsi="Arial" w:cs="Arial"/>
          <w:color w:val="222222"/>
        </w:rPr>
        <w:t>agreement of the Romanian State.</w:t>
      </w:r>
      <w:r w:rsidRPr="00F41825">
        <w:rPr>
          <w:rFonts w:ascii="Arial" w:hAnsi="Arial" w:cs="Arial"/>
          <w:color w:val="222222"/>
        </w:rPr>
        <w:t xml:space="preserve"> The </w:t>
      </w:r>
      <w:r w:rsidRPr="00F41825">
        <w:rPr>
          <w:rStyle w:val="hps"/>
          <w:rFonts w:ascii="Arial" w:hAnsi="Arial" w:cs="Arial"/>
          <w:color w:val="222222"/>
        </w:rPr>
        <w:t>Bishop</w:t>
      </w:r>
      <w:r w:rsidRPr="00F41825">
        <w:rPr>
          <w:rFonts w:ascii="Arial" w:hAnsi="Arial" w:cs="Arial"/>
          <w:color w:val="222222"/>
        </w:rPr>
        <w:t xml:space="preserve"> </w:t>
      </w:r>
      <w:r w:rsidRPr="00F41825">
        <w:rPr>
          <w:rStyle w:val="hps"/>
          <w:rFonts w:ascii="Arial" w:hAnsi="Arial" w:cs="Arial"/>
          <w:color w:val="222222"/>
        </w:rPr>
        <w:t>appoints a</w:t>
      </w:r>
      <w:r w:rsidRPr="00F41825">
        <w:rPr>
          <w:rFonts w:ascii="Arial" w:hAnsi="Arial" w:cs="Arial"/>
          <w:color w:val="222222"/>
        </w:rPr>
        <w:t xml:space="preserve"> </w:t>
      </w:r>
      <w:r w:rsidRPr="00F41825">
        <w:rPr>
          <w:rStyle w:val="hps"/>
          <w:rFonts w:ascii="Arial" w:hAnsi="Arial" w:cs="Arial"/>
          <w:color w:val="222222"/>
        </w:rPr>
        <w:t>deputy</w:t>
      </w:r>
      <w:r w:rsidRPr="00F41825">
        <w:rPr>
          <w:rFonts w:ascii="Arial" w:hAnsi="Arial" w:cs="Arial"/>
          <w:color w:val="222222"/>
        </w:rPr>
        <w:t xml:space="preserve"> </w:t>
      </w:r>
      <w:r w:rsidRPr="00F41825">
        <w:rPr>
          <w:rStyle w:val="hps"/>
          <w:rFonts w:ascii="Arial" w:hAnsi="Arial" w:cs="Arial"/>
          <w:color w:val="222222"/>
        </w:rPr>
        <w:t>bishop</w:t>
      </w:r>
      <w:r w:rsidRPr="00F41825">
        <w:rPr>
          <w:rFonts w:ascii="Arial" w:hAnsi="Arial" w:cs="Arial"/>
          <w:color w:val="222222"/>
        </w:rPr>
        <w:t xml:space="preserve"> </w:t>
      </w:r>
      <w:r w:rsidRPr="00F41825">
        <w:rPr>
          <w:rStyle w:val="hps"/>
          <w:rFonts w:ascii="Arial" w:hAnsi="Arial" w:cs="Arial"/>
          <w:color w:val="222222"/>
        </w:rPr>
        <w:t>who heads</w:t>
      </w:r>
      <w:r w:rsidRPr="00F41825">
        <w:rPr>
          <w:rFonts w:ascii="Arial" w:hAnsi="Arial" w:cs="Arial"/>
          <w:color w:val="222222"/>
        </w:rPr>
        <w:t xml:space="preserve"> </w:t>
      </w:r>
      <w:r w:rsidRPr="00F41825">
        <w:rPr>
          <w:rStyle w:val="hps"/>
          <w:rFonts w:ascii="Arial" w:hAnsi="Arial" w:cs="Arial"/>
          <w:color w:val="222222"/>
        </w:rPr>
        <w:t>the Diocese</w:t>
      </w:r>
      <w:r w:rsidRPr="00F41825">
        <w:rPr>
          <w:rFonts w:ascii="Arial" w:hAnsi="Arial" w:cs="Arial"/>
          <w:color w:val="222222"/>
        </w:rPr>
        <w:t xml:space="preserve">. </w:t>
      </w:r>
      <w:r w:rsidRPr="00F41825">
        <w:rPr>
          <w:rFonts w:ascii="Arial" w:hAnsi="Arial" w:cs="Arial"/>
          <w:color w:val="222222"/>
        </w:rPr>
        <w:br/>
      </w:r>
      <w:r w:rsidRPr="00F41825">
        <w:rPr>
          <w:rFonts w:ascii="Arial" w:hAnsi="Arial" w:cs="Arial"/>
          <w:color w:val="222222"/>
        </w:rPr>
        <w:br/>
      </w:r>
      <w:r w:rsidRPr="00F41825">
        <w:rPr>
          <w:rStyle w:val="hps"/>
          <w:rFonts w:ascii="Arial" w:hAnsi="Arial" w:cs="Arial"/>
          <w:color w:val="222222"/>
        </w:rPr>
        <w:t>On its territory there are five</w:t>
      </w:r>
      <w:r w:rsidRPr="00F41825">
        <w:rPr>
          <w:rFonts w:ascii="Arial" w:hAnsi="Arial" w:cs="Arial"/>
          <w:color w:val="222222"/>
        </w:rPr>
        <w:t xml:space="preserve"> </w:t>
      </w:r>
      <w:r w:rsidRPr="00F41825">
        <w:rPr>
          <w:rStyle w:val="hps"/>
          <w:rFonts w:ascii="Arial" w:hAnsi="Arial" w:cs="Arial"/>
          <w:color w:val="222222"/>
        </w:rPr>
        <w:t>monasteries</w:t>
      </w:r>
      <w:r w:rsidRPr="00F41825">
        <w:rPr>
          <w:rFonts w:ascii="Arial" w:hAnsi="Arial" w:cs="Arial"/>
          <w:color w:val="222222"/>
        </w:rPr>
        <w:t xml:space="preserve">, all </w:t>
      </w:r>
      <w:r w:rsidRPr="00F41825">
        <w:rPr>
          <w:rStyle w:val="hps"/>
          <w:rFonts w:ascii="Arial" w:hAnsi="Arial" w:cs="Arial"/>
          <w:color w:val="222222"/>
        </w:rPr>
        <w:t>of great importance</w:t>
      </w:r>
      <w:r w:rsidRPr="00F41825">
        <w:rPr>
          <w:rFonts w:ascii="Arial" w:hAnsi="Arial" w:cs="Arial"/>
          <w:color w:val="222222"/>
        </w:rPr>
        <w:t xml:space="preserve"> </w:t>
      </w:r>
      <w:r w:rsidRPr="00F41825">
        <w:rPr>
          <w:rStyle w:val="hps"/>
          <w:rFonts w:ascii="Arial" w:hAnsi="Arial" w:cs="Arial"/>
          <w:color w:val="222222"/>
        </w:rPr>
        <w:t>for the history of</w:t>
      </w:r>
      <w:r w:rsidRPr="00F41825">
        <w:rPr>
          <w:rFonts w:ascii="Arial" w:hAnsi="Arial" w:cs="Arial"/>
          <w:color w:val="222222"/>
        </w:rPr>
        <w:t xml:space="preserve"> </w:t>
      </w:r>
      <w:r w:rsidRPr="00F41825">
        <w:rPr>
          <w:rStyle w:val="hps"/>
          <w:rFonts w:ascii="Arial" w:hAnsi="Arial" w:cs="Arial"/>
          <w:color w:val="222222"/>
        </w:rPr>
        <w:t>the Serbian</w:t>
      </w:r>
      <w:r w:rsidRPr="00F41825">
        <w:rPr>
          <w:rFonts w:ascii="Arial" w:hAnsi="Arial" w:cs="Arial"/>
          <w:color w:val="222222"/>
        </w:rPr>
        <w:t xml:space="preserve"> </w:t>
      </w:r>
      <w:r w:rsidRPr="00F41825">
        <w:rPr>
          <w:rStyle w:val="hps"/>
          <w:rFonts w:ascii="Arial" w:hAnsi="Arial" w:cs="Arial"/>
          <w:color w:val="222222"/>
        </w:rPr>
        <w:t>people</w:t>
      </w:r>
      <w:r w:rsidRPr="00F41825">
        <w:rPr>
          <w:rFonts w:ascii="Arial" w:hAnsi="Arial" w:cs="Arial"/>
          <w:color w:val="222222"/>
        </w:rPr>
        <w:t xml:space="preserve"> </w:t>
      </w:r>
      <w:r w:rsidRPr="00F41825">
        <w:rPr>
          <w:rStyle w:val="hps"/>
          <w:rFonts w:ascii="Arial" w:hAnsi="Arial" w:cs="Arial"/>
          <w:color w:val="222222"/>
        </w:rPr>
        <w:t>in these places</w:t>
      </w:r>
      <w:r w:rsidRPr="00F41825">
        <w:rPr>
          <w:rFonts w:ascii="Arial" w:hAnsi="Arial" w:cs="Arial"/>
          <w:color w:val="222222"/>
        </w:rPr>
        <w:t xml:space="preserve">. </w:t>
      </w:r>
      <w:r w:rsidRPr="00F41825">
        <w:rPr>
          <w:rStyle w:val="hps"/>
          <w:rFonts w:ascii="Arial" w:hAnsi="Arial" w:cs="Arial"/>
          <w:color w:val="222222"/>
        </w:rPr>
        <w:t xml:space="preserve">The </w:t>
      </w:r>
      <w:proofErr w:type="spellStart"/>
      <w:r w:rsidRPr="00F41825">
        <w:rPr>
          <w:rFonts w:ascii="Arial" w:hAnsi="Arial" w:cs="Arial"/>
          <w:color w:val="222222"/>
        </w:rPr>
        <w:t>Zlatita</w:t>
      </w:r>
      <w:proofErr w:type="spellEnd"/>
      <w:r w:rsidRPr="00F41825">
        <w:rPr>
          <w:rFonts w:ascii="Arial" w:hAnsi="Arial" w:cs="Arial"/>
          <w:color w:val="222222"/>
        </w:rPr>
        <w:t xml:space="preserve"> and </w:t>
      </w:r>
      <w:proofErr w:type="spellStart"/>
      <w:r w:rsidRPr="00F41825">
        <w:rPr>
          <w:rStyle w:val="hps"/>
          <w:rFonts w:ascii="Arial" w:hAnsi="Arial" w:cs="Arial"/>
          <w:color w:val="222222"/>
        </w:rPr>
        <w:t>Bazias</w:t>
      </w:r>
      <w:proofErr w:type="spellEnd"/>
      <w:r w:rsidRPr="00F41825">
        <w:rPr>
          <w:rStyle w:val="hps"/>
          <w:rFonts w:ascii="Arial" w:hAnsi="Arial" w:cs="Arial"/>
          <w:color w:val="222222"/>
        </w:rPr>
        <w:t xml:space="preserve"> monasteries were founded</w:t>
      </w:r>
      <w:r w:rsidRPr="00F41825">
        <w:rPr>
          <w:rFonts w:ascii="Arial" w:hAnsi="Arial" w:cs="Arial"/>
          <w:color w:val="222222"/>
        </w:rPr>
        <w:t xml:space="preserve">, </w:t>
      </w:r>
      <w:r w:rsidRPr="00F41825">
        <w:rPr>
          <w:rStyle w:val="hps"/>
          <w:rFonts w:ascii="Arial" w:hAnsi="Arial" w:cs="Arial"/>
          <w:color w:val="222222"/>
        </w:rPr>
        <w:t>according to tradition</w:t>
      </w:r>
      <w:r w:rsidRPr="00F41825">
        <w:rPr>
          <w:rFonts w:ascii="Arial" w:hAnsi="Arial" w:cs="Arial"/>
          <w:color w:val="222222"/>
        </w:rPr>
        <w:t xml:space="preserve">, by the </w:t>
      </w:r>
      <w:r w:rsidRPr="00F41825">
        <w:rPr>
          <w:rStyle w:val="hps"/>
          <w:rFonts w:ascii="Arial" w:hAnsi="Arial" w:cs="Arial"/>
          <w:color w:val="222222"/>
        </w:rPr>
        <w:t>Saint</w:t>
      </w:r>
      <w:r w:rsidRPr="00F41825">
        <w:rPr>
          <w:rFonts w:ascii="Arial" w:hAnsi="Arial" w:cs="Arial"/>
          <w:color w:val="222222"/>
        </w:rPr>
        <w:t xml:space="preserve"> </w:t>
      </w:r>
      <w:r w:rsidRPr="00F41825">
        <w:rPr>
          <w:rStyle w:val="hps"/>
          <w:rFonts w:ascii="Arial" w:hAnsi="Arial" w:cs="Arial"/>
          <w:color w:val="222222"/>
        </w:rPr>
        <w:t>Sava</w:t>
      </w:r>
      <w:r w:rsidRPr="00F41825">
        <w:rPr>
          <w:rFonts w:ascii="Arial" w:hAnsi="Arial" w:cs="Arial"/>
          <w:color w:val="222222"/>
        </w:rPr>
        <w:t xml:space="preserve"> </w:t>
      </w:r>
      <w:r w:rsidRPr="00F41825">
        <w:rPr>
          <w:rStyle w:val="hps"/>
          <w:rFonts w:ascii="Arial" w:hAnsi="Arial" w:cs="Arial"/>
          <w:color w:val="222222"/>
        </w:rPr>
        <w:t>himself</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Fonts w:ascii="Arial" w:hAnsi="Arial" w:cs="Arial"/>
          <w:color w:val="222222"/>
        </w:rPr>
        <w:br/>
      </w:r>
      <w:r w:rsidRPr="00F41825">
        <w:rPr>
          <w:rStyle w:val="hps"/>
          <w:rFonts w:ascii="Arial" w:hAnsi="Arial" w:cs="Arial"/>
          <w:color w:val="222222"/>
        </w:rPr>
        <w:t>The St.</w:t>
      </w:r>
      <w:r w:rsidRPr="00F41825">
        <w:rPr>
          <w:rFonts w:ascii="Arial" w:hAnsi="Arial" w:cs="Arial"/>
          <w:color w:val="222222"/>
        </w:rPr>
        <w:t xml:space="preserve"> Gheorghe </w:t>
      </w:r>
      <w:proofErr w:type="gramStart"/>
      <w:r w:rsidRPr="00F41825">
        <w:rPr>
          <w:rFonts w:ascii="Arial" w:hAnsi="Arial" w:cs="Arial"/>
          <w:color w:val="222222"/>
        </w:rPr>
        <w:t xml:space="preserve">and  </w:t>
      </w:r>
      <w:proofErr w:type="spellStart"/>
      <w:r w:rsidRPr="00F41825">
        <w:rPr>
          <w:rFonts w:ascii="Arial" w:hAnsi="Arial" w:cs="Arial"/>
          <w:color w:val="222222"/>
        </w:rPr>
        <w:t>Bezdin</w:t>
      </w:r>
      <w:proofErr w:type="spellEnd"/>
      <w:proofErr w:type="gramEnd"/>
      <w:r w:rsidRPr="00F41825">
        <w:rPr>
          <w:rFonts w:ascii="Arial" w:hAnsi="Arial" w:cs="Arial"/>
          <w:color w:val="222222"/>
        </w:rPr>
        <w:t xml:space="preserve">  </w:t>
      </w:r>
      <w:r w:rsidRPr="00F41825">
        <w:rPr>
          <w:rStyle w:val="hps"/>
          <w:rFonts w:ascii="Arial" w:hAnsi="Arial" w:cs="Arial"/>
          <w:color w:val="222222"/>
        </w:rPr>
        <w:t>medieval</w:t>
      </w:r>
      <w:r w:rsidRPr="00F41825">
        <w:rPr>
          <w:rFonts w:ascii="Arial" w:hAnsi="Arial" w:cs="Arial"/>
          <w:color w:val="222222"/>
        </w:rPr>
        <w:t xml:space="preserve"> </w:t>
      </w:r>
      <w:r w:rsidRPr="00F41825">
        <w:rPr>
          <w:rStyle w:val="hps"/>
          <w:rFonts w:ascii="Arial" w:hAnsi="Arial" w:cs="Arial"/>
          <w:color w:val="222222"/>
        </w:rPr>
        <w:t>monasteries</w:t>
      </w:r>
      <w:r w:rsidRPr="00F41825">
        <w:rPr>
          <w:rFonts w:ascii="Arial" w:hAnsi="Arial" w:cs="Arial"/>
          <w:color w:val="222222"/>
        </w:rPr>
        <w:t xml:space="preserve"> </w:t>
      </w:r>
      <w:r w:rsidRPr="00F41825">
        <w:rPr>
          <w:rStyle w:val="hps"/>
          <w:rFonts w:ascii="Arial" w:hAnsi="Arial" w:cs="Arial"/>
          <w:color w:val="222222"/>
        </w:rPr>
        <w:t>are</w:t>
      </w:r>
      <w:r w:rsidRPr="00F41825">
        <w:rPr>
          <w:rFonts w:ascii="Arial" w:hAnsi="Arial" w:cs="Arial"/>
          <w:color w:val="222222"/>
        </w:rPr>
        <w:t xml:space="preserve"> </w:t>
      </w:r>
      <w:r w:rsidRPr="00F41825">
        <w:rPr>
          <w:rStyle w:val="hps"/>
          <w:rFonts w:ascii="Arial" w:hAnsi="Arial" w:cs="Arial"/>
          <w:color w:val="222222"/>
        </w:rPr>
        <w:t>of paramount importance</w:t>
      </w:r>
      <w:r w:rsidRPr="00F41825">
        <w:rPr>
          <w:rFonts w:ascii="Arial" w:hAnsi="Arial" w:cs="Arial"/>
          <w:color w:val="222222"/>
        </w:rPr>
        <w:t xml:space="preserve"> </w:t>
      </w:r>
      <w:r w:rsidRPr="00F41825">
        <w:rPr>
          <w:rStyle w:val="hps"/>
          <w:rFonts w:ascii="Arial" w:hAnsi="Arial" w:cs="Arial"/>
          <w:color w:val="222222"/>
        </w:rPr>
        <w:t>especially for</w:t>
      </w:r>
      <w:r w:rsidRPr="00F41825">
        <w:rPr>
          <w:rFonts w:ascii="Arial" w:hAnsi="Arial" w:cs="Arial"/>
          <w:color w:val="222222"/>
        </w:rPr>
        <w:t xml:space="preserve"> </w:t>
      </w:r>
      <w:r w:rsidRPr="00F41825">
        <w:rPr>
          <w:rStyle w:val="hps"/>
          <w:rFonts w:ascii="Arial" w:hAnsi="Arial" w:cs="Arial"/>
          <w:color w:val="222222"/>
        </w:rPr>
        <w:t>Metropolitan</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proofErr w:type="spellStart"/>
      <w:r w:rsidRPr="00F41825">
        <w:rPr>
          <w:rStyle w:val="hps"/>
          <w:rFonts w:ascii="Arial" w:hAnsi="Arial" w:cs="Arial"/>
          <w:color w:val="222222"/>
        </w:rPr>
        <w:t>Karlovci</w:t>
      </w:r>
      <w:proofErr w:type="spellEnd"/>
      <w:r w:rsidRPr="00F41825">
        <w:rPr>
          <w:rFonts w:ascii="Arial" w:hAnsi="Arial" w:cs="Arial"/>
          <w:color w:val="222222"/>
        </w:rPr>
        <w:t xml:space="preserve"> </w:t>
      </w:r>
      <w:r w:rsidRPr="00F41825">
        <w:rPr>
          <w:rStyle w:val="hps"/>
          <w:rFonts w:ascii="Arial" w:hAnsi="Arial" w:cs="Arial"/>
          <w:color w:val="222222"/>
        </w:rPr>
        <w:t>history</w:t>
      </w:r>
      <w:r w:rsidRPr="00F41825">
        <w:rPr>
          <w:rFonts w:ascii="Arial" w:hAnsi="Arial" w:cs="Arial"/>
          <w:color w:val="222222"/>
        </w:rPr>
        <w:t xml:space="preserve">, </w:t>
      </w:r>
      <w:r w:rsidRPr="00F41825">
        <w:rPr>
          <w:rStyle w:val="hps"/>
          <w:rFonts w:ascii="Arial" w:hAnsi="Arial" w:cs="Arial"/>
          <w:color w:val="222222"/>
        </w:rPr>
        <w:t xml:space="preserve">given </w:t>
      </w:r>
      <w:r w:rsidRPr="00F41825">
        <w:rPr>
          <w:rFonts w:ascii="Arial" w:hAnsi="Arial" w:cs="Arial"/>
          <w:color w:val="222222"/>
        </w:rPr>
        <w:t xml:space="preserve">that it </w:t>
      </w:r>
      <w:r w:rsidRPr="00F41825">
        <w:rPr>
          <w:rStyle w:val="hps"/>
          <w:rFonts w:ascii="Arial" w:hAnsi="Arial" w:cs="Arial"/>
          <w:color w:val="222222"/>
        </w:rPr>
        <w:t>gave a</w:t>
      </w:r>
      <w:r w:rsidRPr="00F41825">
        <w:rPr>
          <w:rFonts w:ascii="Arial" w:hAnsi="Arial" w:cs="Arial"/>
          <w:color w:val="222222"/>
        </w:rPr>
        <w:t xml:space="preserve"> </w:t>
      </w:r>
      <w:r w:rsidRPr="00F41825">
        <w:rPr>
          <w:rStyle w:val="hps"/>
          <w:rFonts w:ascii="Arial" w:hAnsi="Arial" w:cs="Arial"/>
          <w:color w:val="222222"/>
        </w:rPr>
        <w:t>significant number of</w:t>
      </w:r>
      <w:r w:rsidRPr="00F41825">
        <w:rPr>
          <w:rFonts w:ascii="Arial" w:hAnsi="Arial" w:cs="Arial"/>
          <w:color w:val="222222"/>
        </w:rPr>
        <w:t xml:space="preserve">  </w:t>
      </w:r>
      <w:r w:rsidRPr="00F41825">
        <w:rPr>
          <w:rStyle w:val="hps"/>
          <w:rFonts w:ascii="Arial" w:hAnsi="Arial" w:cs="Arial"/>
          <w:color w:val="222222"/>
        </w:rPr>
        <w:t>bishops</w:t>
      </w:r>
      <w:r w:rsidRPr="00F41825">
        <w:rPr>
          <w:rFonts w:ascii="Arial" w:hAnsi="Arial" w:cs="Arial"/>
          <w:color w:val="222222"/>
        </w:rPr>
        <w:t xml:space="preserve"> </w:t>
      </w:r>
      <w:r w:rsidRPr="00F41825">
        <w:rPr>
          <w:rStyle w:val="hps"/>
          <w:rFonts w:ascii="Arial" w:hAnsi="Arial" w:cs="Arial"/>
          <w:color w:val="222222"/>
        </w:rPr>
        <w:t>and</w:t>
      </w:r>
      <w:r w:rsidRPr="00F41825">
        <w:rPr>
          <w:rFonts w:ascii="Arial" w:hAnsi="Arial" w:cs="Arial"/>
          <w:color w:val="222222"/>
        </w:rPr>
        <w:t xml:space="preserve"> </w:t>
      </w:r>
      <w:r w:rsidRPr="00F41825">
        <w:rPr>
          <w:rStyle w:val="hps"/>
          <w:rFonts w:ascii="Arial" w:hAnsi="Arial" w:cs="Arial"/>
          <w:color w:val="222222"/>
        </w:rPr>
        <w:t>patriarchs.</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p>
    <w:p w:rsidR="0028344E" w:rsidRPr="00F41825" w:rsidRDefault="0028344E" w:rsidP="0028344E">
      <w:pPr>
        <w:keepLines/>
        <w:widowControl w:val="0"/>
        <w:suppressLineNumbers/>
        <w:suppressAutoHyphens/>
        <w:autoSpaceDE w:val="0"/>
        <w:autoSpaceDN w:val="0"/>
        <w:adjustRightInd w:val="0"/>
        <w:jc w:val="both"/>
        <w:rPr>
          <w:rFonts w:ascii="Arial" w:hAnsi="Arial" w:cs="Arial"/>
          <w:color w:val="222222"/>
        </w:rPr>
      </w:pPr>
      <w:r w:rsidRPr="00F41825">
        <w:rPr>
          <w:rStyle w:val="hps"/>
          <w:rFonts w:ascii="Arial" w:hAnsi="Arial" w:cs="Arial"/>
          <w:color w:val="222222"/>
        </w:rPr>
        <w:lastRenderedPageBreak/>
        <w:t>In</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which form </w:t>
      </w:r>
      <w:r w:rsidRPr="00F41825">
        <w:rPr>
          <w:rStyle w:val="hps"/>
          <w:rFonts w:ascii="Arial" w:hAnsi="Arial" w:cs="Arial"/>
          <w:color w:val="222222"/>
        </w:rPr>
        <w:t>ancient times</w:t>
      </w:r>
      <w:r w:rsidRPr="00F41825">
        <w:rPr>
          <w:rFonts w:ascii="Arial" w:hAnsi="Arial" w:cs="Arial"/>
          <w:color w:val="222222"/>
        </w:rPr>
        <w:t xml:space="preserve"> the hosted the </w:t>
      </w:r>
      <w:r w:rsidRPr="00F41825">
        <w:rPr>
          <w:rStyle w:val="hps"/>
          <w:rFonts w:ascii="Arial" w:hAnsi="Arial" w:cs="Arial"/>
          <w:color w:val="222222"/>
        </w:rPr>
        <w:t>cathedral</w:t>
      </w:r>
      <w:r w:rsidRPr="00F41825">
        <w:rPr>
          <w:rFonts w:ascii="Arial" w:hAnsi="Arial" w:cs="Arial"/>
          <w:color w:val="222222"/>
        </w:rPr>
        <w:t xml:space="preserve"> </w:t>
      </w:r>
      <w:r w:rsidRPr="00F41825">
        <w:rPr>
          <w:rStyle w:val="hps"/>
          <w:rFonts w:ascii="Arial" w:hAnsi="Arial" w:cs="Arial"/>
          <w:color w:val="222222"/>
        </w:rPr>
        <w:t>Orthodox</w:t>
      </w:r>
      <w:r w:rsidRPr="00F41825">
        <w:rPr>
          <w:rFonts w:ascii="Arial" w:hAnsi="Arial" w:cs="Arial"/>
          <w:color w:val="222222"/>
        </w:rPr>
        <w:t xml:space="preserve"> </w:t>
      </w:r>
      <w:r w:rsidRPr="00F41825">
        <w:rPr>
          <w:rStyle w:val="hps"/>
          <w:rFonts w:ascii="Arial" w:hAnsi="Arial" w:cs="Arial"/>
          <w:color w:val="222222"/>
        </w:rPr>
        <w:t xml:space="preserve">Serbs, there are today </w:t>
      </w:r>
      <w:r w:rsidRPr="00F41825">
        <w:rPr>
          <w:rFonts w:ascii="Arial" w:hAnsi="Arial" w:cs="Arial"/>
          <w:color w:val="222222"/>
        </w:rPr>
        <w:t xml:space="preserve">three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Orthodox churches</w:t>
      </w:r>
      <w:r w:rsidRPr="00F41825">
        <w:rPr>
          <w:rFonts w:ascii="Arial" w:hAnsi="Arial" w:cs="Arial"/>
          <w:color w:val="222222"/>
        </w:rPr>
        <w:t xml:space="preserve">. </w:t>
      </w:r>
    </w:p>
    <w:p w:rsidR="0028344E" w:rsidRPr="00F41825" w:rsidRDefault="0028344E" w:rsidP="0028344E">
      <w:pPr>
        <w:keepLines/>
        <w:widowControl w:val="0"/>
        <w:suppressLineNumbers/>
        <w:suppressAutoHyphens/>
        <w:autoSpaceDE w:val="0"/>
        <w:autoSpaceDN w:val="0"/>
        <w:adjustRightInd w:val="0"/>
        <w:jc w:val="both"/>
        <w:rPr>
          <w:rFonts w:ascii="Trebuchet MS" w:hAnsi="Trebuchet MS" w:cs="Arial"/>
          <w:color w:val="000000"/>
          <w:lang w:eastAsia="de-AT"/>
        </w:rPr>
      </w:pPr>
      <w:r w:rsidRPr="00F41825">
        <w:rPr>
          <w:rFonts w:ascii="Arial" w:hAnsi="Arial" w:cs="Arial"/>
          <w:color w:val="222222"/>
        </w:rPr>
        <w:br/>
      </w:r>
      <w:r w:rsidRPr="00F41825">
        <w:rPr>
          <w:rStyle w:val="hps"/>
          <w:rFonts w:ascii="Arial" w:hAnsi="Arial" w:cs="Arial"/>
          <w:color w:val="222222"/>
        </w:rPr>
        <w:t>The most important</w:t>
      </w:r>
      <w:r w:rsidRPr="00F41825">
        <w:rPr>
          <w:rFonts w:ascii="Arial" w:hAnsi="Arial" w:cs="Arial"/>
          <w:color w:val="222222"/>
        </w:rPr>
        <w:t xml:space="preserve">, the Cathedral </w:t>
      </w:r>
      <w:r w:rsidRPr="00F41825">
        <w:rPr>
          <w:rStyle w:val="hps"/>
          <w:rFonts w:ascii="Arial" w:hAnsi="Arial" w:cs="Arial"/>
          <w:color w:val="222222"/>
        </w:rPr>
        <w:t>is</w:t>
      </w:r>
      <w:r w:rsidRPr="00F41825">
        <w:rPr>
          <w:rFonts w:ascii="Arial" w:hAnsi="Arial" w:cs="Arial"/>
          <w:color w:val="222222"/>
        </w:rPr>
        <w:t xml:space="preserve"> </w:t>
      </w:r>
      <w:r w:rsidRPr="00F41825">
        <w:rPr>
          <w:rStyle w:val="hps"/>
          <w:rFonts w:ascii="Arial" w:hAnsi="Arial" w:cs="Arial"/>
          <w:color w:val="222222"/>
        </w:rPr>
        <w:t xml:space="preserve">an architectural and artistic jewel of </w:t>
      </w:r>
      <w:r w:rsidRPr="00F41825">
        <w:rPr>
          <w:rFonts w:ascii="Arial" w:hAnsi="Arial" w:cs="Arial"/>
          <w:color w:val="222222"/>
        </w:rPr>
        <w:t xml:space="preserve">town. </w:t>
      </w:r>
      <w:r w:rsidRPr="00F41825">
        <w:rPr>
          <w:rStyle w:val="hps"/>
          <w:rFonts w:ascii="Arial" w:hAnsi="Arial" w:cs="Arial"/>
          <w:color w:val="222222"/>
        </w:rPr>
        <w:t>It</w:t>
      </w:r>
      <w:r w:rsidRPr="00F41825">
        <w:rPr>
          <w:rFonts w:ascii="Arial" w:hAnsi="Arial" w:cs="Arial"/>
          <w:color w:val="222222"/>
        </w:rPr>
        <w:t xml:space="preserve"> </w:t>
      </w:r>
      <w:r w:rsidRPr="00F41825">
        <w:rPr>
          <w:rStyle w:val="hps"/>
          <w:rFonts w:ascii="Arial" w:hAnsi="Arial" w:cs="Arial"/>
          <w:color w:val="222222"/>
        </w:rPr>
        <w:t xml:space="preserve">is in the </w:t>
      </w:r>
      <w:proofErr w:type="spellStart"/>
      <w:r w:rsidRPr="00F41825">
        <w:rPr>
          <w:rStyle w:val="hps"/>
          <w:rFonts w:ascii="Arial" w:hAnsi="Arial" w:cs="Arial"/>
          <w:color w:val="222222"/>
        </w:rPr>
        <w:t>center</w:t>
      </w:r>
      <w:proofErr w:type="spellEnd"/>
      <w:r w:rsidRPr="00F41825">
        <w:rPr>
          <w:rFonts w:ascii="Arial" w:hAnsi="Arial" w:cs="Arial"/>
          <w:color w:val="222222"/>
        </w:rPr>
        <w:t xml:space="preserve"> </w:t>
      </w:r>
      <w:r w:rsidRPr="00F41825">
        <w:rPr>
          <w:rStyle w:val="hps"/>
          <w:rFonts w:ascii="Arial" w:hAnsi="Arial" w:cs="Arial"/>
          <w:color w:val="222222"/>
        </w:rPr>
        <w:t>of town,</w:t>
      </w:r>
      <w:r w:rsidRPr="00F41825">
        <w:rPr>
          <w:rFonts w:ascii="Arial" w:hAnsi="Arial" w:cs="Arial"/>
          <w:color w:val="222222"/>
        </w:rPr>
        <w:t xml:space="preserve"> </w:t>
      </w:r>
      <w:r w:rsidRPr="00F41825">
        <w:rPr>
          <w:rStyle w:val="hps"/>
          <w:rFonts w:ascii="Arial" w:hAnsi="Arial" w:cs="Arial"/>
          <w:color w:val="222222"/>
        </w:rPr>
        <w:t>next to the</w:t>
      </w:r>
      <w:r w:rsidRPr="00F41825">
        <w:rPr>
          <w:rFonts w:ascii="Arial" w:hAnsi="Arial" w:cs="Arial"/>
          <w:color w:val="222222"/>
        </w:rPr>
        <w:t xml:space="preserve"> </w:t>
      </w:r>
      <w:r w:rsidRPr="00F41825">
        <w:rPr>
          <w:rStyle w:val="hps"/>
          <w:rFonts w:ascii="Arial" w:hAnsi="Arial" w:cs="Arial"/>
          <w:color w:val="222222"/>
        </w:rPr>
        <w:t>building of the</w:t>
      </w:r>
      <w:r w:rsidRPr="00F41825">
        <w:rPr>
          <w:rFonts w:ascii="Arial" w:hAnsi="Arial" w:cs="Arial"/>
          <w:color w:val="222222"/>
        </w:rPr>
        <w:t xml:space="preserv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Bishop's Palace</w:t>
      </w:r>
      <w:r w:rsidRPr="00F41825">
        <w:rPr>
          <w:rFonts w:ascii="Arial" w:hAnsi="Arial" w:cs="Arial"/>
          <w:color w:val="222222"/>
        </w:rPr>
        <w:t xml:space="preserve"> </w:t>
      </w:r>
      <w:r w:rsidRPr="00F41825">
        <w:rPr>
          <w:rStyle w:val="hps"/>
          <w:rFonts w:ascii="Arial" w:hAnsi="Arial" w:cs="Arial"/>
          <w:color w:val="222222"/>
        </w:rPr>
        <w:t>and the</w:t>
      </w:r>
      <w:r w:rsidRPr="00F41825">
        <w:rPr>
          <w:rFonts w:ascii="Arial" w:hAnsi="Arial" w:cs="Arial"/>
          <w:color w:val="222222"/>
        </w:rPr>
        <w:t xml:space="preserve"> </w:t>
      </w:r>
      <w:r w:rsidRPr="00F41825">
        <w:rPr>
          <w:rStyle w:val="hps"/>
          <w:rFonts w:ascii="Arial" w:hAnsi="Arial" w:cs="Arial"/>
          <w:color w:val="222222"/>
        </w:rPr>
        <w:t>Serbian</w:t>
      </w:r>
      <w:r w:rsidRPr="00F41825">
        <w:rPr>
          <w:rFonts w:ascii="Arial" w:hAnsi="Arial" w:cs="Arial"/>
          <w:color w:val="222222"/>
        </w:rPr>
        <w:t xml:space="preserve"> </w:t>
      </w:r>
      <w:r w:rsidRPr="00F41825">
        <w:rPr>
          <w:rStyle w:val="hps"/>
          <w:rFonts w:ascii="Arial" w:hAnsi="Arial" w:cs="Arial"/>
          <w:color w:val="222222"/>
        </w:rPr>
        <w:t>Orthodox</w:t>
      </w:r>
      <w:r w:rsidRPr="00F41825">
        <w:rPr>
          <w:rFonts w:ascii="Arial" w:hAnsi="Arial" w:cs="Arial"/>
          <w:color w:val="222222"/>
        </w:rPr>
        <w:t xml:space="preserve"> </w:t>
      </w:r>
      <w:r w:rsidRPr="00F41825">
        <w:rPr>
          <w:rStyle w:val="hps"/>
          <w:rFonts w:ascii="Arial" w:hAnsi="Arial" w:cs="Arial"/>
          <w:color w:val="222222"/>
        </w:rPr>
        <w:t>Parish</w:t>
      </w:r>
      <w:r w:rsidRPr="00F41825">
        <w:rPr>
          <w:rFonts w:ascii="Arial" w:hAnsi="Arial" w:cs="Arial"/>
          <w:color w:val="222222"/>
        </w:rPr>
        <w:t xml:space="preserve"> </w:t>
      </w:r>
      <w:r w:rsidRPr="00F41825">
        <w:rPr>
          <w:rStyle w:val="hps"/>
          <w:rFonts w:ascii="Arial" w:hAnsi="Arial" w:cs="Arial"/>
          <w:color w:val="222222"/>
        </w:rPr>
        <w:t>of</w:t>
      </w:r>
      <w:r w:rsidRPr="00F41825">
        <w:rPr>
          <w:rFonts w:ascii="Arial" w:hAnsi="Arial" w:cs="Arial"/>
          <w:color w:val="222222"/>
        </w:rPr>
        <w:t xml:space="preserve"> </w:t>
      </w:r>
      <w:r w:rsidRPr="00F41825">
        <w:rPr>
          <w:rStyle w:val="hps"/>
          <w:rFonts w:ascii="Arial" w:hAnsi="Arial" w:cs="Arial"/>
          <w:color w:val="222222"/>
        </w:rPr>
        <w:t>Timisoara</w:t>
      </w:r>
      <w:r w:rsidRPr="00F41825">
        <w:rPr>
          <w:rFonts w:ascii="Arial" w:hAnsi="Arial" w:cs="Arial"/>
          <w:color w:val="222222"/>
        </w:rPr>
        <w:t xml:space="preserve"> </w:t>
      </w:r>
      <w:r w:rsidRPr="00F41825">
        <w:rPr>
          <w:rStyle w:val="hps"/>
          <w:rFonts w:ascii="Arial" w:hAnsi="Arial" w:cs="Arial"/>
          <w:color w:val="222222"/>
        </w:rPr>
        <w:t>fortress</w:t>
      </w:r>
      <w:r w:rsidRPr="00F41825">
        <w:rPr>
          <w:rFonts w:ascii="Arial" w:hAnsi="Arial" w:cs="Arial"/>
          <w:color w:val="222222"/>
        </w:rPr>
        <w:t>.</w:t>
      </w:r>
    </w:p>
    <w:p w:rsidR="003A5E13" w:rsidRPr="00F41825" w:rsidRDefault="003A5E13" w:rsidP="00CD0D5B">
      <w:pPr>
        <w:keepLines/>
        <w:widowControl w:val="0"/>
        <w:suppressLineNumbers/>
        <w:suppressAutoHyphens/>
        <w:autoSpaceDE w:val="0"/>
        <w:autoSpaceDN w:val="0"/>
        <w:adjustRightInd w:val="0"/>
        <w:jc w:val="both"/>
        <w:rPr>
          <w:rFonts w:ascii="Trebuchet MS" w:hAnsi="Trebuchet MS" w:cs="Arial"/>
          <w:color w:val="000000"/>
          <w:lang w:eastAsia="de-AT"/>
        </w:rPr>
      </w:pPr>
    </w:p>
    <w:p w:rsidR="003A5E13" w:rsidRPr="00F41825" w:rsidRDefault="003A5E13" w:rsidP="00CD0D5B">
      <w:pPr>
        <w:keepLines/>
        <w:widowControl w:val="0"/>
        <w:suppressLineNumbers/>
        <w:suppressAutoHyphens/>
        <w:rPr>
          <w:rFonts w:ascii="Trebuchet MS" w:hAnsi="Trebuchet MS"/>
        </w:rPr>
      </w:pPr>
    </w:p>
    <w:p w:rsidR="003A5E13" w:rsidRPr="00F41825" w:rsidRDefault="00435AD1" w:rsidP="00CD0D5B">
      <w:pPr>
        <w:keepLines/>
        <w:widowControl w:val="0"/>
        <w:suppressLineNumbers/>
        <w:suppressAutoHyphens/>
        <w:rPr>
          <w:rFonts w:ascii="Trebuchet MS" w:hAnsi="Trebuchet MS"/>
          <w:b/>
          <w:u w:val="single"/>
        </w:rPr>
      </w:pPr>
      <w:hyperlink w:anchor="_Toc353979516" w:history="1">
        <w:bookmarkStart w:id="23" w:name="_Toc390936864"/>
        <w:bookmarkStart w:id="24" w:name="_Toc395125385"/>
        <w:r w:rsidR="003A5E13" w:rsidRPr="00F41825">
          <w:rPr>
            <w:rFonts w:ascii="Trebuchet MS" w:hAnsi="Trebuchet MS"/>
            <w:b/>
            <w:u w:val="single"/>
          </w:rPr>
          <w:t>Landscape</w:t>
        </w:r>
        <w:bookmarkEnd w:id="23"/>
        <w:bookmarkEnd w:id="24"/>
      </w:hyperlink>
    </w:p>
    <w:p w:rsidR="003A5E13" w:rsidRPr="00F41825" w:rsidRDefault="003A5E13" w:rsidP="00CD0D5B">
      <w:pPr>
        <w:keepLines/>
        <w:widowControl w:val="0"/>
        <w:suppressLineNumbers/>
        <w:suppressAutoHyphens/>
        <w:rPr>
          <w:rFonts w:ascii="Trebuchet MS" w:hAnsi="Trebuchet MS"/>
        </w:rPr>
      </w:pPr>
    </w:p>
    <w:p w:rsidR="003A5E13" w:rsidRPr="00F41825" w:rsidRDefault="003A5E13" w:rsidP="00CD0D5B">
      <w:pPr>
        <w:keepLines/>
        <w:widowControl w:val="0"/>
        <w:suppressLineNumbers/>
        <w:suppressAutoHyphens/>
        <w:spacing w:before="120" w:after="120"/>
        <w:jc w:val="both"/>
        <w:rPr>
          <w:rFonts w:ascii="Trebuchet MS" w:hAnsi="Trebuchet MS" w:cs="Arial"/>
        </w:rPr>
      </w:pPr>
      <w:r w:rsidRPr="00F41825">
        <w:rPr>
          <w:rFonts w:ascii="Trebuchet MS" w:hAnsi="Trebuchet MS" w:cs="Arial"/>
        </w:rPr>
        <w:t>On the Romanian side of the RO-RS CBC IPA 2014-2020, there is a variety of landscapes: mountains with gorges and canyons, hills and plateaus, plains and river plains, rivers and lakes.</w:t>
      </w:r>
    </w:p>
    <w:p w:rsidR="003A5E13" w:rsidRPr="00F41825" w:rsidRDefault="003A5E13" w:rsidP="00CD0D5B">
      <w:pPr>
        <w:widowControl w:val="0"/>
        <w:suppressLineNumbers/>
        <w:suppressAutoHyphens/>
        <w:spacing w:before="120" w:after="120"/>
        <w:jc w:val="both"/>
        <w:rPr>
          <w:rFonts w:ascii="Trebuchet MS" w:hAnsi="Trebuchet MS" w:cs="Arial"/>
          <w:color w:val="000000"/>
        </w:rPr>
      </w:pPr>
      <w:r w:rsidRPr="00F41825">
        <w:rPr>
          <w:rFonts w:ascii="Trebuchet MS" w:hAnsi="Trebuchet MS" w:cs="Arial"/>
          <w:b/>
          <w:color w:val="000000"/>
        </w:rPr>
        <w:t xml:space="preserve">Mehedinţi County </w:t>
      </w:r>
      <w:r w:rsidRPr="00F41825">
        <w:rPr>
          <w:rFonts w:ascii="Trebuchet MS" w:hAnsi="Trebuchet MS" w:cs="Arial"/>
          <w:color w:val="000000"/>
        </w:rPr>
        <w:t>is characterised by the grand landscape of the Danube River and its canyon, the mountain scape diversity, the presence of remarkable flora and fauna elements, many of which have been included in scientific reserves.</w:t>
      </w:r>
    </w:p>
    <w:p w:rsidR="003A5E13" w:rsidRPr="00F41825" w:rsidRDefault="003A5E13" w:rsidP="00CD0D5B">
      <w:pPr>
        <w:widowControl w:val="0"/>
        <w:spacing w:before="120" w:after="120"/>
        <w:jc w:val="both"/>
        <w:rPr>
          <w:rFonts w:ascii="Trebuchet MS" w:hAnsi="Trebuchet MS" w:cs="Arial"/>
          <w:color w:val="000000"/>
        </w:rPr>
      </w:pPr>
      <w:r w:rsidRPr="00F41825">
        <w:rPr>
          <w:rFonts w:ascii="Trebuchet MS" w:hAnsi="Trebuchet MS" w:cs="Arial"/>
          <w:color w:val="000000"/>
        </w:rPr>
        <w:t>The list of the landscape attractions of the area includes:</w:t>
      </w:r>
    </w:p>
    <w:p w:rsidR="003A5E13" w:rsidRPr="00F41825" w:rsidRDefault="003A5E13" w:rsidP="00CD0D5B">
      <w:pPr>
        <w:pStyle w:val="ListParagraph"/>
        <w:widowControl w:val="0"/>
        <w:numPr>
          <w:ilvl w:val="0"/>
          <w:numId w:val="38"/>
        </w:numPr>
        <w:spacing w:before="120" w:after="120"/>
        <w:jc w:val="both"/>
        <w:rPr>
          <w:rFonts w:ascii="Trebuchet MS" w:hAnsi="Trebuchet MS" w:cs="Arial"/>
          <w:color w:val="000000"/>
        </w:rPr>
      </w:pPr>
      <w:r w:rsidRPr="00F41825">
        <w:rPr>
          <w:rFonts w:ascii="Trebuchet MS" w:hAnsi="Trebuchet MS" w:cs="Arial"/>
        </w:rPr>
        <w:t xml:space="preserve">the Iron Gates I area, with the Danube canyon, </w:t>
      </w:r>
      <w:proofErr w:type="spellStart"/>
      <w:r w:rsidRPr="00F41825">
        <w:rPr>
          <w:rFonts w:ascii="Trebuchet MS" w:hAnsi="Trebuchet MS" w:cs="Arial"/>
        </w:rPr>
        <w:t>clisura</w:t>
      </w:r>
      <w:proofErr w:type="spellEnd"/>
      <w:r w:rsidRPr="00F41825">
        <w:rPr>
          <w:rFonts w:ascii="Trebuchet MS" w:hAnsi="Trebuchet MS" w:cs="Arial"/>
        </w:rPr>
        <w:t xml:space="preserve"> with the Large and Small </w:t>
      </w:r>
      <w:proofErr w:type="spellStart"/>
      <w:r w:rsidRPr="00F41825">
        <w:rPr>
          <w:rFonts w:ascii="Trebuchet MS" w:hAnsi="Trebuchet MS" w:cs="Arial"/>
        </w:rPr>
        <w:t>Cazane</w:t>
      </w:r>
      <w:proofErr w:type="spellEnd"/>
      <w:r w:rsidRPr="00F41825">
        <w:rPr>
          <w:rFonts w:ascii="Trebuchet MS" w:hAnsi="Trebuchet MS" w:cs="Arial"/>
        </w:rPr>
        <w:t xml:space="preserve">, reservoirs, the hydropower and navigation system, the many viaducts built over wild valleys, the city of </w:t>
      </w:r>
      <w:proofErr w:type="spellStart"/>
      <w:r w:rsidRPr="00F41825">
        <w:rPr>
          <w:rFonts w:ascii="Trebuchet MS" w:hAnsi="Trebuchet MS" w:cs="Arial"/>
        </w:rPr>
        <w:t>Orşova</w:t>
      </w:r>
      <w:proofErr w:type="spellEnd"/>
      <w:r w:rsidRPr="00F41825">
        <w:rPr>
          <w:rFonts w:ascii="Trebuchet MS" w:hAnsi="Trebuchet MS" w:cs="Arial"/>
        </w:rPr>
        <w:t xml:space="preserve">, spreading in an amphitheatre on the bank of the </w:t>
      </w:r>
      <w:proofErr w:type="spellStart"/>
      <w:r w:rsidRPr="00F41825">
        <w:rPr>
          <w:rFonts w:ascii="Trebuchet MS" w:hAnsi="Trebuchet MS" w:cs="Arial"/>
        </w:rPr>
        <w:t>Cerna</w:t>
      </w:r>
      <w:proofErr w:type="spellEnd"/>
      <w:r w:rsidRPr="00F41825">
        <w:rPr>
          <w:rFonts w:ascii="Trebuchet MS" w:hAnsi="Trebuchet MS" w:cs="Arial"/>
        </w:rPr>
        <w:t xml:space="preserve"> bay. </w:t>
      </w:r>
    </w:p>
    <w:p w:rsidR="003A5E13" w:rsidRPr="00F41825" w:rsidRDefault="003A5E13" w:rsidP="00CD0D5B">
      <w:pPr>
        <w:pStyle w:val="ListParagraph"/>
        <w:widowControl w:val="0"/>
        <w:numPr>
          <w:ilvl w:val="0"/>
          <w:numId w:val="38"/>
        </w:numPr>
        <w:spacing w:before="120" w:after="120"/>
        <w:jc w:val="both"/>
        <w:rPr>
          <w:rFonts w:ascii="Trebuchet MS" w:hAnsi="Trebuchet MS" w:cs="Arial"/>
        </w:rPr>
      </w:pPr>
      <w:proofErr w:type="spellStart"/>
      <w:r w:rsidRPr="00F41825">
        <w:rPr>
          <w:rFonts w:ascii="Trebuchet MS" w:hAnsi="Trebuchet MS" w:cs="Arial"/>
          <w:color w:val="000000"/>
        </w:rPr>
        <w:t>Ostrovul</w:t>
      </w:r>
      <w:proofErr w:type="spellEnd"/>
      <w:r w:rsidRPr="00F41825">
        <w:rPr>
          <w:rFonts w:ascii="Trebuchet MS" w:hAnsi="Trebuchet MS" w:cs="Arial"/>
          <w:color w:val="000000"/>
        </w:rPr>
        <w:t xml:space="preserve"> </w:t>
      </w:r>
      <w:proofErr w:type="spellStart"/>
      <w:r w:rsidRPr="00F41825">
        <w:rPr>
          <w:rFonts w:ascii="Trebuchet MS" w:hAnsi="Trebuchet MS" w:cs="Arial"/>
          <w:color w:val="000000"/>
        </w:rPr>
        <w:t>Şimian</w:t>
      </w:r>
      <w:proofErr w:type="spellEnd"/>
      <w:r w:rsidRPr="00F41825">
        <w:rPr>
          <w:rFonts w:ascii="Trebuchet MS" w:hAnsi="Trebuchet MS" w:cs="Arial"/>
          <w:color w:val="000000"/>
        </w:rPr>
        <w:t xml:space="preserve"> – an island downstream of </w:t>
      </w:r>
      <w:proofErr w:type="spellStart"/>
      <w:r w:rsidRPr="00F41825">
        <w:rPr>
          <w:rFonts w:ascii="Trebuchet MS" w:hAnsi="Trebuchet MS" w:cs="Arial"/>
          <w:color w:val="000000"/>
        </w:rPr>
        <w:t>Drobeta</w:t>
      </w:r>
      <w:proofErr w:type="spellEnd"/>
      <w:r w:rsidRPr="00F41825">
        <w:rPr>
          <w:rFonts w:ascii="Trebuchet MS" w:hAnsi="Trebuchet MS" w:cs="Arial"/>
          <w:color w:val="000000"/>
        </w:rPr>
        <w:t xml:space="preserve"> </w:t>
      </w:r>
      <w:proofErr w:type="spellStart"/>
      <w:r w:rsidRPr="00F41825">
        <w:rPr>
          <w:rFonts w:ascii="Trebuchet MS" w:hAnsi="Trebuchet MS" w:cs="Arial"/>
          <w:color w:val="000000"/>
        </w:rPr>
        <w:t>Turnu</w:t>
      </w:r>
      <w:proofErr w:type="spellEnd"/>
      <w:r w:rsidRPr="00F41825">
        <w:rPr>
          <w:rFonts w:ascii="Trebuchet MS" w:hAnsi="Trebuchet MS" w:cs="Arial"/>
          <w:color w:val="000000"/>
        </w:rPr>
        <w:t xml:space="preserve"> </w:t>
      </w:r>
      <w:proofErr w:type="spellStart"/>
      <w:r w:rsidRPr="00F41825">
        <w:rPr>
          <w:rFonts w:ascii="Trebuchet MS" w:hAnsi="Trebuchet MS" w:cs="Arial"/>
          <w:color w:val="000000"/>
        </w:rPr>
        <w:t>Severin</w:t>
      </w:r>
      <w:proofErr w:type="spellEnd"/>
      <w:r w:rsidRPr="00F41825">
        <w:rPr>
          <w:rFonts w:ascii="Trebuchet MS" w:hAnsi="Trebuchet MS" w:cs="Arial"/>
          <w:color w:val="000000"/>
        </w:rPr>
        <w:t>, hosting the relocated the citadel of the sunken Ada-</w:t>
      </w:r>
      <w:proofErr w:type="spellStart"/>
      <w:r w:rsidRPr="00F41825">
        <w:rPr>
          <w:rFonts w:ascii="Trebuchet MS" w:hAnsi="Trebuchet MS" w:cs="Arial"/>
          <w:color w:val="000000"/>
        </w:rPr>
        <w:t>Kaleh</w:t>
      </w:r>
      <w:proofErr w:type="spellEnd"/>
      <w:r w:rsidRPr="00F41825">
        <w:rPr>
          <w:rFonts w:ascii="Trebuchet MS" w:hAnsi="Trebuchet MS" w:cs="Arial"/>
          <w:color w:val="000000"/>
        </w:rPr>
        <w:t xml:space="preserve"> island.</w:t>
      </w:r>
    </w:p>
    <w:p w:rsidR="003A5E13" w:rsidRPr="00F41825" w:rsidRDefault="003A5E13" w:rsidP="00CD0D5B">
      <w:pPr>
        <w:pStyle w:val="ListParagraph"/>
        <w:widowControl w:val="0"/>
        <w:numPr>
          <w:ilvl w:val="0"/>
          <w:numId w:val="38"/>
        </w:numPr>
        <w:spacing w:before="120" w:after="120"/>
        <w:jc w:val="both"/>
        <w:rPr>
          <w:rFonts w:ascii="Trebuchet MS" w:hAnsi="Trebuchet MS" w:cs="Arial"/>
          <w:color w:val="000000"/>
        </w:rPr>
      </w:pPr>
      <w:proofErr w:type="gramStart"/>
      <w:r w:rsidRPr="00F41825">
        <w:rPr>
          <w:rFonts w:ascii="Trebuchet MS" w:hAnsi="Trebuchet MS" w:cs="Arial"/>
        </w:rPr>
        <w:t>the</w:t>
      </w:r>
      <w:proofErr w:type="gramEnd"/>
      <w:r w:rsidRPr="00F41825">
        <w:rPr>
          <w:rFonts w:ascii="Trebuchet MS" w:hAnsi="Trebuchet MS" w:cs="Arial"/>
        </w:rPr>
        <w:t xml:space="preserve"> Northern part </w:t>
      </w:r>
      <w:proofErr w:type="spellStart"/>
      <w:r w:rsidRPr="00F41825">
        <w:rPr>
          <w:rFonts w:ascii="Trebuchet MS" w:hAnsi="Trebuchet MS" w:cs="Arial"/>
        </w:rPr>
        <w:t>o</w:t>
      </w:r>
      <w:proofErr w:type="spellEnd"/>
      <w:r w:rsidRPr="00F41825">
        <w:rPr>
          <w:rFonts w:ascii="Trebuchet MS" w:hAnsi="Trebuchet MS" w:cs="Arial"/>
        </w:rPr>
        <w:t xml:space="preserve"> the county, characterised by beautiful landscapes. It includes the town of </w:t>
      </w:r>
      <w:proofErr w:type="spellStart"/>
      <w:r w:rsidRPr="00F41825">
        <w:rPr>
          <w:rFonts w:ascii="Trebuchet MS" w:hAnsi="Trebuchet MS" w:cs="Arial"/>
        </w:rPr>
        <w:t>Baia</w:t>
      </w:r>
      <w:proofErr w:type="spellEnd"/>
      <w:r w:rsidRPr="00F41825">
        <w:rPr>
          <w:rFonts w:ascii="Trebuchet MS" w:hAnsi="Trebuchet MS" w:cs="Arial"/>
        </w:rPr>
        <w:t xml:space="preserve"> de </w:t>
      </w:r>
      <w:proofErr w:type="spellStart"/>
      <w:r w:rsidRPr="00F41825">
        <w:rPr>
          <w:rFonts w:ascii="Trebuchet MS" w:hAnsi="Trebuchet MS" w:cs="Arial"/>
        </w:rPr>
        <w:t>Aramă</w:t>
      </w:r>
      <w:proofErr w:type="spellEnd"/>
      <w:r w:rsidRPr="00F41825">
        <w:rPr>
          <w:rFonts w:ascii="Trebuchet MS" w:hAnsi="Trebuchet MS" w:cs="Arial"/>
        </w:rPr>
        <w:t xml:space="preserve">, and about 4 km north-west of </w:t>
      </w:r>
      <w:proofErr w:type="spellStart"/>
      <w:r w:rsidRPr="00F41825">
        <w:rPr>
          <w:rFonts w:ascii="Trebuchet MS" w:hAnsi="Trebuchet MS" w:cs="Arial"/>
        </w:rPr>
        <w:t>Baia</w:t>
      </w:r>
      <w:proofErr w:type="spellEnd"/>
      <w:r w:rsidRPr="00F41825">
        <w:rPr>
          <w:rFonts w:ascii="Trebuchet MS" w:hAnsi="Trebuchet MS" w:cs="Arial"/>
        </w:rPr>
        <w:t xml:space="preserve"> de </w:t>
      </w:r>
      <w:proofErr w:type="spellStart"/>
      <w:r w:rsidRPr="00F41825">
        <w:rPr>
          <w:rFonts w:ascii="Trebuchet MS" w:hAnsi="Trebuchet MS" w:cs="Arial"/>
        </w:rPr>
        <w:t>Aramă</w:t>
      </w:r>
      <w:proofErr w:type="spellEnd"/>
      <w:r w:rsidRPr="00F41825">
        <w:rPr>
          <w:rFonts w:ascii="Trebuchet MS" w:hAnsi="Trebuchet MS" w:cs="Arial"/>
        </w:rPr>
        <w:t xml:space="preserve"> the </w:t>
      </w:r>
      <w:proofErr w:type="spellStart"/>
      <w:r w:rsidRPr="00F41825">
        <w:rPr>
          <w:rFonts w:ascii="Trebuchet MS" w:hAnsi="Trebuchet MS" w:cs="Arial"/>
        </w:rPr>
        <w:t>Ponoare</w:t>
      </w:r>
      <w:proofErr w:type="spellEnd"/>
      <w:r w:rsidRPr="00F41825">
        <w:rPr>
          <w:rFonts w:ascii="Trebuchet MS" w:hAnsi="Trebuchet MS" w:cs="Arial"/>
        </w:rPr>
        <w:t xml:space="preserve"> Karst complex, with several natural monuments (the natural bridge at </w:t>
      </w:r>
      <w:proofErr w:type="spellStart"/>
      <w:r w:rsidRPr="00F41825">
        <w:rPr>
          <w:rFonts w:ascii="Trebuchet MS" w:hAnsi="Trebuchet MS" w:cs="Arial"/>
        </w:rPr>
        <w:t>Ponoare</w:t>
      </w:r>
      <w:proofErr w:type="spellEnd"/>
      <w:r w:rsidRPr="00F41825">
        <w:rPr>
          <w:rFonts w:ascii="Trebuchet MS" w:hAnsi="Trebuchet MS" w:cs="Arial"/>
        </w:rPr>
        <w:t xml:space="preserve">, karst lakes </w:t>
      </w:r>
      <w:proofErr w:type="spellStart"/>
      <w:r w:rsidRPr="00F41825">
        <w:rPr>
          <w:rFonts w:ascii="Trebuchet MS" w:hAnsi="Trebuchet MS" w:cs="Arial"/>
        </w:rPr>
        <w:t>Zatonul</w:t>
      </w:r>
      <w:proofErr w:type="spellEnd"/>
      <w:r w:rsidRPr="00F41825">
        <w:rPr>
          <w:rFonts w:ascii="Trebuchet MS" w:hAnsi="Trebuchet MS" w:cs="Arial"/>
        </w:rPr>
        <w:t xml:space="preserve"> Mare and </w:t>
      </w:r>
      <w:proofErr w:type="spellStart"/>
      <w:r w:rsidRPr="00F41825">
        <w:rPr>
          <w:rFonts w:ascii="Trebuchet MS" w:hAnsi="Trebuchet MS" w:cs="Arial"/>
        </w:rPr>
        <w:t>Zatonul</w:t>
      </w:r>
      <w:proofErr w:type="spellEnd"/>
      <w:r w:rsidRPr="00F41825">
        <w:rPr>
          <w:rFonts w:ascii="Trebuchet MS" w:hAnsi="Trebuchet MS" w:cs="Arial"/>
        </w:rPr>
        <w:t xml:space="preserve"> </w:t>
      </w:r>
      <w:proofErr w:type="spellStart"/>
      <w:r w:rsidRPr="00F41825">
        <w:rPr>
          <w:rFonts w:ascii="Trebuchet MS" w:hAnsi="Trebuchet MS" w:cs="Arial"/>
        </w:rPr>
        <w:t>Mic</w:t>
      </w:r>
      <w:proofErr w:type="spellEnd"/>
      <w:r w:rsidRPr="00F41825">
        <w:rPr>
          <w:rFonts w:ascii="Trebuchet MS" w:hAnsi="Trebuchet MS" w:cs="Arial"/>
        </w:rPr>
        <w:t xml:space="preserve">, </w:t>
      </w:r>
      <w:proofErr w:type="spellStart"/>
      <w:r w:rsidRPr="00F41825">
        <w:rPr>
          <w:rFonts w:ascii="Trebuchet MS" w:hAnsi="Trebuchet MS" w:cs="Arial"/>
        </w:rPr>
        <w:t>Ponoare</w:t>
      </w:r>
      <w:proofErr w:type="spellEnd"/>
      <w:r w:rsidRPr="00F41825">
        <w:rPr>
          <w:rFonts w:ascii="Trebuchet MS" w:hAnsi="Trebuchet MS" w:cs="Arial"/>
        </w:rPr>
        <w:t xml:space="preserve"> Cave and the </w:t>
      </w:r>
      <w:proofErr w:type="spellStart"/>
      <w:proofErr w:type="gramStart"/>
      <w:r w:rsidRPr="00F41825">
        <w:rPr>
          <w:rFonts w:ascii="Trebuchet MS" w:hAnsi="Trebuchet MS" w:cs="Arial"/>
        </w:rPr>
        <w:t>clints</w:t>
      </w:r>
      <w:proofErr w:type="spellEnd"/>
      <w:proofErr w:type="gramEnd"/>
      <w:r w:rsidRPr="00F41825">
        <w:rPr>
          <w:rFonts w:ascii="Trebuchet MS" w:hAnsi="Trebuchet MS" w:cs="Arial"/>
        </w:rPr>
        <w:t xml:space="preserve"> plateau above the cave).</w:t>
      </w:r>
      <w:r w:rsidRPr="00F41825">
        <w:rPr>
          <w:rFonts w:ascii="Trebuchet MS" w:hAnsi="Trebuchet MS" w:cs="Arial"/>
          <w:color w:val="000000"/>
        </w:rPr>
        <w:t xml:space="preserve"> </w:t>
      </w:r>
      <w:proofErr w:type="spellStart"/>
      <w:r w:rsidRPr="00F41825">
        <w:rPr>
          <w:rFonts w:ascii="Trebuchet MS" w:hAnsi="Trebuchet MS" w:cs="Arial"/>
          <w:color w:val="000000"/>
        </w:rPr>
        <w:t>Topolniţa</w:t>
      </w:r>
      <w:proofErr w:type="spellEnd"/>
      <w:r w:rsidRPr="00F41825">
        <w:rPr>
          <w:rFonts w:ascii="Trebuchet MS" w:hAnsi="Trebuchet MS" w:cs="Arial"/>
          <w:color w:val="000000"/>
        </w:rPr>
        <w:t xml:space="preserve"> Cave is also in this area, having an explored length of 10.330 m, the second largest in the country. </w:t>
      </w:r>
    </w:p>
    <w:p w:rsidR="003A5E13" w:rsidRPr="00F41825" w:rsidRDefault="003A5E13" w:rsidP="00CD0D5B">
      <w:pPr>
        <w:widowControl w:val="0"/>
        <w:rPr>
          <w:rFonts w:ascii="Trebuchet MS" w:hAnsi="Trebuchet MS" w:cs="Arial"/>
          <w:lang w:eastAsia="hu-HU"/>
        </w:rPr>
      </w:pPr>
    </w:p>
    <w:p w:rsidR="003A5E13" w:rsidRPr="00F41825" w:rsidRDefault="003A5E13" w:rsidP="0081236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rebuchet MS" w:hAnsi="Trebuchet MS" w:cs="Arial"/>
          <w:b/>
          <w:color w:val="000000"/>
        </w:rPr>
      </w:pPr>
      <w:r w:rsidRPr="00F41825">
        <w:rPr>
          <w:rFonts w:ascii="Trebuchet MS" w:hAnsi="Trebuchet MS" w:cs="Arial"/>
          <w:b/>
          <w:color w:val="000000"/>
        </w:rPr>
        <w:t>Expected trends</w:t>
      </w:r>
    </w:p>
    <w:p w:rsidR="003A5E13" w:rsidRPr="00F41825" w:rsidRDefault="003A5E13" w:rsidP="0081236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rebuchet MS" w:hAnsi="Trebuchet MS" w:cs="Arial"/>
          <w:color w:val="000000"/>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color w:val="000000"/>
        </w:rPr>
      </w:pPr>
      <w:r w:rsidRPr="00F41825">
        <w:rPr>
          <w:rFonts w:ascii="Trebuchet MS" w:hAnsi="Trebuchet MS" w:cs="Arial"/>
          <w:color w:val="000000"/>
        </w:rPr>
        <w:t>In recent decades, the natural and landscape in Romania have been influenced by the development of economic activities , especially given the recent years of growth, based on an excessive exploitation of natural resources. Under these conditions, many species of plants and animals are threatened with extinction and the landscape change is an important indicator for environmental deterioration.</w:t>
      </w: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color w:val="000000"/>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Ecosystems consist of a variety of species have a higher probability of remaining stable when there is some loss or damage, than ecosystems with reduced functions.</w:t>
      </w: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Habitat fragmentation is caused by a range of different factors related to changes in land use, including urban sprawl, transport infrastructure and enhanced agricultural and forestry practices. Loss of natural areas has repercussions that extend beyond the disappearance of rare species.</w:t>
      </w: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p>
    <w:p w:rsidR="003A5E13" w:rsidRPr="00F41825" w:rsidRDefault="003A5E13" w:rsidP="00F418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F41825">
        <w:rPr>
          <w:rFonts w:ascii="Trebuchet MS" w:hAnsi="Trebuchet MS" w:cs="Arial"/>
          <w:lang w:eastAsia="hu-HU"/>
        </w:rPr>
        <w:t>Thus, it is necessary to ensure the necessary natural conditions through an integrated approach to land use by:</w:t>
      </w:r>
      <w:r w:rsidRPr="00F41825">
        <w:t xml:space="preserve">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Improving connectivity between existing natural areas to counter fragmentation and enhance their ecological coherence, for example by protecting hedges, strips of vegetation on the fields  and small streams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 xml:space="preserve">Emphasizing the permeability of landscape to support species dispersal , migration and movement , for example using land in a </w:t>
      </w:r>
      <w:proofErr w:type="spellStart"/>
      <w:r w:rsidRPr="00F41825">
        <w:rPr>
          <w:rFonts w:ascii="Trebuchet MS" w:hAnsi="Trebuchet MS" w:cs="Arial"/>
          <w:lang w:eastAsia="hu-HU"/>
        </w:rPr>
        <w:t>favorable</w:t>
      </w:r>
      <w:proofErr w:type="spellEnd"/>
      <w:r w:rsidRPr="00F41825">
        <w:rPr>
          <w:rFonts w:ascii="Trebuchet MS" w:hAnsi="Trebuchet MS" w:cs="Arial"/>
          <w:lang w:eastAsia="hu-HU"/>
        </w:rPr>
        <w:t xml:space="preserve"> manner for flora and fauna or the </w:t>
      </w:r>
      <w:r w:rsidRPr="00F41825">
        <w:rPr>
          <w:rFonts w:ascii="Trebuchet MS" w:hAnsi="Trebuchet MS" w:cs="Arial"/>
          <w:lang w:eastAsia="hu-HU"/>
        </w:rPr>
        <w:lastRenderedPageBreak/>
        <w:t>introduction of organic farming or forestry schemes which support extensive farming practices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 xml:space="preserve">Identification of multifunctional areas. In such areas, land use that supports healthy ecosystems is </w:t>
      </w:r>
      <w:proofErr w:type="spellStart"/>
      <w:r w:rsidRPr="00F41825">
        <w:rPr>
          <w:rFonts w:ascii="Trebuchet MS" w:hAnsi="Trebuchet MS" w:cs="Arial"/>
          <w:lang w:eastAsia="hu-HU"/>
        </w:rPr>
        <w:t>favored</w:t>
      </w:r>
      <w:proofErr w:type="spellEnd"/>
      <w:r w:rsidRPr="00F41825">
        <w:rPr>
          <w:rFonts w:ascii="Trebuchet MS" w:hAnsi="Trebuchet MS" w:cs="Arial"/>
          <w:lang w:eastAsia="hu-HU"/>
        </w:rPr>
        <w:t xml:space="preserve"> at the expense of destructive practices. For example, they may be areas where agriculture, forestry, recreation and ecosystem conservation work all in the same space. Such combinations to benefit both sides or with few drawbacks and many benefits can bring multiple benefits not only those who use the land (farmers , foresters , tourism service providers , etc. ) , but also to the society as a whole by providing valuable ecosystem services such as water purification and soil improvement and creating attractive spaces that people can enjoy ;</w:t>
      </w:r>
    </w:p>
    <w:p w:rsidR="003A5E13" w:rsidRPr="00F41825" w:rsidRDefault="003A5E13" w:rsidP="00F41825">
      <w:pPr>
        <w:pStyle w:val="ListParagraph"/>
        <w:numPr>
          <w:ilvl w:val="0"/>
          <w:numId w:val="5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rebuchet MS" w:hAnsi="Trebuchet MS" w:cs="Arial"/>
          <w:lang w:eastAsia="hu-HU"/>
        </w:rPr>
      </w:pPr>
      <w:r w:rsidRPr="00F41825">
        <w:rPr>
          <w:rFonts w:ascii="Trebuchet MS" w:hAnsi="Trebuchet MS" w:cs="Arial"/>
          <w:lang w:eastAsia="hu-HU"/>
        </w:rPr>
        <w:t xml:space="preserve">Spatial guided development of infrastructure </w:t>
      </w:r>
      <w:proofErr w:type="gramStart"/>
      <w:r w:rsidRPr="00F41825">
        <w:rPr>
          <w:rFonts w:ascii="Trebuchet MS" w:hAnsi="Trebuchet MS" w:cs="Arial"/>
          <w:lang w:eastAsia="hu-HU"/>
        </w:rPr>
        <w:t>outside  the</w:t>
      </w:r>
      <w:proofErr w:type="gramEnd"/>
      <w:r w:rsidRPr="00F41825">
        <w:rPr>
          <w:rFonts w:ascii="Trebuchet MS" w:hAnsi="Trebuchet MS" w:cs="Arial"/>
          <w:lang w:eastAsia="hu-HU"/>
        </w:rPr>
        <w:t xml:space="preserve"> sensitive areas , thus reducing the risk of </w:t>
      </w:r>
      <w:proofErr w:type="spellStart"/>
      <w:r w:rsidRPr="00F41825">
        <w:rPr>
          <w:rFonts w:ascii="Trebuchet MS" w:hAnsi="Trebuchet MS" w:cs="Arial"/>
          <w:lang w:eastAsia="hu-HU"/>
        </w:rPr>
        <w:t>aditional</w:t>
      </w:r>
      <w:proofErr w:type="spellEnd"/>
      <w:r w:rsidRPr="00F41825">
        <w:rPr>
          <w:rFonts w:ascii="Trebuchet MS" w:hAnsi="Trebuchet MS" w:cs="Arial"/>
          <w:lang w:eastAsia="hu-HU"/>
        </w:rPr>
        <w:t xml:space="preserve"> fragmentation of habitats .</w:t>
      </w:r>
    </w:p>
    <w:p w:rsidR="003A5E13" w:rsidRPr="00F41825" w:rsidRDefault="003A5E13" w:rsidP="00CD0D5B">
      <w:pPr>
        <w:widowControl w:val="0"/>
        <w:spacing w:before="120" w:after="120"/>
        <w:rPr>
          <w:rFonts w:ascii="Trebuchet MS" w:hAnsi="Trebuchet MS" w:cs="Arial"/>
          <w:b/>
          <w:u w:val="single"/>
        </w:rPr>
      </w:pPr>
      <w:r w:rsidRPr="00F41825">
        <w:rPr>
          <w:rFonts w:ascii="Trebuchet MS" w:hAnsi="Trebuchet MS"/>
          <w:b/>
          <w:u w:val="single"/>
        </w:rPr>
        <w:t>Flooding and droughts</w:t>
      </w:r>
      <w:r w:rsidRPr="00F41825">
        <w:rPr>
          <w:rStyle w:val="FootnoteReference"/>
          <w:rFonts w:ascii="Trebuchet MS" w:hAnsi="Trebuchet MS" w:cs="Arial"/>
          <w:b/>
          <w:u w:val="single"/>
        </w:rPr>
        <w:t xml:space="preserve"> </w:t>
      </w:r>
      <w:r w:rsidRPr="00F41825">
        <w:rPr>
          <w:rStyle w:val="FootnoteReference"/>
          <w:rFonts w:ascii="Trebuchet MS" w:hAnsi="Trebuchet MS" w:cs="Arial"/>
          <w:b/>
          <w:u w:val="single"/>
        </w:rPr>
        <w:footnoteReference w:id="1"/>
      </w:r>
    </w:p>
    <w:p w:rsidR="003A5E13" w:rsidRPr="00F41825" w:rsidRDefault="003A5E13" w:rsidP="00CD0D5B">
      <w:pPr>
        <w:widowControl w:val="0"/>
        <w:spacing w:before="120" w:after="120"/>
        <w:jc w:val="both"/>
        <w:rPr>
          <w:rFonts w:ascii="Trebuchet MS" w:hAnsi="Trebuchet MS" w:cs="Arial"/>
          <w:i/>
          <w:lang w:eastAsia="hu-HU"/>
        </w:rPr>
      </w:pPr>
    </w:p>
    <w:p w:rsidR="003A5E13" w:rsidRPr="00F41825" w:rsidRDefault="003A5E13" w:rsidP="00CD0D5B">
      <w:pPr>
        <w:widowControl w:val="0"/>
        <w:spacing w:before="120" w:after="120"/>
        <w:jc w:val="both"/>
        <w:rPr>
          <w:rFonts w:ascii="Trebuchet MS" w:hAnsi="Trebuchet MS" w:cs="Arial"/>
          <w:color w:val="000000"/>
          <w:u w:val="single"/>
          <w:lang w:eastAsia="hu-HU"/>
        </w:rPr>
      </w:pPr>
      <w:r w:rsidRPr="00F41825">
        <w:rPr>
          <w:rFonts w:ascii="Trebuchet MS" w:hAnsi="Trebuchet MS" w:cs="Arial"/>
          <w:color w:val="000000"/>
          <w:u w:val="single"/>
          <w:lang w:eastAsia="hu-HU"/>
        </w:rPr>
        <w:t>Weather-related extreme events and natural disasters</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The category of extreme weather events that might cause in Romania important damages or even natural disasters includes phenomena such as: heavy rains/ floods, land falls, ice dams on the water courses, hail, electric storms, glazed frost, avalanche, storms, snow storms, dryness, heat waves, </w:t>
      </w:r>
      <w:proofErr w:type="gramStart"/>
      <w:r w:rsidRPr="00F41825">
        <w:rPr>
          <w:rFonts w:ascii="Trebuchet MS" w:hAnsi="Trebuchet MS" w:cs="Arial"/>
          <w:color w:val="000000"/>
          <w:lang w:eastAsia="hu-HU"/>
        </w:rPr>
        <w:t>cold</w:t>
      </w:r>
      <w:proofErr w:type="gramEnd"/>
      <w:r w:rsidRPr="00F41825">
        <w:rPr>
          <w:rFonts w:ascii="Trebuchet MS" w:hAnsi="Trebuchet MS" w:cs="Arial"/>
          <w:color w:val="000000"/>
          <w:lang w:eastAsia="hu-HU"/>
        </w:rPr>
        <w:t xml:space="preserve"> snaps. </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According to the data of the Natural Disasters Insurance Pool (PAID), for Romania, the highest exposure to natural disasters is associated to earthquakes, floods and landfalls, which might cause human casualties and high economic costs across the entire country. </w:t>
      </w:r>
    </w:p>
    <w:p w:rsidR="003A5E13" w:rsidRPr="00F41825" w:rsidRDefault="003A5E13" w:rsidP="00CD0D5B">
      <w:pPr>
        <w:widowControl w:val="0"/>
        <w:spacing w:before="120" w:after="120"/>
        <w:jc w:val="both"/>
        <w:rPr>
          <w:rFonts w:ascii="Trebuchet MS" w:hAnsi="Trebuchet MS" w:cs="Arial"/>
          <w:b/>
          <w:i/>
          <w:lang w:eastAsia="hu-HU"/>
        </w:rPr>
      </w:pPr>
    </w:p>
    <w:p w:rsidR="003A5E13" w:rsidRPr="00F41825" w:rsidRDefault="003A5E13" w:rsidP="00CD0D5B">
      <w:pPr>
        <w:widowControl w:val="0"/>
        <w:spacing w:before="120" w:after="120"/>
        <w:jc w:val="both"/>
        <w:rPr>
          <w:rFonts w:ascii="Trebuchet MS" w:hAnsi="Trebuchet MS" w:cs="Arial"/>
          <w:b/>
          <w:u w:val="single"/>
          <w:lang w:eastAsia="hu-HU"/>
        </w:rPr>
      </w:pPr>
      <w:r w:rsidRPr="00F41825">
        <w:rPr>
          <w:rFonts w:ascii="Trebuchet MS" w:hAnsi="Trebuchet MS" w:cs="Arial"/>
          <w:b/>
          <w:u w:val="single"/>
          <w:lang w:eastAsia="hu-HU"/>
        </w:rPr>
        <w:t xml:space="preserve">Climate </w:t>
      </w:r>
    </w:p>
    <w:p w:rsidR="003A5E13" w:rsidRPr="00F41825" w:rsidRDefault="003A5E13" w:rsidP="00CD0D5B">
      <w:pPr>
        <w:widowControl w:val="0"/>
        <w:spacing w:before="120" w:after="120"/>
        <w:jc w:val="both"/>
        <w:rPr>
          <w:rFonts w:ascii="Trebuchet MS" w:hAnsi="Trebuchet MS" w:cs="Arial"/>
          <w:i/>
          <w:lang w:eastAsia="hu-HU"/>
        </w:rPr>
      </w:pPr>
    </w:p>
    <w:p w:rsidR="003A5E13" w:rsidRPr="00F41825" w:rsidRDefault="003A5E13" w:rsidP="00CD0D5B">
      <w:pPr>
        <w:widowControl w:val="0"/>
        <w:spacing w:before="120" w:after="120"/>
        <w:jc w:val="both"/>
        <w:rPr>
          <w:rFonts w:ascii="Trebuchet MS" w:hAnsi="Trebuchet MS" w:cs="Arial"/>
          <w:lang w:eastAsia="hu-HU"/>
        </w:rPr>
      </w:pPr>
      <w:r w:rsidRPr="00F41825">
        <w:rPr>
          <w:rFonts w:ascii="Trebuchet MS" w:hAnsi="Trebuchet MS" w:cs="Arial"/>
          <w:lang w:eastAsia="hu-HU"/>
        </w:rPr>
        <w:t xml:space="preserve">In the cross-border area, the climate is temperate-continental with very hot summers, small amounts of precipitation, and cold winters marked by irregular intervals with strong snowstorms and frequent warming. Some particular influences marked the territory, respectively: Mediterranean influence in </w:t>
      </w:r>
      <w:proofErr w:type="spellStart"/>
      <w:r w:rsidRPr="00F41825">
        <w:rPr>
          <w:rFonts w:ascii="Trebuchet MS" w:hAnsi="Trebuchet MS" w:cs="Arial"/>
          <w:lang w:eastAsia="hu-HU"/>
        </w:rPr>
        <w:t>Mehedinti</w:t>
      </w:r>
      <w:proofErr w:type="spellEnd"/>
      <w:r w:rsidRPr="00F41825">
        <w:rPr>
          <w:rFonts w:ascii="Trebuchet MS" w:hAnsi="Trebuchet MS" w:cs="Arial"/>
          <w:lang w:eastAsia="hu-HU"/>
        </w:rPr>
        <w:t xml:space="preserve"> </w:t>
      </w:r>
      <w:proofErr w:type="gramStart"/>
      <w:r w:rsidRPr="00F41825">
        <w:rPr>
          <w:rFonts w:ascii="Trebuchet MS" w:hAnsi="Trebuchet MS" w:cs="Arial"/>
          <w:lang w:eastAsia="hu-HU"/>
        </w:rPr>
        <w:t>county</w:t>
      </w:r>
      <w:proofErr w:type="gramEnd"/>
      <w:r w:rsidRPr="00F41825">
        <w:rPr>
          <w:rFonts w:ascii="Trebuchet MS" w:hAnsi="Trebuchet MS" w:cs="Arial"/>
          <w:lang w:eastAsia="hu-HU"/>
        </w:rPr>
        <w:t xml:space="preserve"> with strong contrasts between winter and summer temperatures. </w:t>
      </w:r>
    </w:p>
    <w:p w:rsidR="003A5E13" w:rsidRPr="00F41825" w:rsidRDefault="003A5E13" w:rsidP="00CD0D5B">
      <w:pPr>
        <w:widowControl w:val="0"/>
        <w:spacing w:before="120" w:after="120"/>
        <w:jc w:val="both"/>
        <w:rPr>
          <w:rFonts w:ascii="Trebuchet MS" w:hAnsi="Trebuchet MS" w:cs="Arial"/>
          <w:highlight w:val="cyan"/>
          <w:lang w:eastAsia="hu-HU"/>
        </w:rPr>
      </w:pPr>
      <w:r w:rsidRPr="00F41825">
        <w:rPr>
          <w:rFonts w:ascii="Trebuchet MS" w:hAnsi="Trebuchet MS" w:cs="Arial"/>
        </w:rPr>
        <w:t>In 2012, the annual country average temperature level, 10ºC, was 1.1ºC above the normal climatologic standard value (1961-1990). The annual quantity of precipitations, country average value (618.9 mm) was only 3% below the normal climatologic standard value (1961-1990).</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lang w:eastAsia="hu-HU"/>
        </w:rPr>
        <w:t xml:space="preserve">Extreme phenomena on record and their consequences are relevant for the area of concern. 2012 was especially remarkable for very low temperatures and massive snowfalls and blizzards in the second half of January and early February. </w:t>
      </w:r>
      <w:r w:rsidRPr="00F41825">
        <w:rPr>
          <w:rFonts w:ascii="Trebuchet MS" w:hAnsi="Trebuchet MS" w:cs="Arial"/>
          <w:b/>
          <w:lang w:eastAsia="hu-HU"/>
        </w:rPr>
        <w:t>The southern part of the country</w:t>
      </w:r>
      <w:r w:rsidRPr="00F41825">
        <w:rPr>
          <w:rFonts w:ascii="Trebuchet MS" w:hAnsi="Trebuchet MS" w:cs="Arial"/>
          <w:lang w:eastAsia="hu-HU"/>
        </w:rPr>
        <w:t xml:space="preserve"> was affected by snow storms, when snow drifts were formed by strong winds tumbling and blowing off snow.</w:t>
      </w:r>
      <w:r w:rsidRPr="00F41825">
        <w:rPr>
          <w:rFonts w:ascii="Trebuchet MS" w:hAnsi="Trebuchet MS" w:cs="Arial"/>
          <w:color w:val="000000"/>
          <w:lang w:eastAsia="hu-HU"/>
        </w:rPr>
        <w:t xml:space="preserve"> Black ice was formed in some days, as well as fog associated with hoary frost. In January, the national monthly average precipitation, 59.1 mm, was 59% higher than the normal climate standard. The precipitation regime was predominantly surplus in the </w:t>
      </w:r>
      <w:r w:rsidRPr="00F41825">
        <w:rPr>
          <w:rFonts w:ascii="Trebuchet MS" w:hAnsi="Trebuchet MS" w:cs="Arial"/>
          <w:b/>
          <w:color w:val="000000"/>
          <w:lang w:eastAsia="hu-HU"/>
        </w:rPr>
        <w:t>Southern half of the country</w:t>
      </w:r>
      <w:r w:rsidRPr="00F41825">
        <w:rPr>
          <w:rFonts w:ascii="Trebuchet MS" w:hAnsi="Trebuchet MS" w:cs="Arial"/>
          <w:color w:val="000000"/>
          <w:lang w:eastAsia="hu-HU"/>
        </w:rPr>
        <w:t xml:space="preserve"> and on limited areas in the rest of the country. </w:t>
      </w:r>
    </w:p>
    <w:p w:rsidR="003A5E13" w:rsidRPr="00F41825" w:rsidRDefault="003A5E13" w:rsidP="00CD0D5B">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Also, in February, massive snowfalls and blizzards caused many roads across </w:t>
      </w:r>
      <w:r w:rsidRPr="00F41825">
        <w:rPr>
          <w:rFonts w:ascii="Trebuchet MS" w:hAnsi="Trebuchet MS" w:cs="Arial"/>
          <w:color w:val="000000"/>
          <w:lang w:eastAsia="hu-HU"/>
        </w:rPr>
        <w:lastRenderedPageBreak/>
        <w:t xml:space="preserve">Romania to close, some communities were left stranded and without power supply, thousands of people to become entrapped in houses under the snow, schools and national and county roads were closed and train services cancelled. </w:t>
      </w:r>
    </w:p>
    <w:p w:rsidR="003A5E13" w:rsidRPr="00F41825" w:rsidRDefault="003A5E13" w:rsidP="00CD0D5B">
      <w:pPr>
        <w:widowControl w:val="0"/>
        <w:jc w:val="both"/>
        <w:rPr>
          <w:rFonts w:ascii="Trebuchet MS" w:hAnsi="Trebuchet MS" w:cs="Arial"/>
          <w:color w:val="000000"/>
          <w:lang w:eastAsia="hu-HU"/>
        </w:rPr>
      </w:pPr>
      <w:r w:rsidRPr="00F41825">
        <w:rPr>
          <w:rFonts w:ascii="Trebuchet MS" w:hAnsi="Trebuchet MS" w:cs="Arial"/>
          <w:color w:val="000000"/>
          <w:lang w:eastAsia="hu-HU"/>
        </w:rPr>
        <w:t xml:space="preserve">Also, in 2012, in July and August, extreme highs and lack of precipitation caused fire impacts to more than 200 ha of forest, grassland and dry vegetation. May was characterized by heavy rainfall which, especially in the second half of the month, caused flooding in more than 100 communities in 20 counties. </w:t>
      </w:r>
    </w:p>
    <w:p w:rsidR="003A5E13" w:rsidRPr="00F41825" w:rsidRDefault="003A5E13" w:rsidP="00CD0D5B">
      <w:pPr>
        <w:widowControl w:val="0"/>
        <w:jc w:val="both"/>
        <w:rPr>
          <w:rFonts w:ascii="Trebuchet MS" w:hAnsi="Trebuchet MS" w:cs="Arial"/>
          <w:i/>
          <w:color w:val="000000"/>
        </w:rPr>
      </w:pPr>
    </w:p>
    <w:p w:rsidR="003A5E13" w:rsidRPr="00F41825" w:rsidRDefault="003A5E13" w:rsidP="00FC1315">
      <w:pPr>
        <w:widowControl w:val="0"/>
        <w:spacing w:before="120" w:after="120"/>
        <w:jc w:val="both"/>
        <w:rPr>
          <w:rFonts w:ascii="Trebuchet MS" w:hAnsi="Trebuchet MS" w:cs="Arial"/>
          <w:b/>
          <w:color w:val="000000"/>
          <w:u w:val="single"/>
        </w:rPr>
      </w:pPr>
      <w:r w:rsidRPr="00F41825">
        <w:rPr>
          <w:rFonts w:ascii="Trebuchet MS" w:hAnsi="Trebuchet MS" w:cs="Arial"/>
          <w:b/>
          <w:color w:val="000000"/>
          <w:u w:val="single"/>
        </w:rPr>
        <w:t>Climate forecasts</w:t>
      </w:r>
    </w:p>
    <w:p w:rsidR="003A5E13" w:rsidRPr="00F41825" w:rsidRDefault="003A5E13" w:rsidP="00FC1315">
      <w:pPr>
        <w:widowControl w:val="0"/>
        <w:spacing w:before="120" w:after="120"/>
        <w:jc w:val="both"/>
        <w:rPr>
          <w:rFonts w:ascii="Trebuchet MS" w:hAnsi="Trebuchet MS" w:cs="Arial"/>
          <w:lang w:eastAsia="hu-HU"/>
        </w:rPr>
      </w:pPr>
      <w:r w:rsidRPr="00F41825">
        <w:rPr>
          <w:rFonts w:ascii="Trebuchet MS" w:hAnsi="Trebuchet MS" w:cs="Arial"/>
          <w:color w:val="000000"/>
        </w:rPr>
        <w:t>The forecasts provided by various models state that climate regime changes in Romania range within the global trends, considering the regional context, with higher temperature increases during summer.</w:t>
      </w:r>
      <w:r w:rsidRPr="00F41825">
        <w:rPr>
          <w:rFonts w:ascii="Trebuchet MS" w:hAnsi="Trebuchet MS" w:cs="Arial"/>
          <w:lang w:eastAsia="hu-HU"/>
        </w:rPr>
        <w:t xml:space="preserve"> Thus, Romania expects an increase of the annual average temperature compared to 1980-1990 similar to the European region as a whole, with slight differences between the modelling results, for the first decades of the 21</w:t>
      </w:r>
      <w:r w:rsidRPr="00F41825">
        <w:rPr>
          <w:rFonts w:ascii="Trebuchet MS" w:hAnsi="Trebuchet MS" w:cs="Arial"/>
          <w:vertAlign w:val="superscript"/>
          <w:lang w:eastAsia="hu-HU"/>
        </w:rPr>
        <w:t>st</w:t>
      </w:r>
      <w:r w:rsidRPr="00F41825">
        <w:rPr>
          <w:rFonts w:ascii="Trebuchet MS" w:hAnsi="Trebuchet MS" w:cs="Arial"/>
          <w:lang w:eastAsia="hu-HU"/>
        </w:rPr>
        <w:t xml:space="preserve"> century, and higher toward the end of the century. </w:t>
      </w:r>
    </w:p>
    <w:p w:rsidR="003A5E13" w:rsidRPr="00F41825" w:rsidRDefault="003A5E13" w:rsidP="00FC1315">
      <w:pPr>
        <w:widowControl w:val="0"/>
        <w:spacing w:before="120" w:after="120"/>
        <w:jc w:val="both"/>
        <w:rPr>
          <w:rFonts w:ascii="Trebuchet MS" w:hAnsi="Trebuchet MS" w:cs="Arial"/>
          <w:color w:val="000000"/>
          <w:lang w:eastAsia="hu-HU"/>
        </w:rPr>
      </w:pPr>
      <w:r w:rsidRPr="00F41825">
        <w:rPr>
          <w:rFonts w:ascii="Trebuchet MS" w:hAnsi="Trebuchet MS" w:cs="Arial"/>
          <w:color w:val="000000"/>
          <w:lang w:eastAsia="hu-HU"/>
        </w:rPr>
        <w:t xml:space="preserve">From a quantitative perspective, more than 90% of the climate models foresee, for 2090-2099, harsh draughts in summer, in Romania, </w:t>
      </w:r>
      <w:r w:rsidRPr="00F41825">
        <w:rPr>
          <w:rFonts w:ascii="Trebuchet MS" w:hAnsi="Trebuchet MS" w:cs="Arial"/>
          <w:b/>
          <w:color w:val="000000"/>
          <w:lang w:eastAsia="hu-HU"/>
        </w:rPr>
        <w:t xml:space="preserve">especially in the South </w:t>
      </w:r>
      <w:r w:rsidRPr="00F41825">
        <w:rPr>
          <w:rFonts w:ascii="Trebuchet MS" w:hAnsi="Trebuchet MS" w:cs="Arial"/>
          <w:color w:val="000000"/>
          <w:lang w:eastAsia="hu-HU"/>
        </w:rPr>
        <w:t>(with negative deviations compared to 1980-1990, of more than 20%). Concerning winter precipitation, deviations are slighter and the uncertainty higher.</w:t>
      </w:r>
    </w:p>
    <w:p w:rsidR="003A5E13" w:rsidRPr="00F41825" w:rsidRDefault="003A5E13" w:rsidP="00CD0D5B">
      <w:pPr>
        <w:widowControl w:val="0"/>
        <w:autoSpaceDE w:val="0"/>
        <w:autoSpaceDN w:val="0"/>
        <w:adjustRightInd w:val="0"/>
        <w:jc w:val="both"/>
        <w:rPr>
          <w:rFonts w:ascii="Trebuchet MS" w:hAnsi="Trebuchet MS" w:cs="Arial"/>
          <w:i/>
          <w:color w:val="000000"/>
        </w:rPr>
      </w:pPr>
    </w:p>
    <w:p w:rsidR="003A5E13" w:rsidRPr="00F41825" w:rsidRDefault="003A5E13" w:rsidP="00FC1315">
      <w:pPr>
        <w:widowControl w:val="0"/>
        <w:autoSpaceDE w:val="0"/>
        <w:autoSpaceDN w:val="0"/>
        <w:adjustRightInd w:val="0"/>
        <w:spacing w:before="120" w:after="120"/>
        <w:rPr>
          <w:rFonts w:ascii="Trebuchet MS" w:hAnsi="Trebuchet MS" w:cs="Arial"/>
          <w:b/>
          <w:iCs/>
          <w:color w:val="000000"/>
          <w:u w:val="single"/>
        </w:rPr>
      </w:pPr>
      <w:r w:rsidRPr="00F41825">
        <w:rPr>
          <w:rFonts w:ascii="Trebuchet MS" w:hAnsi="Trebuchet MS" w:cs="Arial"/>
          <w:b/>
          <w:iCs/>
          <w:color w:val="000000"/>
          <w:u w:val="single"/>
        </w:rPr>
        <w:t>Agricultural land and its vulnerability to climate change</w:t>
      </w:r>
    </w:p>
    <w:p w:rsidR="003A5E13" w:rsidRPr="00F41825" w:rsidRDefault="003A5E13" w:rsidP="00FC1315">
      <w:pPr>
        <w:widowControl w:val="0"/>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terms of </w:t>
      </w:r>
      <w:proofErr w:type="spellStart"/>
      <w:r w:rsidRPr="00F41825">
        <w:rPr>
          <w:rFonts w:ascii="Trebuchet MS" w:hAnsi="Trebuchet MS" w:cs="Arial"/>
          <w:color w:val="000000"/>
        </w:rPr>
        <w:t>pluviometric</w:t>
      </w:r>
      <w:proofErr w:type="spellEnd"/>
      <w:r w:rsidRPr="00F41825">
        <w:rPr>
          <w:rFonts w:ascii="Trebuchet MS" w:hAnsi="Trebuchet MS" w:cs="Arial"/>
          <w:color w:val="000000"/>
        </w:rPr>
        <w:t xml:space="preserve"> data, more than 90% of the climate patterns forecast for the period 2090-2099 revealed severe droughts during summer, especially in South and South-East of Romania (with negative deviations compared with the period 1980-1990, more than 20%). With respect to the precipitations during winter, the deviations are smaller and the uncertainty higher. </w:t>
      </w:r>
    </w:p>
    <w:p w:rsidR="003A5E13" w:rsidRPr="00F41825" w:rsidRDefault="003A5E13" w:rsidP="00FC1315">
      <w:pPr>
        <w:widowControl w:val="0"/>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The agriculture represents the most vulnerable field, the studies showing the following aspects</w:t>
      </w:r>
      <w:r w:rsidRPr="00F41825">
        <w:rPr>
          <w:rStyle w:val="FootnoteReference"/>
          <w:rFonts w:ascii="Trebuchet MS" w:hAnsi="Trebuchet MS" w:cs="Arial"/>
          <w:color w:val="000000"/>
        </w:rPr>
        <w:footnoteReference w:id="2"/>
      </w:r>
      <w:r w:rsidRPr="00F41825">
        <w:rPr>
          <w:rFonts w:ascii="Trebuchet MS" w:hAnsi="Trebuchet MS" w:cs="Arial"/>
          <w:color w:val="000000"/>
        </w:rPr>
        <w:t xml:space="preserve">: </w:t>
      </w:r>
    </w:p>
    <w:p w:rsidR="003A5E13" w:rsidRPr="00F41825" w:rsidRDefault="003A5E13" w:rsidP="00FC1315">
      <w:pPr>
        <w:pStyle w:val="ListParagraph"/>
        <w:widowControl w:val="0"/>
        <w:numPr>
          <w:ilvl w:val="0"/>
          <w:numId w:val="40"/>
        </w:num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the case of wheat crop , the analysis of simulated results under two regional climate scenarios (2020-2050 and 2080-2099) shows an increase in grain production (on average by 10.3% to 34.8% from current levels according to the modification of the genetic coefficient factor on </w:t>
      </w:r>
      <w:proofErr w:type="spellStart"/>
      <w:r w:rsidRPr="00F41825">
        <w:rPr>
          <w:rFonts w:ascii="Trebuchet MS" w:hAnsi="Trebuchet MS" w:cs="Arial"/>
          <w:color w:val="000000"/>
        </w:rPr>
        <w:t>vernalization</w:t>
      </w:r>
      <w:proofErr w:type="spellEnd"/>
      <w:r w:rsidRPr="00F41825">
        <w:rPr>
          <w:rFonts w:ascii="Trebuchet MS" w:hAnsi="Trebuchet MS" w:cs="Arial"/>
          <w:color w:val="000000"/>
        </w:rPr>
        <w:t xml:space="preserve"> and photoperiod) and more rapid development of culture, i.e. 8 days to 21 days earlier, compared to the current period and agricultural region, the increases occurring in the Southern and South-Eastern areas where thermal values growth trend is more obvious and as a result, forcing vegetative processes is more intense.</w:t>
      </w:r>
    </w:p>
    <w:p w:rsidR="003A5E13" w:rsidRPr="00F41825" w:rsidRDefault="003A5E13" w:rsidP="00FC1315">
      <w:pPr>
        <w:pStyle w:val="ListParagraph"/>
        <w:widowControl w:val="0"/>
        <w:numPr>
          <w:ilvl w:val="0"/>
          <w:numId w:val="40"/>
        </w:num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The simulated results for the agricultural area in Southern Romania indicates that wheat varieties with average requirements for </w:t>
      </w:r>
      <w:proofErr w:type="spellStart"/>
      <w:r w:rsidRPr="00F41825">
        <w:rPr>
          <w:rFonts w:ascii="Trebuchet MS" w:hAnsi="Trebuchet MS" w:cs="Arial"/>
          <w:color w:val="000000"/>
        </w:rPr>
        <w:t>vernalization</w:t>
      </w:r>
      <w:proofErr w:type="spellEnd"/>
      <w:r w:rsidRPr="00F41825">
        <w:rPr>
          <w:rFonts w:ascii="Trebuchet MS" w:hAnsi="Trebuchet MS" w:cs="Arial"/>
          <w:color w:val="000000"/>
        </w:rPr>
        <w:t xml:space="preserve"> and low to reduced photoperiod requirements are the best combination to ensure the best use of future climate resources, allowing constant yields and a reduced annual variability. Increased wheat production under climate change is due to the positive effect of increased atmospheric CO2 levels on photosynthesis, which counteracts the negative effect of shortening the growing season due to rising air temperature. </w:t>
      </w:r>
    </w:p>
    <w:p w:rsidR="003A5E13" w:rsidRPr="00F41825" w:rsidRDefault="003A5E13" w:rsidP="00F41825">
      <w:pPr>
        <w:pStyle w:val="ListParagraph"/>
        <w:widowControl w:val="0"/>
        <w:numPr>
          <w:ilvl w:val="0"/>
          <w:numId w:val="40"/>
        </w:numPr>
        <w:autoSpaceDE w:val="0"/>
        <w:autoSpaceDN w:val="0"/>
        <w:adjustRightInd w:val="0"/>
        <w:spacing w:before="120" w:after="120"/>
        <w:jc w:val="both"/>
        <w:rPr>
          <w:rFonts w:ascii="Trebuchet MS" w:hAnsi="Trebuchet MS" w:cs="Arial"/>
          <w:color w:val="000000"/>
        </w:rPr>
      </w:pPr>
      <w:r w:rsidRPr="00F41825">
        <w:rPr>
          <w:rFonts w:ascii="Trebuchet MS" w:hAnsi="Trebuchet MS" w:cs="Arial"/>
          <w:color w:val="000000"/>
        </w:rPr>
        <w:t xml:space="preserve">In the case of corn crops, in the Southern part of Romania, according to climate projections for 2020-250 period, shortening of the growing season by average with 20 to 37 days can be produced, due to rising air temperature and thus decrease of production by 14% until 2020 and 21% by 2050, as a result of increased soil water deficits, especially in the grain filling phase (July-August). Corn, since is a C4 plant, benefits less from the effect of increased CO2 </w:t>
      </w:r>
      <w:r w:rsidRPr="00F41825">
        <w:rPr>
          <w:rFonts w:ascii="Trebuchet MS" w:hAnsi="Trebuchet MS" w:cs="Arial"/>
          <w:color w:val="000000"/>
        </w:rPr>
        <w:lastRenderedPageBreak/>
        <w:t>concentration on photosynthesis.</w:t>
      </w:r>
    </w:p>
    <w:p w:rsidR="003A5E13" w:rsidRPr="00F41825" w:rsidRDefault="003A5E13" w:rsidP="00CD0D5B">
      <w:pPr>
        <w:widowControl w:val="0"/>
        <w:autoSpaceDE w:val="0"/>
        <w:autoSpaceDN w:val="0"/>
        <w:adjustRightInd w:val="0"/>
        <w:ind w:left="360"/>
        <w:jc w:val="both"/>
        <w:rPr>
          <w:rFonts w:ascii="Trebuchet MS" w:hAnsi="Trebuchet MS" w:cs="Arial"/>
          <w:color w:val="000000"/>
        </w:rPr>
      </w:pPr>
    </w:p>
    <w:p w:rsidR="003A5E13" w:rsidRPr="00F41825" w:rsidRDefault="003A5E13" w:rsidP="000B6CBA">
      <w:pPr>
        <w:widowControl w:val="0"/>
        <w:autoSpaceDE w:val="0"/>
        <w:autoSpaceDN w:val="0"/>
        <w:adjustRightInd w:val="0"/>
        <w:spacing w:before="120" w:after="120"/>
        <w:jc w:val="both"/>
        <w:rPr>
          <w:rFonts w:ascii="Trebuchet MS" w:hAnsi="Trebuchet MS" w:cs="Arial"/>
          <w:b/>
          <w:color w:val="000000"/>
          <w:u w:val="single"/>
        </w:rPr>
      </w:pPr>
      <w:r w:rsidRPr="00F41825">
        <w:rPr>
          <w:rFonts w:ascii="Trebuchet MS" w:hAnsi="Trebuchet MS"/>
          <w:b/>
          <w:u w:val="single"/>
        </w:rPr>
        <w:t>Soil erosion and contamination</w:t>
      </w:r>
    </w:p>
    <w:p w:rsidR="003A5E13" w:rsidRPr="00F41825" w:rsidRDefault="003A5E13" w:rsidP="000B6CBA">
      <w:pPr>
        <w:pStyle w:val="Default"/>
        <w:widowControl w:val="0"/>
        <w:spacing w:before="120" w:after="120"/>
        <w:jc w:val="both"/>
        <w:rPr>
          <w:rFonts w:ascii="Trebuchet MS" w:hAnsi="Trebuchet MS" w:cs="Arial"/>
          <w:lang w:val="en-GB"/>
        </w:rPr>
      </w:pPr>
      <w:r w:rsidRPr="00F41825">
        <w:rPr>
          <w:rFonts w:ascii="Trebuchet MS" w:hAnsi="Trebuchet MS" w:cs="Arial"/>
          <w:lang w:val="en-GB"/>
        </w:rPr>
        <w:t>According to provisional data, different slope processes affect 3,372,916 ha, of which 664,879 ha excessively-strongly. Of these, large areas affected by erosion and landslides are also found in the West Development region (329238 ha), were two of the eligible counties are located (</w:t>
      </w:r>
      <w:proofErr w:type="spellStart"/>
      <w:r w:rsidRPr="00F41825">
        <w:rPr>
          <w:rFonts w:ascii="Trebuchet MS" w:hAnsi="Trebuchet MS" w:cs="Arial"/>
          <w:lang w:val="en-GB"/>
        </w:rPr>
        <w:t>Caras-Severin</w:t>
      </w:r>
      <w:proofErr w:type="spellEnd"/>
      <w:r w:rsidRPr="00F41825">
        <w:rPr>
          <w:rFonts w:ascii="Trebuchet MS" w:hAnsi="Trebuchet MS" w:cs="Arial"/>
          <w:lang w:val="en-GB"/>
        </w:rPr>
        <w:t xml:space="preserve"> and </w:t>
      </w:r>
      <w:proofErr w:type="spellStart"/>
      <w:r w:rsidRPr="00F41825">
        <w:rPr>
          <w:rFonts w:ascii="Trebuchet MS" w:hAnsi="Trebuchet MS" w:cs="Arial"/>
          <w:lang w:val="en-GB"/>
        </w:rPr>
        <w:t>Timis</w:t>
      </w:r>
      <w:proofErr w:type="spellEnd"/>
      <w:r w:rsidRPr="00F41825">
        <w:rPr>
          <w:rFonts w:ascii="Trebuchet MS" w:hAnsi="Trebuchet MS" w:cs="Arial"/>
          <w:lang w:val="en-GB"/>
        </w:rPr>
        <w:t xml:space="preserve">).  </w:t>
      </w:r>
    </w:p>
    <w:p w:rsidR="003A5E13" w:rsidRPr="00587E24" w:rsidRDefault="003A5E13" w:rsidP="00587E24">
      <w:pPr>
        <w:pStyle w:val="Default"/>
        <w:widowControl w:val="0"/>
        <w:spacing w:before="120" w:after="120"/>
        <w:jc w:val="both"/>
        <w:rPr>
          <w:rFonts w:ascii="Trebuchet MS" w:hAnsi="Trebuchet MS" w:cs="Arial"/>
          <w:lang w:val="en-GB"/>
        </w:rPr>
      </w:pPr>
      <w:r w:rsidRPr="00F41825">
        <w:rPr>
          <w:rFonts w:ascii="Trebuchet MS" w:hAnsi="Trebuchet MS" w:cs="Arial"/>
          <w:lang w:val="en-GB"/>
        </w:rPr>
        <w:t xml:space="preserve">Other natural and/or anthropogenic processes affecting soil quality are primary and/or secondary consolidation, inventoried for 1.553.276 ha, out of which very strong and excessive consolidation on 214.081 ha. The largest areas are found in the West Development Region (32.4%). </w:t>
      </w:r>
    </w:p>
    <w:p w:rsidR="003A5E13" w:rsidRPr="00F41825" w:rsidRDefault="003A5E13" w:rsidP="000B6CBA">
      <w:pPr>
        <w:widowControl w:val="0"/>
        <w:autoSpaceDE w:val="0"/>
        <w:autoSpaceDN w:val="0"/>
        <w:adjustRightInd w:val="0"/>
        <w:jc w:val="both"/>
        <w:rPr>
          <w:rFonts w:ascii="Trebuchet MS" w:hAnsi="Trebuchet MS" w:cs="Arial"/>
          <w:i/>
          <w:color w:val="000000"/>
        </w:rPr>
      </w:pPr>
    </w:p>
    <w:p w:rsidR="003A5E13" w:rsidRPr="00F41825" w:rsidRDefault="003A5E13" w:rsidP="004513E9">
      <w:pPr>
        <w:pStyle w:val="Heading3"/>
        <w:keepNext w:val="0"/>
        <w:widowControl w:val="0"/>
        <w:spacing w:before="120" w:after="120"/>
        <w:rPr>
          <w:rFonts w:ascii="Trebuchet MS" w:hAnsi="Trebuchet MS"/>
          <w:sz w:val="24"/>
          <w:szCs w:val="24"/>
        </w:rPr>
      </w:pPr>
      <w:bookmarkStart w:id="25" w:name="_Toc396995516"/>
      <w:r w:rsidRPr="00F41825">
        <w:rPr>
          <w:rFonts w:ascii="Trebuchet MS" w:hAnsi="Trebuchet MS"/>
          <w:sz w:val="24"/>
          <w:szCs w:val="24"/>
        </w:rPr>
        <w:t>Water quality</w:t>
      </w:r>
      <w:bookmarkEnd w:id="25"/>
    </w:p>
    <w:p w:rsidR="003A5E13" w:rsidRPr="00F41825" w:rsidRDefault="003A5E13" w:rsidP="004513E9">
      <w:pPr>
        <w:pStyle w:val="Heading4"/>
        <w:numPr>
          <w:ilvl w:val="0"/>
          <w:numId w:val="0"/>
        </w:numPr>
        <w:rPr>
          <w:rFonts w:ascii="Trebuchet MS" w:hAnsi="Trebuchet MS"/>
          <w:sz w:val="22"/>
          <w:szCs w:val="22"/>
        </w:rPr>
      </w:pPr>
      <w:r w:rsidRPr="00F41825">
        <w:rPr>
          <w:rFonts w:ascii="Trebuchet MS" w:hAnsi="Trebuchet MS"/>
          <w:sz w:val="22"/>
          <w:szCs w:val="22"/>
        </w:rPr>
        <w:t>Surface Waters</w:t>
      </w:r>
    </w:p>
    <w:p w:rsidR="003A5E13" w:rsidRPr="00F41825" w:rsidRDefault="003A5E13" w:rsidP="004513E9">
      <w:pPr>
        <w:widowControl w:val="0"/>
        <w:spacing w:before="120" w:after="120"/>
        <w:jc w:val="both"/>
        <w:rPr>
          <w:rFonts w:ascii="Trebuchet MS" w:hAnsi="Trebuchet MS" w:cs="Arial"/>
          <w:lang w:eastAsia="hu-HU"/>
        </w:rPr>
      </w:pPr>
      <w:r w:rsidRPr="00F41825">
        <w:rPr>
          <w:rFonts w:ascii="Trebuchet MS" w:hAnsi="Trebuchet MS" w:cs="Arial"/>
          <w:lang w:eastAsia="hu-HU"/>
        </w:rPr>
        <w:t xml:space="preserve">The following presents the status of the assessed area’s watercourses monitored and evaluated in 2012, in terms of ecological status/ ecological potential, on river basins. </w:t>
      </w:r>
      <w:proofErr w:type="gramStart"/>
      <w:r w:rsidRPr="00F41825">
        <w:rPr>
          <w:rFonts w:ascii="Trebuchet MS" w:hAnsi="Trebuchet MS" w:cs="Arial"/>
          <w:lang w:eastAsia="hu-HU"/>
        </w:rPr>
        <w:t>(Source: "Romanian Waters" National Administration).</w:t>
      </w:r>
      <w:proofErr w:type="gramEnd"/>
    </w:p>
    <w:p w:rsidR="00771C7A" w:rsidRPr="00F41825" w:rsidRDefault="00771C7A" w:rsidP="00771C7A">
      <w:pPr>
        <w:pStyle w:val="Default"/>
        <w:rPr>
          <w:rFonts w:ascii="Trebuchet MS" w:hAnsi="Trebuchet MS" w:cs="Arial"/>
          <w:b/>
          <w:color w:val="auto"/>
          <w:lang w:val="en-GB" w:eastAsia="hu-HU"/>
        </w:rPr>
      </w:pPr>
      <w:r w:rsidRPr="00F41825">
        <w:rPr>
          <w:rFonts w:ascii="Trebuchet MS" w:hAnsi="Trebuchet MS" w:cs="Arial"/>
          <w:b/>
          <w:color w:val="auto"/>
          <w:lang w:val="en-GB" w:eastAsia="hu-HU"/>
        </w:rPr>
        <w:t xml:space="preserve">Ecological condition of natural bodies of surface water - rivers monitored in the </w:t>
      </w:r>
      <w:proofErr w:type="spellStart"/>
      <w:r w:rsidRPr="00F41825">
        <w:rPr>
          <w:rFonts w:ascii="Trebuchet MS" w:hAnsi="Trebuchet MS" w:cs="Arial"/>
          <w:b/>
          <w:color w:val="auto"/>
          <w:lang w:val="en-GB" w:eastAsia="hu-HU"/>
        </w:rPr>
        <w:t>Bega</w:t>
      </w:r>
      <w:proofErr w:type="spellEnd"/>
      <w:r w:rsidRPr="00F41825">
        <w:rPr>
          <w:rFonts w:ascii="Trebuchet MS" w:hAnsi="Trebuchet MS" w:cs="Arial"/>
          <w:b/>
          <w:color w:val="auto"/>
          <w:lang w:val="en-GB" w:eastAsia="hu-HU"/>
        </w:rPr>
        <w:t xml:space="preserve"> – Timiş – </w:t>
      </w:r>
      <w:proofErr w:type="spellStart"/>
      <w:r w:rsidRPr="00F41825">
        <w:rPr>
          <w:rFonts w:ascii="Trebuchet MS" w:hAnsi="Trebuchet MS" w:cs="Arial"/>
          <w:b/>
          <w:color w:val="auto"/>
          <w:lang w:val="en-GB" w:eastAsia="hu-HU"/>
        </w:rPr>
        <w:t>Caraş</w:t>
      </w:r>
      <w:proofErr w:type="spellEnd"/>
      <w:r w:rsidRPr="00F41825">
        <w:rPr>
          <w:rFonts w:ascii="Trebuchet MS" w:hAnsi="Trebuchet MS" w:cs="Arial"/>
          <w:b/>
          <w:color w:val="auto"/>
          <w:lang w:val="en-GB" w:eastAsia="hu-HU"/>
        </w:rPr>
        <w:t xml:space="preserve"> Basins.</w:t>
      </w:r>
    </w:p>
    <w:p w:rsidR="00771C7A" w:rsidRPr="00F41825" w:rsidRDefault="00771C7A" w:rsidP="00771C7A">
      <w:pPr>
        <w:pStyle w:val="Default"/>
        <w:rPr>
          <w:sz w:val="20"/>
          <w:szCs w:val="20"/>
          <w:lang w:val="en-GB"/>
        </w:rPr>
      </w:pPr>
    </w:p>
    <w:p w:rsidR="00771C7A" w:rsidRPr="00F41825" w:rsidRDefault="00771C7A" w:rsidP="00771C7A">
      <w:pPr>
        <w:pStyle w:val="Default"/>
        <w:jc w:val="both"/>
        <w:rPr>
          <w:rFonts w:ascii="Trebuchet MS" w:hAnsi="Trebuchet MS" w:cs="Arial"/>
          <w:color w:val="auto"/>
          <w:lang w:val="en-GB" w:eastAsia="hu-HU"/>
        </w:rPr>
      </w:pPr>
      <w:r w:rsidRPr="00F41825">
        <w:rPr>
          <w:rFonts w:ascii="Trebuchet MS" w:hAnsi="Trebuchet MS" w:cs="Arial"/>
          <w:color w:val="auto"/>
          <w:lang w:val="en-GB" w:eastAsia="hu-HU"/>
        </w:rPr>
        <w:t xml:space="preserve">In </w:t>
      </w:r>
      <w:proofErr w:type="spellStart"/>
      <w:r w:rsidRPr="00F41825">
        <w:rPr>
          <w:rFonts w:ascii="Trebuchet MS" w:hAnsi="Trebuchet MS" w:cs="Arial"/>
          <w:color w:val="auto"/>
          <w:lang w:val="en-GB" w:eastAsia="hu-HU"/>
        </w:rPr>
        <w:t>Bega</w:t>
      </w:r>
      <w:proofErr w:type="spellEnd"/>
      <w:r w:rsidRPr="00F41825">
        <w:rPr>
          <w:rFonts w:ascii="Trebuchet MS" w:hAnsi="Trebuchet MS" w:cs="Arial"/>
          <w:color w:val="auto"/>
          <w:lang w:val="en-GB" w:eastAsia="hu-HU"/>
        </w:rPr>
        <w:t xml:space="preserve"> – Timiş - </w:t>
      </w:r>
      <w:proofErr w:type="spellStart"/>
      <w:r w:rsidRPr="00F41825">
        <w:rPr>
          <w:rFonts w:ascii="Trebuchet MS" w:hAnsi="Trebuchet MS" w:cs="Arial"/>
          <w:color w:val="auto"/>
          <w:lang w:val="en-GB" w:eastAsia="hu-HU"/>
        </w:rPr>
        <w:t>Caraş</w:t>
      </w:r>
      <w:proofErr w:type="spellEnd"/>
      <w:r w:rsidRPr="00F41825">
        <w:rPr>
          <w:rFonts w:ascii="Trebuchet MS" w:hAnsi="Trebuchet MS" w:cs="Arial"/>
          <w:color w:val="auto"/>
          <w:lang w:val="en-GB" w:eastAsia="hu-HU"/>
        </w:rPr>
        <w:t xml:space="preserve"> hydrographic basins, 25 natural water bodies were evaluate – rivers, in total 1,005.89 km. Of the 1,005.89 km monitored for ecological potential, the distribution on lengths in relation to the ecological condition being as follows: 882.86 km (87.77%) in good ecological condition and 123.03 km (12.23%) in moderate ecological condition. </w:t>
      </w:r>
    </w:p>
    <w:p w:rsidR="00771C7A" w:rsidRPr="00F41825" w:rsidRDefault="00771C7A" w:rsidP="00771C7A">
      <w:pPr>
        <w:pStyle w:val="Default"/>
        <w:jc w:val="both"/>
        <w:rPr>
          <w:rFonts w:ascii="Trebuchet MS" w:hAnsi="Trebuchet MS" w:cs="Arial"/>
          <w:color w:val="auto"/>
          <w:lang w:val="en-GB" w:eastAsia="hu-HU"/>
        </w:rPr>
      </w:pPr>
    </w:p>
    <w:p w:rsidR="00771C7A" w:rsidRPr="00F41825" w:rsidRDefault="00771C7A" w:rsidP="00771C7A">
      <w:pPr>
        <w:pStyle w:val="Default"/>
        <w:jc w:val="both"/>
        <w:rPr>
          <w:rFonts w:ascii="Trebuchet MS" w:hAnsi="Trebuchet MS" w:cs="Arial"/>
          <w:color w:val="auto"/>
          <w:lang w:val="en-GB" w:eastAsia="hu-HU"/>
        </w:rPr>
      </w:pPr>
      <w:proofErr w:type="gramStart"/>
      <w:r w:rsidRPr="00F41825">
        <w:rPr>
          <w:rFonts w:ascii="Trebuchet MS" w:hAnsi="Trebuchet MS" w:cs="Arial"/>
          <w:b/>
          <w:color w:val="auto"/>
          <w:lang w:val="en-GB" w:eastAsia="hu-HU"/>
        </w:rPr>
        <w:t xml:space="preserve">The ecological potential of the highly modified surface water bodies (CAPM) - rivers monitored in the </w:t>
      </w:r>
      <w:proofErr w:type="spellStart"/>
      <w:r w:rsidRPr="00F41825">
        <w:rPr>
          <w:rFonts w:ascii="Trebuchet MS" w:hAnsi="Trebuchet MS" w:cs="Arial"/>
          <w:b/>
          <w:color w:val="auto"/>
          <w:lang w:val="en-GB" w:eastAsia="hu-HU"/>
        </w:rPr>
        <w:t>Bega</w:t>
      </w:r>
      <w:proofErr w:type="spellEnd"/>
      <w:r w:rsidRPr="00F41825">
        <w:rPr>
          <w:rFonts w:ascii="Trebuchet MS" w:hAnsi="Trebuchet MS" w:cs="Arial"/>
          <w:b/>
          <w:color w:val="auto"/>
          <w:lang w:val="en-GB" w:eastAsia="hu-HU"/>
        </w:rPr>
        <w:t xml:space="preserve"> – Timiş – </w:t>
      </w:r>
      <w:proofErr w:type="spellStart"/>
      <w:r w:rsidRPr="00F41825">
        <w:rPr>
          <w:rFonts w:ascii="Trebuchet MS" w:hAnsi="Trebuchet MS" w:cs="Arial"/>
          <w:b/>
          <w:color w:val="auto"/>
          <w:lang w:val="en-GB" w:eastAsia="hu-HU"/>
        </w:rPr>
        <w:t>Caraş</w:t>
      </w:r>
      <w:proofErr w:type="spellEnd"/>
      <w:r w:rsidRPr="00F41825">
        <w:rPr>
          <w:rFonts w:ascii="Trebuchet MS" w:hAnsi="Trebuchet MS" w:cs="Arial"/>
          <w:b/>
          <w:color w:val="auto"/>
          <w:lang w:val="en-GB" w:eastAsia="hu-HU"/>
        </w:rPr>
        <w:t xml:space="preserve"> hydrographic basin</w:t>
      </w:r>
      <w:r w:rsidRPr="00F41825">
        <w:rPr>
          <w:rFonts w:ascii="Trebuchet MS" w:hAnsi="Trebuchet MS" w:cs="Arial"/>
          <w:color w:val="auto"/>
          <w:lang w:val="en-GB" w:eastAsia="hu-HU"/>
        </w:rPr>
        <w:t>.</w:t>
      </w:r>
      <w:proofErr w:type="gramEnd"/>
      <w:r w:rsidRPr="00F41825">
        <w:rPr>
          <w:rFonts w:ascii="Trebuchet MS" w:hAnsi="Trebuchet MS" w:cs="Arial"/>
          <w:color w:val="auto"/>
          <w:lang w:val="en-GB" w:eastAsia="hu-HU"/>
        </w:rPr>
        <w:t xml:space="preserve"> Within the </w:t>
      </w:r>
      <w:proofErr w:type="spellStart"/>
      <w:r w:rsidRPr="00F41825">
        <w:rPr>
          <w:rFonts w:ascii="Trebuchet MS" w:hAnsi="Trebuchet MS" w:cs="Arial"/>
          <w:color w:val="auto"/>
          <w:lang w:val="en-GB" w:eastAsia="hu-HU"/>
        </w:rPr>
        <w:t>Bega</w:t>
      </w:r>
      <w:proofErr w:type="spellEnd"/>
      <w:r w:rsidRPr="00F41825">
        <w:rPr>
          <w:rFonts w:ascii="Trebuchet MS" w:hAnsi="Trebuchet MS" w:cs="Arial"/>
          <w:color w:val="auto"/>
          <w:lang w:val="en-GB" w:eastAsia="hu-HU"/>
        </w:rPr>
        <w:t xml:space="preserve"> – Timiş - </w:t>
      </w:r>
      <w:proofErr w:type="spellStart"/>
      <w:r w:rsidRPr="00F41825">
        <w:rPr>
          <w:rFonts w:ascii="Trebuchet MS" w:hAnsi="Trebuchet MS" w:cs="Arial"/>
          <w:color w:val="auto"/>
          <w:lang w:val="en-GB" w:eastAsia="hu-HU"/>
        </w:rPr>
        <w:t>Caraş</w:t>
      </w:r>
      <w:proofErr w:type="spellEnd"/>
      <w:r w:rsidRPr="00F41825">
        <w:rPr>
          <w:rFonts w:ascii="Trebuchet MS" w:hAnsi="Trebuchet MS" w:cs="Arial"/>
          <w:color w:val="auto"/>
          <w:lang w:val="en-GB" w:eastAsia="hu-HU"/>
        </w:rPr>
        <w:t xml:space="preserve"> hydrographic basin, 13 water bodies highly modified were evaluated - rivers totalling a number of 478.91 km. Of the 478.91 km monitored for ecological potential, the distribution on lengths in relation to the ecological condition being as follows: 257.56 km (53.78%) were in a good ecological potential (FEB) and 221.35 km (46.22%) in a moderate ecologic potential (PEMO). </w:t>
      </w:r>
    </w:p>
    <w:p w:rsidR="00771C7A" w:rsidRPr="00F41825" w:rsidRDefault="00771C7A" w:rsidP="00771C7A">
      <w:pPr>
        <w:pStyle w:val="Default"/>
        <w:jc w:val="both"/>
        <w:rPr>
          <w:rFonts w:ascii="Trebuchet MS" w:hAnsi="Trebuchet MS" w:cs="Arial"/>
          <w:color w:val="auto"/>
          <w:lang w:val="en-GB" w:eastAsia="hu-HU"/>
        </w:rPr>
      </w:pPr>
    </w:p>
    <w:p w:rsidR="00771C7A" w:rsidRPr="00F41825" w:rsidRDefault="00771C7A" w:rsidP="00771C7A">
      <w:pPr>
        <w:jc w:val="both"/>
        <w:rPr>
          <w:rFonts w:ascii="Trebuchet MS" w:hAnsi="Trebuchet MS" w:cs="Arial"/>
          <w:lang w:eastAsia="hu-HU"/>
        </w:rPr>
      </w:pPr>
      <w:r w:rsidRPr="00F41825">
        <w:rPr>
          <w:rFonts w:ascii="Trebuchet MS" w:hAnsi="Trebuchet MS" w:cs="Arial"/>
          <w:b/>
          <w:lang w:eastAsia="hu-HU"/>
        </w:rPr>
        <w:t xml:space="preserve">The ecological potential of the highly modified artificial surface water bodies - monitored in the </w:t>
      </w:r>
      <w:proofErr w:type="spellStart"/>
      <w:r w:rsidRPr="00F41825">
        <w:rPr>
          <w:rFonts w:ascii="Trebuchet MS" w:hAnsi="Trebuchet MS" w:cs="Arial"/>
          <w:b/>
          <w:lang w:eastAsia="hu-HU"/>
        </w:rPr>
        <w:t>Bega</w:t>
      </w:r>
      <w:proofErr w:type="spellEnd"/>
      <w:r w:rsidRPr="00F41825">
        <w:rPr>
          <w:rFonts w:ascii="Trebuchet MS" w:hAnsi="Trebuchet MS" w:cs="Arial"/>
          <w:b/>
          <w:lang w:eastAsia="hu-HU"/>
        </w:rPr>
        <w:t xml:space="preserve"> – Timiş – </w:t>
      </w:r>
      <w:proofErr w:type="spellStart"/>
      <w:r w:rsidRPr="00F41825">
        <w:rPr>
          <w:rFonts w:ascii="Trebuchet MS" w:hAnsi="Trebuchet MS" w:cs="Arial"/>
          <w:b/>
          <w:lang w:eastAsia="hu-HU"/>
        </w:rPr>
        <w:t>Caraş</w:t>
      </w:r>
      <w:proofErr w:type="spellEnd"/>
      <w:r w:rsidRPr="00F41825">
        <w:rPr>
          <w:rFonts w:ascii="Trebuchet MS" w:hAnsi="Trebuchet MS" w:cs="Arial"/>
          <w:b/>
          <w:lang w:eastAsia="hu-HU"/>
        </w:rPr>
        <w:t xml:space="preserve"> Basins.</w:t>
      </w:r>
      <w:r w:rsidRPr="00F41825">
        <w:rPr>
          <w:rFonts w:ascii="Trebuchet MS" w:hAnsi="Trebuchet MS" w:cs="Arial"/>
          <w:lang w:eastAsia="hu-HU"/>
        </w:rPr>
        <w:t xml:space="preserve"> Within the </w:t>
      </w:r>
      <w:proofErr w:type="spellStart"/>
      <w:r w:rsidRPr="00F41825">
        <w:rPr>
          <w:rFonts w:ascii="Trebuchet MS" w:hAnsi="Trebuchet MS" w:cs="Arial"/>
          <w:lang w:eastAsia="hu-HU"/>
        </w:rPr>
        <w:t>Bega</w:t>
      </w:r>
      <w:proofErr w:type="spellEnd"/>
      <w:r w:rsidRPr="00F41825">
        <w:rPr>
          <w:rFonts w:ascii="Trebuchet MS" w:hAnsi="Trebuchet MS" w:cs="Arial"/>
          <w:lang w:eastAsia="hu-HU"/>
        </w:rPr>
        <w:t xml:space="preserve"> – Timiş - </w:t>
      </w:r>
      <w:proofErr w:type="spellStart"/>
      <w:r w:rsidRPr="00F41825">
        <w:rPr>
          <w:rFonts w:ascii="Trebuchet MS" w:hAnsi="Trebuchet MS" w:cs="Arial"/>
          <w:lang w:eastAsia="hu-HU"/>
        </w:rPr>
        <w:t>Caraş</w:t>
      </w:r>
      <w:proofErr w:type="spellEnd"/>
      <w:r w:rsidRPr="00F41825">
        <w:rPr>
          <w:rFonts w:ascii="Trebuchet MS" w:hAnsi="Trebuchet MS" w:cs="Arial"/>
          <w:lang w:eastAsia="hu-HU"/>
        </w:rPr>
        <w:t xml:space="preserve"> hydrographic basin, 1 artificial water body (CAA) with a length of 43.98 km, was evaluated. From the point of view of ecological potential, all the 43.98 km (100%) fit the moderate ecological potential.</w:t>
      </w:r>
    </w:p>
    <w:p w:rsidR="003A5E13" w:rsidRPr="00F41825" w:rsidRDefault="003A5E13" w:rsidP="004513E9">
      <w:pPr>
        <w:widowControl w:val="0"/>
        <w:spacing w:before="120" w:after="120"/>
        <w:jc w:val="both"/>
        <w:rPr>
          <w:rFonts w:ascii="Trebuchet MS" w:hAnsi="Trebuchet MS" w:cs="Arial"/>
          <w:lang w:eastAsia="hu-HU"/>
        </w:rPr>
      </w:pPr>
    </w:p>
    <w:p w:rsidR="003A5E13" w:rsidRPr="00F41825" w:rsidRDefault="003A5E13" w:rsidP="004513E9">
      <w:pPr>
        <w:widowControl w:val="0"/>
        <w:autoSpaceDE w:val="0"/>
        <w:autoSpaceDN w:val="0"/>
        <w:adjustRightInd w:val="0"/>
        <w:spacing w:before="120" w:after="120"/>
        <w:jc w:val="both"/>
        <w:rPr>
          <w:rFonts w:ascii="Trebuchet MS" w:hAnsi="Trebuchet MS" w:cs="Cambria"/>
          <w:b/>
          <w:bCs/>
          <w:color w:val="000000"/>
          <w:u w:val="single"/>
        </w:rPr>
      </w:pPr>
      <w:proofErr w:type="spellStart"/>
      <w:r w:rsidRPr="00F41825">
        <w:rPr>
          <w:rFonts w:ascii="Trebuchet MS" w:hAnsi="Trebuchet MS" w:cs="Cambria"/>
          <w:b/>
          <w:bCs/>
          <w:color w:val="000000"/>
          <w:u w:val="single"/>
        </w:rPr>
        <w:t>Bega</w:t>
      </w:r>
      <w:proofErr w:type="spellEnd"/>
      <w:r w:rsidRPr="00F41825">
        <w:rPr>
          <w:rFonts w:ascii="Trebuchet MS" w:hAnsi="Trebuchet MS" w:cs="Cambria"/>
          <w:b/>
          <w:bCs/>
          <w:color w:val="000000"/>
          <w:u w:val="single"/>
        </w:rPr>
        <w:t xml:space="preserve"> – Timiş – </w:t>
      </w:r>
      <w:proofErr w:type="spellStart"/>
      <w:r w:rsidRPr="00F41825">
        <w:rPr>
          <w:rFonts w:ascii="Trebuchet MS" w:hAnsi="Trebuchet MS" w:cs="Cambria"/>
          <w:b/>
          <w:bCs/>
          <w:color w:val="000000"/>
          <w:u w:val="single"/>
        </w:rPr>
        <w:t>Caraş</w:t>
      </w:r>
      <w:proofErr w:type="spellEnd"/>
      <w:r w:rsidRPr="00F41825">
        <w:rPr>
          <w:rFonts w:ascii="Trebuchet MS" w:hAnsi="Trebuchet MS" w:cs="Cambria"/>
          <w:b/>
          <w:bCs/>
          <w:color w:val="000000"/>
          <w:u w:val="single"/>
        </w:rPr>
        <w:t xml:space="preserve"> hydrographic basins </w:t>
      </w:r>
    </w:p>
    <w:p w:rsidR="003A5E13" w:rsidRPr="00F41825" w:rsidRDefault="003A5E13" w:rsidP="004513E9">
      <w:pPr>
        <w:widowControl w:val="0"/>
        <w:numPr>
          <w:ilvl w:val="0"/>
          <w:numId w:val="34"/>
        </w:numPr>
        <w:spacing w:before="120" w:after="120"/>
        <w:jc w:val="both"/>
        <w:rPr>
          <w:rFonts w:ascii="Trebuchet MS" w:hAnsi="Trebuchet MS" w:cs="Arial"/>
          <w:i/>
          <w:lang w:eastAsia="hu-HU"/>
        </w:rPr>
      </w:pPr>
      <w:r w:rsidRPr="00F41825">
        <w:rPr>
          <w:rFonts w:ascii="Trebuchet MS" w:hAnsi="Trebuchet MS" w:cs="Arial"/>
          <w:i/>
          <w:lang w:eastAsia="hu-HU"/>
        </w:rPr>
        <w:t xml:space="preserve">Ecological condition of natural bodies of surface water - rivers monitored in the </w:t>
      </w:r>
      <w:proofErr w:type="spellStart"/>
      <w:r w:rsidRPr="00F41825">
        <w:rPr>
          <w:rFonts w:ascii="Trebuchet MS" w:hAnsi="Trebuchet MS" w:cs="Arial"/>
          <w:i/>
          <w:lang w:eastAsia="hu-HU"/>
        </w:rPr>
        <w:t>Bega</w:t>
      </w:r>
      <w:proofErr w:type="spellEnd"/>
      <w:r w:rsidRPr="00F41825">
        <w:rPr>
          <w:rFonts w:ascii="Trebuchet MS" w:hAnsi="Trebuchet MS" w:cs="Arial"/>
          <w:i/>
          <w:lang w:eastAsia="hu-HU"/>
        </w:rPr>
        <w:t xml:space="preserve"> – Timiş – </w:t>
      </w:r>
      <w:proofErr w:type="spellStart"/>
      <w:r w:rsidRPr="00F41825">
        <w:rPr>
          <w:rFonts w:ascii="Trebuchet MS" w:hAnsi="Trebuchet MS" w:cs="Arial"/>
          <w:i/>
          <w:lang w:eastAsia="hu-HU"/>
        </w:rPr>
        <w:t>Caraş</w:t>
      </w:r>
      <w:proofErr w:type="spellEnd"/>
      <w:r w:rsidRPr="00F41825">
        <w:rPr>
          <w:rFonts w:ascii="Trebuchet MS" w:hAnsi="Trebuchet MS" w:cs="Arial"/>
          <w:i/>
          <w:lang w:eastAsia="hu-HU"/>
        </w:rPr>
        <w:t xml:space="preserve"> Basins. </w:t>
      </w:r>
    </w:p>
    <w:p w:rsidR="003A5E13" w:rsidRPr="00F41825" w:rsidRDefault="003A5E13" w:rsidP="004513E9">
      <w:pPr>
        <w:widowControl w:val="0"/>
        <w:spacing w:before="120" w:after="120"/>
        <w:ind w:left="405"/>
        <w:jc w:val="both"/>
        <w:rPr>
          <w:rFonts w:ascii="Trebuchet MS" w:hAnsi="Trebuchet MS" w:cs="Arial"/>
          <w:lang w:eastAsia="hu-HU"/>
        </w:rPr>
      </w:pPr>
      <w:r w:rsidRPr="00F41825">
        <w:rPr>
          <w:rFonts w:ascii="Trebuchet MS" w:hAnsi="Trebuchet MS" w:cs="Cambria"/>
          <w:color w:val="000000"/>
        </w:rPr>
        <w:t xml:space="preserve">In </w:t>
      </w:r>
      <w:proofErr w:type="spellStart"/>
      <w:r w:rsidRPr="00F41825">
        <w:rPr>
          <w:rFonts w:ascii="Trebuchet MS" w:hAnsi="Trebuchet MS" w:cs="Cambria"/>
          <w:color w:val="000000"/>
        </w:rPr>
        <w:t>Bega</w:t>
      </w:r>
      <w:proofErr w:type="spellEnd"/>
      <w:r w:rsidRPr="00F41825">
        <w:rPr>
          <w:rFonts w:ascii="Trebuchet MS" w:hAnsi="Trebuchet MS" w:cs="Cambria"/>
          <w:color w:val="000000"/>
        </w:rPr>
        <w:t xml:space="preserve"> – Timiş - </w:t>
      </w:r>
      <w:proofErr w:type="spellStart"/>
      <w:r w:rsidRPr="00F41825">
        <w:rPr>
          <w:rFonts w:ascii="Trebuchet MS" w:hAnsi="Trebuchet MS" w:cs="Cambria"/>
          <w:color w:val="000000"/>
        </w:rPr>
        <w:t>Caraş</w:t>
      </w:r>
      <w:proofErr w:type="spellEnd"/>
      <w:r w:rsidRPr="00F41825">
        <w:rPr>
          <w:rFonts w:ascii="Trebuchet MS" w:hAnsi="Trebuchet MS" w:cs="Cambria"/>
          <w:color w:val="000000"/>
        </w:rPr>
        <w:t xml:space="preserve"> hydrographic basins, 25 natural water bodies were evaluate – rivers, in total 1,005.89 km. Of the 1,005.89 km monitored for </w:t>
      </w:r>
      <w:r w:rsidRPr="00F41825">
        <w:rPr>
          <w:rFonts w:ascii="Trebuchet MS" w:hAnsi="Trebuchet MS" w:cs="Cambria"/>
          <w:color w:val="000000"/>
        </w:rPr>
        <w:lastRenderedPageBreak/>
        <w:t xml:space="preserve">ecological potential, the distribution on lengths in relation to the ecological condition being as follows: </w:t>
      </w:r>
    </w:p>
    <w:p w:rsidR="003A5E13" w:rsidRPr="00F41825" w:rsidRDefault="003A5E13" w:rsidP="004513E9">
      <w:pPr>
        <w:widowControl w:val="0"/>
        <w:autoSpaceDE w:val="0"/>
        <w:autoSpaceDN w:val="0"/>
        <w:adjustRightInd w:val="0"/>
        <w:spacing w:before="120" w:after="120"/>
        <w:ind w:firstLine="720"/>
        <w:jc w:val="both"/>
        <w:rPr>
          <w:rFonts w:ascii="Trebuchet MS" w:hAnsi="Trebuchet MS" w:cs="Cambria"/>
          <w:color w:val="000000"/>
        </w:rPr>
      </w:pPr>
      <w:r w:rsidRPr="00F41825">
        <w:rPr>
          <w:rFonts w:ascii="Trebuchet MS" w:hAnsi="Trebuchet MS" w:cs="Cambria"/>
          <w:color w:val="000000"/>
        </w:rPr>
        <w:t xml:space="preserve">- 882.86 km (87.77%) in good ecological condition and </w:t>
      </w:r>
    </w:p>
    <w:p w:rsidR="003A5E13" w:rsidRPr="00F41825" w:rsidRDefault="003A5E13" w:rsidP="004513E9">
      <w:pPr>
        <w:widowControl w:val="0"/>
        <w:autoSpaceDE w:val="0"/>
        <w:autoSpaceDN w:val="0"/>
        <w:adjustRightInd w:val="0"/>
        <w:spacing w:before="120" w:after="120"/>
        <w:ind w:firstLine="720"/>
        <w:jc w:val="both"/>
        <w:rPr>
          <w:rFonts w:ascii="Trebuchet MS" w:hAnsi="Trebuchet MS" w:cs="Cambria"/>
          <w:color w:val="000000"/>
        </w:rPr>
      </w:pPr>
      <w:proofErr w:type="gramStart"/>
      <w:r w:rsidRPr="00F41825">
        <w:rPr>
          <w:rFonts w:ascii="Trebuchet MS" w:hAnsi="Trebuchet MS" w:cs="Cambria"/>
          <w:color w:val="000000"/>
        </w:rPr>
        <w:t>- 123.03 km (12.23%) in moderate ecological condition.</w:t>
      </w:r>
      <w:proofErr w:type="gramEnd"/>
      <w:r w:rsidRPr="00F41825">
        <w:rPr>
          <w:rFonts w:ascii="Trebuchet MS" w:hAnsi="Trebuchet MS" w:cs="Cambria"/>
          <w:color w:val="000000"/>
        </w:rPr>
        <w:t xml:space="preserve"> </w:t>
      </w:r>
    </w:p>
    <w:p w:rsidR="003A5E13" w:rsidRPr="00F41825" w:rsidRDefault="003A5E13" w:rsidP="004513E9">
      <w:pPr>
        <w:numPr>
          <w:ilvl w:val="0"/>
          <w:numId w:val="34"/>
        </w:numPr>
        <w:spacing w:before="120" w:after="120"/>
        <w:jc w:val="both"/>
        <w:rPr>
          <w:rFonts w:ascii="Trebuchet MS" w:hAnsi="Trebuchet MS" w:cs="Arial"/>
          <w:i/>
          <w:lang w:eastAsia="hu-HU"/>
        </w:rPr>
      </w:pPr>
      <w:r w:rsidRPr="00F41825">
        <w:rPr>
          <w:rFonts w:ascii="Trebuchet MS" w:hAnsi="Trebuchet MS" w:cs="Arial"/>
          <w:i/>
          <w:lang w:eastAsia="hu-HU"/>
        </w:rPr>
        <w:t xml:space="preserve">The ecological potential of the heavily modified surface water bodies (CAPM) - rivers monitored in the </w:t>
      </w:r>
      <w:proofErr w:type="spellStart"/>
      <w:r w:rsidRPr="00F41825">
        <w:rPr>
          <w:rFonts w:ascii="Trebuchet MS" w:hAnsi="Trebuchet MS" w:cs="Arial"/>
          <w:i/>
          <w:lang w:eastAsia="hu-HU"/>
        </w:rPr>
        <w:t>Bega</w:t>
      </w:r>
      <w:proofErr w:type="spellEnd"/>
      <w:r w:rsidRPr="00F41825">
        <w:rPr>
          <w:rFonts w:ascii="Trebuchet MS" w:hAnsi="Trebuchet MS" w:cs="Arial"/>
          <w:i/>
          <w:lang w:eastAsia="hu-HU"/>
        </w:rPr>
        <w:t xml:space="preserve"> – Timiş – </w:t>
      </w:r>
      <w:proofErr w:type="spellStart"/>
      <w:r w:rsidRPr="00F41825">
        <w:rPr>
          <w:rFonts w:ascii="Trebuchet MS" w:hAnsi="Trebuchet MS" w:cs="Arial"/>
          <w:i/>
          <w:lang w:eastAsia="hu-HU"/>
        </w:rPr>
        <w:t>Caraş</w:t>
      </w:r>
      <w:proofErr w:type="spellEnd"/>
      <w:r w:rsidRPr="00F41825">
        <w:rPr>
          <w:rFonts w:ascii="Trebuchet MS" w:hAnsi="Trebuchet MS" w:cs="Arial"/>
          <w:i/>
          <w:lang w:eastAsia="hu-HU"/>
        </w:rPr>
        <w:t xml:space="preserve"> hydrographic basins.  </w:t>
      </w:r>
    </w:p>
    <w:p w:rsidR="003A5E13" w:rsidRPr="00F41825" w:rsidRDefault="003A5E13" w:rsidP="004513E9">
      <w:pPr>
        <w:spacing w:before="120" w:after="120"/>
        <w:ind w:left="405"/>
        <w:jc w:val="both"/>
        <w:rPr>
          <w:rFonts w:ascii="Trebuchet MS" w:hAnsi="Trebuchet MS" w:cs="Arial"/>
          <w:lang w:eastAsia="hu-HU"/>
        </w:rPr>
      </w:pPr>
      <w:r w:rsidRPr="00F41825">
        <w:rPr>
          <w:rFonts w:ascii="Trebuchet MS" w:hAnsi="Trebuchet MS" w:cs="Cambria"/>
          <w:color w:val="000000"/>
        </w:rPr>
        <w:t xml:space="preserve">Within the </w:t>
      </w:r>
      <w:proofErr w:type="spellStart"/>
      <w:r w:rsidRPr="00F41825">
        <w:rPr>
          <w:rFonts w:ascii="Trebuchet MS" w:hAnsi="Trebuchet MS" w:cs="Cambria"/>
          <w:color w:val="000000"/>
        </w:rPr>
        <w:t>Bega</w:t>
      </w:r>
      <w:proofErr w:type="spellEnd"/>
      <w:r w:rsidRPr="00F41825">
        <w:rPr>
          <w:rFonts w:ascii="Trebuchet MS" w:hAnsi="Trebuchet MS" w:cs="Cambria"/>
          <w:color w:val="000000"/>
        </w:rPr>
        <w:t xml:space="preserve"> – Timiş - </w:t>
      </w:r>
      <w:proofErr w:type="spellStart"/>
      <w:r w:rsidRPr="00F41825">
        <w:rPr>
          <w:rFonts w:ascii="Trebuchet MS" w:hAnsi="Trebuchet MS" w:cs="Cambria"/>
          <w:color w:val="000000"/>
        </w:rPr>
        <w:t>Caraş</w:t>
      </w:r>
      <w:proofErr w:type="spellEnd"/>
      <w:r w:rsidRPr="00F41825">
        <w:rPr>
          <w:rFonts w:ascii="Trebuchet MS" w:hAnsi="Trebuchet MS" w:cs="Cambria"/>
          <w:color w:val="000000"/>
        </w:rPr>
        <w:t xml:space="preserve"> hydrographic basin, 13 water bodies h</w:t>
      </w:r>
      <w:r w:rsidRPr="00F41825">
        <w:rPr>
          <w:rFonts w:ascii="Trebuchet MS" w:hAnsi="Trebuchet MS" w:cs="Arial"/>
          <w:i/>
          <w:lang w:eastAsia="hu-HU"/>
        </w:rPr>
        <w:t>eavily</w:t>
      </w:r>
      <w:r w:rsidRPr="00F41825">
        <w:rPr>
          <w:rFonts w:ascii="Trebuchet MS" w:hAnsi="Trebuchet MS" w:cs="Cambria"/>
          <w:color w:val="000000"/>
        </w:rPr>
        <w:t xml:space="preserve"> modified were evaluated - rivers totalling a number of 478.91 km. Of the 478.91 km monitored for ecological potential, the distribution on lengths in relation to the ecological condition being as follows: </w:t>
      </w:r>
    </w:p>
    <w:p w:rsidR="003A5E13" w:rsidRPr="00F41825" w:rsidRDefault="003A5E13" w:rsidP="004513E9">
      <w:pPr>
        <w:autoSpaceDE w:val="0"/>
        <w:autoSpaceDN w:val="0"/>
        <w:adjustRightInd w:val="0"/>
        <w:spacing w:before="120" w:after="120"/>
        <w:ind w:firstLine="720"/>
        <w:jc w:val="both"/>
        <w:rPr>
          <w:rFonts w:ascii="Trebuchet MS" w:hAnsi="Trebuchet MS" w:cs="Cambria"/>
          <w:color w:val="000000"/>
        </w:rPr>
      </w:pPr>
      <w:r w:rsidRPr="00F41825">
        <w:rPr>
          <w:rFonts w:ascii="Trebuchet MS" w:hAnsi="Trebuchet MS" w:cs="Cambria"/>
          <w:color w:val="000000"/>
        </w:rPr>
        <w:t>- 257.56 km (53.78%) were in a good ecological potential and</w:t>
      </w:r>
    </w:p>
    <w:p w:rsidR="003A5E13" w:rsidRPr="00F41825" w:rsidRDefault="003A5E13" w:rsidP="004513E9">
      <w:pPr>
        <w:autoSpaceDE w:val="0"/>
        <w:autoSpaceDN w:val="0"/>
        <w:adjustRightInd w:val="0"/>
        <w:spacing w:before="120" w:after="120"/>
        <w:ind w:firstLine="720"/>
        <w:jc w:val="both"/>
        <w:rPr>
          <w:rFonts w:ascii="Trebuchet MS" w:hAnsi="Trebuchet MS" w:cs="Cambria"/>
          <w:color w:val="000000"/>
        </w:rPr>
      </w:pPr>
      <w:proofErr w:type="gramStart"/>
      <w:r w:rsidRPr="00F41825">
        <w:rPr>
          <w:rFonts w:ascii="Trebuchet MS" w:hAnsi="Trebuchet MS" w:cs="Cambria"/>
          <w:color w:val="000000"/>
        </w:rPr>
        <w:t>- 221.35 km (46.22%) in a moderate ecologic potential.</w:t>
      </w:r>
      <w:proofErr w:type="gramEnd"/>
      <w:r w:rsidRPr="00F41825">
        <w:rPr>
          <w:rFonts w:ascii="Trebuchet MS" w:hAnsi="Trebuchet MS" w:cs="Cambria"/>
          <w:color w:val="000000"/>
        </w:rPr>
        <w:t xml:space="preserve"> </w:t>
      </w:r>
    </w:p>
    <w:p w:rsidR="003A5E13" w:rsidRPr="00F41825" w:rsidRDefault="003A5E13" w:rsidP="004513E9">
      <w:pPr>
        <w:spacing w:before="120" w:after="120"/>
        <w:ind w:left="360"/>
        <w:jc w:val="both"/>
        <w:rPr>
          <w:rFonts w:ascii="Trebuchet MS" w:hAnsi="Trebuchet MS" w:cs="Cambria"/>
          <w:b/>
          <w:bCs/>
          <w:color w:val="000000"/>
        </w:rPr>
      </w:pPr>
    </w:p>
    <w:p w:rsidR="003A5E13" w:rsidRPr="00F41825" w:rsidRDefault="003A5E13" w:rsidP="004513E9">
      <w:pPr>
        <w:numPr>
          <w:ilvl w:val="0"/>
          <w:numId w:val="34"/>
        </w:numPr>
        <w:spacing w:before="120" w:after="120"/>
        <w:jc w:val="both"/>
        <w:rPr>
          <w:rFonts w:ascii="Trebuchet MS" w:hAnsi="Trebuchet MS" w:cs="Arial"/>
          <w:i/>
          <w:lang w:eastAsia="hu-HU"/>
        </w:rPr>
      </w:pPr>
      <w:r w:rsidRPr="00F41825">
        <w:rPr>
          <w:rFonts w:ascii="Trebuchet MS" w:hAnsi="Trebuchet MS" w:cs="Arial"/>
          <w:i/>
          <w:lang w:eastAsia="hu-HU"/>
        </w:rPr>
        <w:t xml:space="preserve">The ecological potential of the artificial surface water bodies - monitored in the </w:t>
      </w:r>
      <w:proofErr w:type="spellStart"/>
      <w:r w:rsidRPr="00F41825">
        <w:rPr>
          <w:rFonts w:ascii="Trebuchet MS" w:hAnsi="Trebuchet MS" w:cs="Arial"/>
          <w:i/>
          <w:lang w:eastAsia="hu-HU"/>
        </w:rPr>
        <w:t>Bega</w:t>
      </w:r>
      <w:proofErr w:type="spellEnd"/>
      <w:r w:rsidRPr="00F41825">
        <w:rPr>
          <w:rFonts w:ascii="Trebuchet MS" w:hAnsi="Trebuchet MS" w:cs="Arial"/>
          <w:i/>
          <w:lang w:eastAsia="hu-HU"/>
        </w:rPr>
        <w:t xml:space="preserve"> – Timiş – </w:t>
      </w:r>
      <w:proofErr w:type="spellStart"/>
      <w:r w:rsidRPr="00F41825">
        <w:rPr>
          <w:rFonts w:ascii="Trebuchet MS" w:hAnsi="Trebuchet MS" w:cs="Arial"/>
          <w:i/>
          <w:lang w:eastAsia="hu-HU"/>
        </w:rPr>
        <w:t>Caraş</w:t>
      </w:r>
      <w:proofErr w:type="spellEnd"/>
      <w:r w:rsidRPr="00F41825">
        <w:rPr>
          <w:rFonts w:ascii="Trebuchet MS" w:hAnsi="Trebuchet MS" w:cs="Arial"/>
          <w:i/>
          <w:lang w:eastAsia="hu-HU"/>
        </w:rPr>
        <w:t xml:space="preserve"> Basins. </w:t>
      </w:r>
    </w:p>
    <w:p w:rsidR="003A5E13" w:rsidRPr="00F41825" w:rsidRDefault="003A5E13" w:rsidP="004513E9">
      <w:pPr>
        <w:spacing w:before="120" w:after="120"/>
        <w:ind w:left="405"/>
        <w:jc w:val="both"/>
        <w:rPr>
          <w:rFonts w:ascii="Trebuchet MS" w:hAnsi="Trebuchet MS" w:cs="Arial"/>
          <w:lang w:eastAsia="hu-HU"/>
        </w:rPr>
      </w:pPr>
      <w:r w:rsidRPr="00F41825">
        <w:rPr>
          <w:rFonts w:ascii="Trebuchet MS" w:hAnsi="Trebuchet MS" w:cs="Cambria"/>
          <w:color w:val="000000"/>
        </w:rPr>
        <w:t xml:space="preserve">Within the </w:t>
      </w:r>
      <w:proofErr w:type="spellStart"/>
      <w:r w:rsidRPr="00F41825">
        <w:rPr>
          <w:rFonts w:ascii="Trebuchet MS" w:hAnsi="Trebuchet MS" w:cs="Cambria"/>
          <w:color w:val="000000"/>
        </w:rPr>
        <w:t>Bega</w:t>
      </w:r>
      <w:proofErr w:type="spellEnd"/>
      <w:r w:rsidRPr="00F41825">
        <w:rPr>
          <w:rFonts w:ascii="Trebuchet MS" w:hAnsi="Trebuchet MS" w:cs="Cambria"/>
          <w:color w:val="000000"/>
        </w:rPr>
        <w:t xml:space="preserve"> – Timiş - </w:t>
      </w:r>
      <w:proofErr w:type="spellStart"/>
      <w:r w:rsidRPr="00F41825">
        <w:rPr>
          <w:rFonts w:ascii="Trebuchet MS" w:hAnsi="Trebuchet MS" w:cs="Cambria"/>
          <w:color w:val="000000"/>
        </w:rPr>
        <w:t>Caraş</w:t>
      </w:r>
      <w:proofErr w:type="spellEnd"/>
      <w:r w:rsidRPr="00F41825">
        <w:rPr>
          <w:rFonts w:ascii="Trebuchet MS" w:hAnsi="Trebuchet MS" w:cs="Cambria"/>
          <w:color w:val="000000"/>
        </w:rPr>
        <w:t xml:space="preserve"> hydrographic basin, 1 artificial water body (CAA) with a length of 43.98 km, was assessed. From the point of view of ecological potential, all the 43.98 km (100%) fit the moderate ecological potential. </w:t>
      </w:r>
    </w:p>
    <w:p w:rsidR="003A5E13" w:rsidRPr="00F41825" w:rsidRDefault="003A5E13" w:rsidP="004513E9">
      <w:pPr>
        <w:autoSpaceDE w:val="0"/>
        <w:autoSpaceDN w:val="0"/>
        <w:adjustRightInd w:val="0"/>
        <w:jc w:val="both"/>
        <w:rPr>
          <w:rFonts w:ascii="Trebuchet MS" w:hAnsi="Trebuchet MS" w:cs="Cambria"/>
          <w:b/>
          <w:bCs/>
          <w:color w:val="000000"/>
        </w:rPr>
      </w:pPr>
    </w:p>
    <w:p w:rsidR="003A5E13" w:rsidRPr="00F41825" w:rsidRDefault="003A5E13" w:rsidP="004513E9">
      <w:pPr>
        <w:autoSpaceDE w:val="0"/>
        <w:autoSpaceDN w:val="0"/>
        <w:adjustRightInd w:val="0"/>
        <w:spacing w:before="120" w:after="120"/>
        <w:jc w:val="both"/>
        <w:rPr>
          <w:rFonts w:ascii="Trebuchet MS" w:hAnsi="Trebuchet MS" w:cs="Cambria"/>
          <w:b/>
          <w:bCs/>
          <w:color w:val="000000"/>
          <w:u w:val="single"/>
        </w:rPr>
      </w:pPr>
      <w:proofErr w:type="spellStart"/>
      <w:r w:rsidRPr="00F41825">
        <w:rPr>
          <w:rFonts w:ascii="Trebuchet MS" w:hAnsi="Trebuchet MS" w:cs="Cambria"/>
          <w:b/>
          <w:bCs/>
          <w:color w:val="000000"/>
          <w:u w:val="single"/>
        </w:rPr>
        <w:t>Nera</w:t>
      </w:r>
      <w:proofErr w:type="spellEnd"/>
      <w:r w:rsidRPr="00F41825">
        <w:rPr>
          <w:rFonts w:ascii="Trebuchet MS" w:hAnsi="Trebuchet MS" w:cs="Cambria"/>
          <w:b/>
          <w:bCs/>
          <w:color w:val="000000"/>
          <w:u w:val="single"/>
        </w:rPr>
        <w:t xml:space="preserve"> - </w:t>
      </w:r>
      <w:proofErr w:type="spellStart"/>
      <w:r w:rsidRPr="00F41825">
        <w:rPr>
          <w:rFonts w:ascii="Trebuchet MS" w:hAnsi="Trebuchet MS" w:cs="Cambria"/>
          <w:b/>
          <w:bCs/>
          <w:color w:val="000000"/>
          <w:u w:val="single"/>
        </w:rPr>
        <w:t>Cerna</w:t>
      </w:r>
      <w:proofErr w:type="spellEnd"/>
      <w:r w:rsidRPr="00F41825">
        <w:rPr>
          <w:rFonts w:ascii="Trebuchet MS" w:hAnsi="Trebuchet MS" w:cs="Cambria"/>
          <w:b/>
          <w:bCs/>
          <w:color w:val="000000"/>
          <w:u w:val="single"/>
        </w:rPr>
        <w:t xml:space="preserve"> hydrographic basins </w:t>
      </w:r>
    </w:p>
    <w:p w:rsidR="003A5E13" w:rsidRPr="00F41825" w:rsidRDefault="003A5E13" w:rsidP="004513E9">
      <w:pPr>
        <w:numPr>
          <w:ilvl w:val="0"/>
          <w:numId w:val="35"/>
        </w:numPr>
        <w:spacing w:before="120" w:after="120"/>
        <w:jc w:val="both"/>
        <w:rPr>
          <w:rFonts w:ascii="Trebuchet MS" w:hAnsi="Trebuchet MS" w:cs="Cambria"/>
          <w:bCs/>
          <w:i/>
          <w:color w:val="000000"/>
        </w:rPr>
      </w:pPr>
      <w:r w:rsidRPr="00F41825">
        <w:rPr>
          <w:rFonts w:ascii="Trebuchet MS" w:hAnsi="Trebuchet MS" w:cs="Cambria"/>
          <w:bCs/>
          <w:i/>
          <w:color w:val="000000"/>
        </w:rPr>
        <w:t xml:space="preserve">Ecological condition of natural bodies of surface water - rivers monitored in the </w:t>
      </w:r>
      <w:proofErr w:type="spellStart"/>
      <w:r w:rsidRPr="00F41825">
        <w:rPr>
          <w:rFonts w:ascii="Trebuchet MS" w:hAnsi="Trebuchet MS" w:cs="Cambria"/>
          <w:bCs/>
          <w:i/>
          <w:color w:val="000000"/>
        </w:rPr>
        <w:t>Nera</w:t>
      </w:r>
      <w:proofErr w:type="spellEnd"/>
      <w:r w:rsidRPr="00F41825">
        <w:rPr>
          <w:rFonts w:ascii="Trebuchet MS" w:hAnsi="Trebuchet MS" w:cs="Cambria"/>
          <w:bCs/>
          <w:i/>
          <w:color w:val="000000"/>
        </w:rPr>
        <w:t xml:space="preserve"> - </w:t>
      </w:r>
      <w:proofErr w:type="spellStart"/>
      <w:r w:rsidRPr="00F41825">
        <w:rPr>
          <w:rFonts w:ascii="Trebuchet MS" w:hAnsi="Trebuchet MS" w:cs="Cambria"/>
          <w:bCs/>
          <w:i/>
          <w:color w:val="000000"/>
        </w:rPr>
        <w:t>Cerna</w:t>
      </w:r>
      <w:proofErr w:type="spellEnd"/>
      <w:r w:rsidRPr="00F41825">
        <w:rPr>
          <w:rFonts w:ascii="Trebuchet MS" w:hAnsi="Trebuchet MS" w:cs="Cambria"/>
          <w:bCs/>
          <w:i/>
          <w:color w:val="000000"/>
        </w:rPr>
        <w:t xml:space="preserve"> hydrographic basins. </w:t>
      </w:r>
    </w:p>
    <w:p w:rsidR="003A5E13" w:rsidRPr="00F41825" w:rsidRDefault="003A5E13" w:rsidP="004513E9">
      <w:pPr>
        <w:spacing w:before="120" w:after="120"/>
        <w:ind w:left="360"/>
        <w:jc w:val="both"/>
        <w:rPr>
          <w:rFonts w:ascii="Trebuchet MS" w:hAnsi="Trebuchet MS" w:cs="Cambria"/>
          <w:bCs/>
          <w:i/>
          <w:color w:val="000000"/>
        </w:rPr>
      </w:pPr>
      <w:r w:rsidRPr="00F41825">
        <w:rPr>
          <w:rFonts w:ascii="Trebuchet MS" w:hAnsi="Trebuchet MS" w:cs="Cambria"/>
          <w:color w:val="000000"/>
        </w:rPr>
        <w:t xml:space="preserve">Within the </w:t>
      </w:r>
      <w:proofErr w:type="spellStart"/>
      <w:r w:rsidRPr="00F41825">
        <w:rPr>
          <w:rFonts w:ascii="Trebuchet MS" w:hAnsi="Trebuchet MS" w:cs="Cambria"/>
          <w:color w:val="000000"/>
        </w:rPr>
        <w:t>Nera</w:t>
      </w:r>
      <w:proofErr w:type="spellEnd"/>
      <w:r w:rsidRPr="00F41825">
        <w:rPr>
          <w:rFonts w:ascii="Trebuchet MS" w:hAnsi="Trebuchet MS" w:cs="Cambria"/>
          <w:color w:val="000000"/>
        </w:rPr>
        <w:t xml:space="preserve"> - </w:t>
      </w:r>
      <w:proofErr w:type="spellStart"/>
      <w:r w:rsidRPr="00F41825">
        <w:rPr>
          <w:rFonts w:ascii="Trebuchet MS" w:hAnsi="Trebuchet MS" w:cs="Cambria"/>
          <w:color w:val="000000"/>
        </w:rPr>
        <w:t>Cerna</w:t>
      </w:r>
      <w:proofErr w:type="spellEnd"/>
      <w:r w:rsidRPr="00F41825">
        <w:rPr>
          <w:rFonts w:ascii="Trebuchet MS" w:hAnsi="Trebuchet MS" w:cs="Cambria"/>
          <w:color w:val="000000"/>
        </w:rPr>
        <w:t xml:space="preserve"> hydrographic basins, 8 natural water bodies were assessed based on monitoring data – rivers, with a length of 493.78 km. The assessment indicated that all 493.78 km were in a good ecological condition.</w:t>
      </w:r>
    </w:p>
    <w:p w:rsidR="003A5E13" w:rsidRPr="00F41825" w:rsidRDefault="003A5E13" w:rsidP="004513E9">
      <w:pPr>
        <w:numPr>
          <w:ilvl w:val="0"/>
          <w:numId w:val="35"/>
        </w:numPr>
        <w:spacing w:before="120" w:after="120"/>
        <w:jc w:val="both"/>
        <w:rPr>
          <w:rFonts w:ascii="Trebuchet MS" w:hAnsi="Trebuchet MS" w:cs="Cambria"/>
          <w:bCs/>
          <w:i/>
          <w:color w:val="000000"/>
        </w:rPr>
      </w:pPr>
      <w:r w:rsidRPr="00F41825">
        <w:rPr>
          <w:rFonts w:ascii="Trebuchet MS" w:hAnsi="Trebuchet MS" w:cs="Cambria"/>
          <w:bCs/>
          <w:i/>
          <w:color w:val="000000"/>
        </w:rPr>
        <w:t xml:space="preserve">The ecological potential of the heavily modified surface water bodies (CAPM) - rivers monitored in the </w:t>
      </w:r>
      <w:proofErr w:type="spellStart"/>
      <w:r w:rsidRPr="00F41825">
        <w:rPr>
          <w:rFonts w:ascii="Trebuchet MS" w:hAnsi="Trebuchet MS" w:cs="Cambria"/>
          <w:bCs/>
          <w:i/>
          <w:color w:val="000000"/>
        </w:rPr>
        <w:t>Nera</w:t>
      </w:r>
      <w:proofErr w:type="spellEnd"/>
      <w:r w:rsidRPr="00F41825">
        <w:rPr>
          <w:rFonts w:ascii="Trebuchet MS" w:hAnsi="Trebuchet MS" w:cs="Cambria"/>
          <w:bCs/>
          <w:i/>
          <w:color w:val="000000"/>
        </w:rPr>
        <w:t xml:space="preserve"> - </w:t>
      </w:r>
      <w:proofErr w:type="spellStart"/>
      <w:r w:rsidRPr="00F41825">
        <w:rPr>
          <w:rFonts w:ascii="Trebuchet MS" w:hAnsi="Trebuchet MS" w:cs="Cambria"/>
          <w:bCs/>
          <w:i/>
          <w:color w:val="000000"/>
        </w:rPr>
        <w:t>Cerna</w:t>
      </w:r>
      <w:proofErr w:type="spellEnd"/>
      <w:r w:rsidRPr="00F41825">
        <w:rPr>
          <w:rFonts w:ascii="Trebuchet MS" w:hAnsi="Trebuchet MS" w:cs="Cambria"/>
          <w:bCs/>
          <w:i/>
          <w:color w:val="000000"/>
        </w:rPr>
        <w:t xml:space="preserve"> hydrographic basins. </w:t>
      </w:r>
    </w:p>
    <w:p w:rsidR="003A5E13" w:rsidRPr="00F41825" w:rsidRDefault="003A5E13" w:rsidP="004513E9">
      <w:pPr>
        <w:spacing w:before="120" w:after="120"/>
        <w:ind w:left="360"/>
        <w:jc w:val="both"/>
        <w:rPr>
          <w:rFonts w:ascii="Trebuchet MS" w:hAnsi="Trebuchet MS" w:cs="Cambria"/>
          <w:bCs/>
          <w:i/>
          <w:color w:val="000000"/>
        </w:rPr>
      </w:pPr>
      <w:r w:rsidRPr="00F41825">
        <w:rPr>
          <w:rFonts w:ascii="Trebuchet MS" w:hAnsi="Trebuchet MS"/>
        </w:rPr>
        <w:t xml:space="preserve">Within the </w:t>
      </w:r>
      <w:proofErr w:type="spellStart"/>
      <w:r w:rsidRPr="00F41825">
        <w:rPr>
          <w:rFonts w:ascii="Trebuchet MS" w:hAnsi="Trebuchet MS"/>
        </w:rPr>
        <w:t>Nera</w:t>
      </w:r>
      <w:proofErr w:type="spellEnd"/>
      <w:r w:rsidRPr="00F41825">
        <w:rPr>
          <w:rFonts w:ascii="Trebuchet MS" w:hAnsi="Trebuchet MS"/>
        </w:rPr>
        <w:t xml:space="preserve"> - </w:t>
      </w:r>
      <w:proofErr w:type="spellStart"/>
      <w:r w:rsidRPr="00F41825">
        <w:rPr>
          <w:rFonts w:ascii="Trebuchet MS" w:hAnsi="Trebuchet MS"/>
        </w:rPr>
        <w:t>Cerna</w:t>
      </w:r>
      <w:proofErr w:type="spellEnd"/>
      <w:r w:rsidRPr="00F41825">
        <w:rPr>
          <w:rFonts w:ascii="Trebuchet MS" w:hAnsi="Trebuchet MS"/>
        </w:rPr>
        <w:t xml:space="preserve"> hydrographic basins, 3 water bodies highly modified were evaluated, totalling a number of 45.51 km. Of the 45.51 km monitored for ecological potential, the distribution was as follows: </w:t>
      </w:r>
    </w:p>
    <w:p w:rsidR="003A5E13" w:rsidRPr="00F41825" w:rsidRDefault="003A5E13" w:rsidP="004513E9">
      <w:pPr>
        <w:spacing w:before="120" w:after="120"/>
        <w:ind w:firstLine="720"/>
        <w:jc w:val="both"/>
        <w:rPr>
          <w:rFonts w:ascii="Trebuchet MS" w:hAnsi="Trebuchet MS"/>
        </w:rPr>
      </w:pPr>
      <w:r w:rsidRPr="00F41825">
        <w:rPr>
          <w:rFonts w:ascii="Trebuchet MS" w:hAnsi="Trebuchet MS"/>
        </w:rPr>
        <w:t xml:space="preserve">- 39.63 km (87.08%) had in a good ecological potential and </w:t>
      </w:r>
    </w:p>
    <w:p w:rsidR="003A5E13" w:rsidRPr="00F41825" w:rsidRDefault="003A5E13" w:rsidP="004513E9">
      <w:pPr>
        <w:spacing w:before="120" w:after="120"/>
        <w:ind w:firstLine="720"/>
        <w:jc w:val="both"/>
        <w:rPr>
          <w:rFonts w:ascii="Trebuchet MS" w:hAnsi="Trebuchet MS"/>
        </w:rPr>
      </w:pPr>
      <w:proofErr w:type="gramStart"/>
      <w:r w:rsidRPr="00F41825">
        <w:rPr>
          <w:rFonts w:ascii="Trebuchet MS" w:hAnsi="Trebuchet MS"/>
        </w:rPr>
        <w:t>- 5.88 km (12.92%) in a moderate ecologic potential.</w:t>
      </w:r>
      <w:proofErr w:type="gramEnd"/>
    </w:p>
    <w:p w:rsidR="003A5E13" w:rsidRPr="00F41825" w:rsidRDefault="003A5E13" w:rsidP="004513E9">
      <w:pPr>
        <w:jc w:val="both"/>
        <w:rPr>
          <w:rFonts w:ascii="Trebuchet MS" w:hAnsi="Trebuchet MS" w:cs="Arial"/>
          <w:u w:val="single"/>
          <w:lang w:eastAsia="hu-HU"/>
        </w:rPr>
      </w:pPr>
    </w:p>
    <w:p w:rsidR="003A5E13" w:rsidRPr="00F41825" w:rsidRDefault="003A5E13" w:rsidP="004513E9">
      <w:pPr>
        <w:spacing w:before="120" w:after="120"/>
        <w:jc w:val="both"/>
        <w:rPr>
          <w:rFonts w:ascii="Trebuchet MS" w:hAnsi="Trebuchet MS" w:cs="Arial"/>
          <w:b/>
          <w:u w:val="single"/>
          <w:lang w:eastAsia="hu-HU"/>
        </w:rPr>
      </w:pPr>
      <w:r w:rsidRPr="00F41825">
        <w:rPr>
          <w:rFonts w:ascii="Trebuchet MS" w:hAnsi="Trebuchet MS" w:cs="Arial"/>
          <w:b/>
          <w:u w:val="single"/>
          <w:lang w:eastAsia="hu-HU"/>
        </w:rPr>
        <w:t xml:space="preserve">The Danube hydrographic basin </w:t>
      </w:r>
    </w:p>
    <w:p w:rsidR="003A5E13" w:rsidRPr="00F41825" w:rsidRDefault="003A5E13" w:rsidP="004513E9">
      <w:pPr>
        <w:spacing w:before="120" w:after="120"/>
        <w:jc w:val="both"/>
        <w:rPr>
          <w:rFonts w:ascii="Trebuchet MS" w:hAnsi="Trebuchet MS" w:cs="Arial"/>
          <w:lang w:eastAsia="hu-HU"/>
        </w:rPr>
      </w:pPr>
      <w:r w:rsidRPr="00F41825">
        <w:rPr>
          <w:rFonts w:ascii="Trebuchet MS" w:hAnsi="Trebuchet MS" w:cs="Arial"/>
          <w:lang w:eastAsia="hu-HU"/>
        </w:rPr>
        <w:t xml:space="preserve">The Danube River is both the borderline between Romania and Republic of Serbia and one of the main environmental features in the region. </w:t>
      </w:r>
    </w:p>
    <w:p w:rsidR="003A5E13" w:rsidRPr="00F41825" w:rsidRDefault="003A5E13" w:rsidP="004513E9">
      <w:pPr>
        <w:spacing w:before="120" w:after="120"/>
        <w:jc w:val="both"/>
        <w:rPr>
          <w:rFonts w:ascii="Trebuchet MS" w:hAnsi="Trebuchet MS" w:cs="Arial"/>
          <w:lang w:eastAsia="hu-HU"/>
        </w:rPr>
      </w:pPr>
      <w:r w:rsidRPr="00F41825">
        <w:rPr>
          <w:rFonts w:ascii="Trebuchet MS" w:hAnsi="Trebuchet MS" w:cs="Arial"/>
          <w:lang w:eastAsia="hu-HU"/>
        </w:rPr>
        <w:t xml:space="preserve">Within the entire Romanian part of the Danube hydrographic basin, a total number of 54 water bodies-rivers were assessed based on monitoring apart from the water bodies located on the main course of the river Danube and on its three main branches. </w:t>
      </w:r>
    </w:p>
    <w:p w:rsidR="003A5E13" w:rsidRPr="00F41825" w:rsidRDefault="003A5E13" w:rsidP="004513E9">
      <w:pPr>
        <w:numPr>
          <w:ilvl w:val="0"/>
          <w:numId w:val="33"/>
        </w:numPr>
        <w:spacing w:before="120" w:after="120"/>
        <w:jc w:val="both"/>
        <w:rPr>
          <w:rFonts w:ascii="Trebuchet MS" w:hAnsi="Trebuchet MS" w:cs="Arial"/>
          <w:i/>
          <w:lang w:eastAsia="hu-HU"/>
        </w:rPr>
      </w:pPr>
      <w:r w:rsidRPr="00F41825">
        <w:rPr>
          <w:rFonts w:ascii="Trebuchet MS" w:hAnsi="Trebuchet MS" w:cs="Arial"/>
          <w:i/>
          <w:lang w:eastAsia="hu-HU"/>
        </w:rPr>
        <w:lastRenderedPageBreak/>
        <w:t xml:space="preserve">The ecological condition of the surface water bodies – rivers monitored in the Danube Hydrographic Basin. </w:t>
      </w:r>
    </w:p>
    <w:p w:rsidR="003A5E13" w:rsidRPr="00F41825" w:rsidRDefault="003A5E13" w:rsidP="004513E9">
      <w:pPr>
        <w:spacing w:before="120" w:after="120"/>
        <w:ind w:left="360"/>
        <w:jc w:val="both"/>
        <w:rPr>
          <w:rFonts w:ascii="Trebuchet MS" w:hAnsi="Trebuchet MS" w:cs="Arial"/>
          <w:i/>
          <w:lang w:eastAsia="hu-HU"/>
        </w:rPr>
      </w:pPr>
      <w:r w:rsidRPr="00F41825">
        <w:rPr>
          <w:rFonts w:ascii="Trebuchet MS" w:hAnsi="Trebuchet MS" w:cs="Arial"/>
          <w:lang w:eastAsia="hu-HU"/>
        </w:rPr>
        <w:t xml:space="preserve">The distribution of the rivers monitored and assessed in regard to the ecological condition is as follows: </w:t>
      </w:r>
    </w:p>
    <w:p w:rsidR="003A5E13" w:rsidRPr="00F41825" w:rsidRDefault="003A5E13" w:rsidP="004513E9">
      <w:pPr>
        <w:spacing w:before="120" w:after="120"/>
        <w:ind w:left="720"/>
        <w:jc w:val="both"/>
        <w:rPr>
          <w:rFonts w:ascii="Trebuchet MS" w:hAnsi="Trebuchet MS" w:cs="Arial"/>
          <w:lang w:eastAsia="hu-HU"/>
        </w:rPr>
      </w:pPr>
      <w:r w:rsidRPr="00F41825">
        <w:rPr>
          <w:rFonts w:ascii="Trebuchet MS" w:hAnsi="Trebuchet MS" w:cs="Arial"/>
          <w:lang w:eastAsia="hu-HU"/>
        </w:rPr>
        <w:t xml:space="preserve">- 30.1% in good ecological condition and </w:t>
      </w:r>
    </w:p>
    <w:p w:rsidR="003A5E13" w:rsidRPr="00F41825" w:rsidRDefault="003A5E13" w:rsidP="004513E9">
      <w:pPr>
        <w:spacing w:before="120" w:after="120"/>
        <w:ind w:left="720"/>
        <w:jc w:val="both"/>
        <w:rPr>
          <w:rFonts w:ascii="Trebuchet MS" w:hAnsi="Trebuchet MS" w:cs="Arial"/>
          <w:lang w:eastAsia="hu-HU"/>
        </w:rPr>
      </w:pPr>
      <w:r w:rsidRPr="00F41825">
        <w:rPr>
          <w:rFonts w:ascii="Trebuchet MS" w:hAnsi="Trebuchet MS" w:cs="Arial"/>
          <w:lang w:eastAsia="hu-HU"/>
        </w:rPr>
        <w:t xml:space="preserve">- 69.9% in moderate ecological condition. </w:t>
      </w:r>
    </w:p>
    <w:p w:rsidR="003A5E13" w:rsidRPr="00F41825" w:rsidRDefault="003A5E13" w:rsidP="004513E9">
      <w:pPr>
        <w:spacing w:before="120" w:after="120"/>
        <w:ind w:left="360"/>
        <w:jc w:val="both"/>
        <w:rPr>
          <w:rFonts w:ascii="Trebuchet MS" w:hAnsi="Trebuchet MS" w:cs="Arial"/>
          <w:i/>
          <w:lang w:eastAsia="hu-HU"/>
        </w:rPr>
      </w:pPr>
    </w:p>
    <w:p w:rsidR="003A5E13" w:rsidRPr="00F41825" w:rsidRDefault="003A5E13" w:rsidP="004513E9">
      <w:pPr>
        <w:numPr>
          <w:ilvl w:val="0"/>
          <w:numId w:val="33"/>
        </w:numPr>
        <w:spacing w:before="120" w:after="120"/>
        <w:jc w:val="both"/>
        <w:rPr>
          <w:rFonts w:ascii="Trebuchet MS" w:hAnsi="Trebuchet MS" w:cs="Arial"/>
          <w:i/>
          <w:lang w:eastAsia="hu-HU"/>
        </w:rPr>
      </w:pPr>
      <w:r w:rsidRPr="00F41825">
        <w:rPr>
          <w:rFonts w:ascii="Trebuchet MS" w:hAnsi="Trebuchet MS" w:cs="Arial"/>
          <w:i/>
          <w:lang w:eastAsia="hu-HU"/>
        </w:rPr>
        <w:t xml:space="preserve">The ecological potential of the surface water bodies – heavily modified and artificial water bodies in the Danube Hydrographic Basin. </w:t>
      </w:r>
    </w:p>
    <w:p w:rsidR="003A5E13" w:rsidRPr="00F41825" w:rsidRDefault="003A5E13" w:rsidP="004513E9">
      <w:pPr>
        <w:spacing w:before="120" w:after="120"/>
        <w:ind w:left="360"/>
        <w:jc w:val="both"/>
        <w:rPr>
          <w:rFonts w:ascii="Trebuchet MS" w:hAnsi="Trebuchet MS" w:cs="Arial"/>
          <w:i/>
          <w:lang w:eastAsia="hu-HU"/>
        </w:rPr>
      </w:pPr>
      <w:r w:rsidRPr="00F41825">
        <w:rPr>
          <w:rFonts w:ascii="Trebuchet MS" w:hAnsi="Trebuchet MS" w:cs="Arial"/>
          <w:lang w:eastAsia="hu-HU"/>
        </w:rPr>
        <w:t>The rivers monitored and assessed in regard to the ecological potential met the moderate ecological potential.</w:t>
      </w:r>
    </w:p>
    <w:p w:rsidR="003A5E13" w:rsidRPr="00F41825" w:rsidRDefault="003A5E13" w:rsidP="004513E9">
      <w:pPr>
        <w:pStyle w:val="Heading4"/>
        <w:numPr>
          <w:ilvl w:val="0"/>
          <w:numId w:val="0"/>
        </w:numPr>
        <w:spacing w:before="120" w:after="120"/>
        <w:rPr>
          <w:rFonts w:ascii="Trebuchet MS" w:hAnsi="Trebuchet MS"/>
          <w:b w:val="0"/>
          <w:bCs w:val="0"/>
          <w:sz w:val="24"/>
          <w:szCs w:val="24"/>
          <w:lang w:eastAsia="hu-HU"/>
        </w:rPr>
      </w:pPr>
    </w:p>
    <w:p w:rsidR="003A5E13" w:rsidRPr="00F41825" w:rsidRDefault="003A5E13" w:rsidP="004513E9">
      <w:pPr>
        <w:pStyle w:val="Heading3"/>
        <w:spacing w:before="120" w:after="120"/>
        <w:rPr>
          <w:rFonts w:ascii="Trebuchet MS" w:hAnsi="Trebuchet MS"/>
          <w:sz w:val="24"/>
          <w:szCs w:val="24"/>
        </w:rPr>
      </w:pPr>
      <w:bookmarkStart w:id="26" w:name="_Toc396995517"/>
      <w:r w:rsidRPr="00F41825">
        <w:rPr>
          <w:rFonts w:ascii="Trebuchet MS" w:hAnsi="Trebuchet MS"/>
          <w:sz w:val="24"/>
          <w:szCs w:val="24"/>
        </w:rPr>
        <w:t>Ground Waters</w:t>
      </w:r>
      <w:bookmarkEnd w:id="26"/>
    </w:p>
    <w:p w:rsidR="003A5E13" w:rsidRPr="00F41825" w:rsidRDefault="003A5E13" w:rsidP="004513E9">
      <w:pPr>
        <w:spacing w:before="120" w:after="120"/>
        <w:jc w:val="both"/>
        <w:rPr>
          <w:rFonts w:ascii="Trebuchet MS" w:hAnsi="Trebuchet MS"/>
        </w:rPr>
      </w:pPr>
      <w:r w:rsidRPr="00F41825">
        <w:rPr>
          <w:rFonts w:ascii="Trebuchet MS" w:hAnsi="Trebuchet MS"/>
        </w:rPr>
        <w:t>During the year 2012, for the 140 ground water bodies of Romania monitored out of the total of 142 existing bodies, a number of 1307 monitoring points (wells, springs, drains, fountains) were observed for the annual preliminary assessment of chemical status. The 2 unmonitored ground water bodies are situated either in hardly accessible mountain areas or they have a low number of wells bare of water influx.</w:t>
      </w:r>
    </w:p>
    <w:p w:rsidR="003A5E13" w:rsidRPr="00F41825" w:rsidRDefault="003A5E13" w:rsidP="004513E9">
      <w:pPr>
        <w:jc w:val="both"/>
        <w:rPr>
          <w:rFonts w:ascii="Trebuchet MS" w:hAnsi="Trebuchet MS" w:cs="Arial"/>
          <w:highlight w:val="cyan"/>
        </w:rPr>
      </w:pPr>
    </w:p>
    <w:p w:rsidR="003A5E13" w:rsidRPr="00F41825" w:rsidRDefault="003A5E13" w:rsidP="004513E9">
      <w:pPr>
        <w:pStyle w:val="Default"/>
        <w:jc w:val="both"/>
        <w:rPr>
          <w:rFonts w:ascii="Trebuchet MS" w:hAnsi="Trebuchet MS" w:cs="Arial"/>
          <w:bCs/>
          <w:lang w:val="en-GB"/>
        </w:rPr>
      </w:pPr>
      <w:r w:rsidRPr="00F41825">
        <w:rPr>
          <w:rFonts w:ascii="Trebuchet MS" w:hAnsi="Trebuchet MS" w:cs="Arial"/>
          <w:bCs/>
          <w:lang w:val="en-GB"/>
        </w:rPr>
        <w:t>The quality of the groundwater of the programme’s area monitored in 2012, determined the classification of the groundwater bodies’ status in “good” and “poor”, as presented in the table below.</w:t>
      </w:r>
    </w:p>
    <w:p w:rsidR="003A5E13" w:rsidRPr="00F41825" w:rsidRDefault="003A5E13" w:rsidP="004513E9">
      <w:pPr>
        <w:pStyle w:val="Default"/>
        <w:jc w:val="both"/>
        <w:rPr>
          <w:rFonts w:ascii="Trebuchet MS" w:hAnsi="Trebuchet MS" w:cs="Arial"/>
          <w:bCs/>
          <w:lang w:val="en-GB"/>
        </w:rPr>
      </w:pPr>
      <w:r w:rsidRPr="00F41825">
        <w:rPr>
          <w:rFonts w:ascii="Trebuchet MS" w:hAnsi="Trebuchet MS" w:cs="Arial"/>
          <w:bCs/>
          <w:lang w:val="en-GB"/>
        </w:rPr>
        <w:t xml:space="preserve"> </w:t>
      </w:r>
    </w:p>
    <w:p w:rsidR="003A5E13" w:rsidRPr="00F41825" w:rsidRDefault="003A5E13" w:rsidP="004513E9">
      <w:pPr>
        <w:pStyle w:val="Default"/>
        <w:rPr>
          <w:rFonts w:ascii="Trebuchet MS" w:hAnsi="Trebuchet MS" w:cs="Arial"/>
          <w:b/>
          <w:bCs/>
          <w:lang w:val="en-GB"/>
        </w:rPr>
      </w:pPr>
      <w:r w:rsidRPr="00F41825">
        <w:rPr>
          <w:rFonts w:ascii="Trebuchet MS" w:hAnsi="Trebuchet MS" w:cs="Arial"/>
          <w:b/>
          <w:bCs/>
          <w:lang w:val="en-GB"/>
        </w:rPr>
        <w:t>Results of monitoring groundwater quality in 2012 within the programme’s area (RO)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650"/>
        <w:gridCol w:w="891"/>
        <w:gridCol w:w="898"/>
        <w:gridCol w:w="1389"/>
        <w:gridCol w:w="2541"/>
      </w:tblGrid>
      <w:tr w:rsidR="003A5E13" w:rsidRPr="00F41825" w:rsidTr="004513E9">
        <w:trPr>
          <w:tblHeader/>
        </w:trPr>
        <w:tc>
          <w:tcPr>
            <w:tcW w:w="1589" w:type="dxa"/>
            <w:vMerge w:val="restart"/>
            <w:tcBorders>
              <w:top w:val="double" w:sz="4" w:space="0" w:color="auto"/>
              <w:left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Basin/ Hydrographic area</w:t>
            </w:r>
          </w:p>
        </w:tc>
        <w:tc>
          <w:tcPr>
            <w:tcW w:w="1548" w:type="dxa"/>
            <w:vMerge w:val="restart"/>
            <w:tcBorders>
              <w:top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Number of monitored groundwater bodies</w:t>
            </w:r>
          </w:p>
        </w:tc>
        <w:tc>
          <w:tcPr>
            <w:tcW w:w="1789" w:type="dxa"/>
            <w:gridSpan w:val="2"/>
            <w:tcBorders>
              <w:top w:val="double" w:sz="4" w:space="0" w:color="auto"/>
            </w:tcBorders>
            <w:shd w:val="clear" w:color="auto" w:fill="CCCCCC"/>
          </w:tcPr>
          <w:p w:rsidR="003A5E13" w:rsidRPr="00F41825" w:rsidRDefault="00045499" w:rsidP="004513E9">
            <w:pPr>
              <w:pStyle w:val="Default"/>
              <w:jc w:val="center"/>
              <w:rPr>
                <w:rFonts w:ascii="Trebuchet MS" w:hAnsi="Trebuchet MS" w:cs="Arial"/>
                <w:b/>
                <w:bCs/>
                <w:lang w:val="en-GB"/>
              </w:rPr>
            </w:pPr>
            <w:r>
              <w:rPr>
                <w:rFonts w:ascii="Trebuchet MS" w:hAnsi="Trebuchet MS" w:cs="Arial"/>
                <w:b/>
                <w:bCs/>
                <w:lang w:val="en-GB"/>
              </w:rPr>
              <w:t>Chemical</w:t>
            </w:r>
            <w:r w:rsidRPr="00F41825">
              <w:rPr>
                <w:rFonts w:ascii="Trebuchet MS" w:hAnsi="Trebuchet MS" w:cs="Arial"/>
                <w:b/>
                <w:bCs/>
                <w:lang w:val="en-GB"/>
              </w:rPr>
              <w:t xml:space="preserve"> </w:t>
            </w:r>
            <w:r w:rsidR="003A5E13" w:rsidRPr="00F41825">
              <w:rPr>
                <w:rFonts w:ascii="Trebuchet MS" w:hAnsi="Trebuchet MS" w:cs="Arial"/>
                <w:b/>
                <w:bCs/>
                <w:lang w:val="en-GB"/>
              </w:rPr>
              <w:t>status</w:t>
            </w:r>
          </w:p>
        </w:tc>
        <w:tc>
          <w:tcPr>
            <w:tcW w:w="1389" w:type="dxa"/>
            <w:vMerge w:val="restart"/>
            <w:tcBorders>
              <w:top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Water body in poor chemical status</w:t>
            </w:r>
          </w:p>
        </w:tc>
        <w:tc>
          <w:tcPr>
            <w:tcW w:w="2541" w:type="dxa"/>
            <w:vMerge w:val="restart"/>
            <w:tcBorders>
              <w:top w:val="double" w:sz="4" w:space="0" w:color="auto"/>
              <w:right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Indicators that trigger the classification as poor</w:t>
            </w:r>
          </w:p>
        </w:tc>
      </w:tr>
      <w:tr w:rsidR="003A5E13" w:rsidRPr="00F41825" w:rsidTr="004513E9">
        <w:trPr>
          <w:tblHeader/>
        </w:trPr>
        <w:tc>
          <w:tcPr>
            <w:tcW w:w="1589" w:type="dxa"/>
            <w:vMerge/>
            <w:tcBorders>
              <w:left w:val="double" w:sz="4" w:space="0" w:color="auto"/>
              <w:bottom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c>
          <w:tcPr>
            <w:tcW w:w="1548" w:type="dxa"/>
            <w:vMerge/>
            <w:tcBorders>
              <w:bottom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c>
          <w:tcPr>
            <w:tcW w:w="891" w:type="dxa"/>
            <w:tcBorders>
              <w:bottom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Good</w:t>
            </w:r>
          </w:p>
        </w:tc>
        <w:tc>
          <w:tcPr>
            <w:tcW w:w="898" w:type="dxa"/>
            <w:tcBorders>
              <w:bottom w:val="double" w:sz="4" w:space="0" w:color="auto"/>
            </w:tcBorders>
            <w:shd w:val="clear" w:color="auto" w:fill="CCCCCC"/>
          </w:tcPr>
          <w:p w:rsidR="003A5E13" w:rsidRPr="00F41825" w:rsidRDefault="003A5E13" w:rsidP="004513E9">
            <w:pPr>
              <w:pStyle w:val="Default"/>
              <w:jc w:val="center"/>
              <w:rPr>
                <w:rFonts w:ascii="Trebuchet MS" w:hAnsi="Trebuchet MS" w:cs="Arial"/>
                <w:b/>
                <w:bCs/>
                <w:lang w:val="en-GB"/>
              </w:rPr>
            </w:pPr>
            <w:r w:rsidRPr="00F41825">
              <w:rPr>
                <w:rFonts w:ascii="Trebuchet MS" w:hAnsi="Trebuchet MS" w:cs="Arial"/>
                <w:b/>
                <w:bCs/>
                <w:lang w:val="en-GB"/>
              </w:rPr>
              <w:t>Poor</w:t>
            </w:r>
          </w:p>
        </w:tc>
        <w:tc>
          <w:tcPr>
            <w:tcW w:w="1389" w:type="dxa"/>
            <w:vMerge/>
            <w:tcBorders>
              <w:bottom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c>
          <w:tcPr>
            <w:tcW w:w="2541" w:type="dxa"/>
            <w:vMerge/>
            <w:tcBorders>
              <w:bottom w:val="double" w:sz="4" w:space="0" w:color="auto"/>
              <w:right w:val="double" w:sz="4" w:space="0" w:color="auto"/>
            </w:tcBorders>
            <w:shd w:val="clear" w:color="auto" w:fill="CCCCCC"/>
          </w:tcPr>
          <w:p w:rsidR="003A5E13" w:rsidRPr="00F41825" w:rsidRDefault="003A5E13" w:rsidP="004513E9">
            <w:pPr>
              <w:pStyle w:val="Default"/>
              <w:rPr>
                <w:rFonts w:ascii="Trebuchet MS" w:hAnsi="Trebuchet MS" w:cs="Arial"/>
                <w:b/>
                <w:bCs/>
                <w:lang w:val="en-GB"/>
              </w:rPr>
            </w:pPr>
          </w:p>
        </w:tc>
      </w:tr>
      <w:tr w:rsidR="003A5E13" w:rsidRPr="00F41825" w:rsidTr="004513E9">
        <w:tc>
          <w:tcPr>
            <w:tcW w:w="1589" w:type="dxa"/>
            <w:vMerge w:val="restart"/>
            <w:tcBorders>
              <w:top w:val="double" w:sz="4" w:space="0" w:color="auto"/>
              <w:left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S.H.BANAT</w:t>
            </w:r>
          </w:p>
        </w:tc>
        <w:tc>
          <w:tcPr>
            <w:tcW w:w="1548" w:type="dxa"/>
            <w:vMerge w:val="restart"/>
            <w:tcBorders>
              <w:top w:val="double" w:sz="4" w:space="0" w:color="auto"/>
            </w:tcBorders>
          </w:tcPr>
          <w:p w:rsidR="003A5E13" w:rsidRPr="00F41825" w:rsidRDefault="003A5E13" w:rsidP="004513E9">
            <w:pPr>
              <w:pStyle w:val="Default"/>
              <w:jc w:val="center"/>
              <w:rPr>
                <w:rFonts w:ascii="Trebuchet MS" w:hAnsi="Trebuchet MS" w:cs="Arial"/>
                <w:bCs/>
                <w:lang w:val="en-GB"/>
              </w:rPr>
            </w:pPr>
            <w:r w:rsidRPr="00F41825">
              <w:rPr>
                <w:rFonts w:ascii="Trebuchet MS" w:hAnsi="Trebuchet MS" w:cs="Arial"/>
                <w:bCs/>
                <w:lang w:val="en-GB"/>
              </w:rPr>
              <w:t>20</w:t>
            </w:r>
          </w:p>
        </w:tc>
        <w:tc>
          <w:tcPr>
            <w:tcW w:w="891" w:type="dxa"/>
            <w:vMerge w:val="restart"/>
            <w:tcBorders>
              <w:top w:val="double" w:sz="4" w:space="0" w:color="auto"/>
            </w:tcBorders>
          </w:tcPr>
          <w:p w:rsidR="003A5E13" w:rsidRPr="00F41825" w:rsidRDefault="003A5E13" w:rsidP="004513E9">
            <w:pPr>
              <w:pStyle w:val="Default"/>
              <w:jc w:val="center"/>
              <w:rPr>
                <w:rFonts w:ascii="Trebuchet MS" w:hAnsi="Trebuchet MS" w:cs="Arial"/>
                <w:bCs/>
                <w:lang w:val="en-GB"/>
              </w:rPr>
            </w:pPr>
            <w:r w:rsidRPr="00F41825">
              <w:rPr>
                <w:rFonts w:ascii="Trebuchet MS" w:hAnsi="Trebuchet MS" w:cs="Arial"/>
                <w:bCs/>
                <w:lang w:val="en-GB"/>
              </w:rPr>
              <w:t>18</w:t>
            </w:r>
          </w:p>
        </w:tc>
        <w:tc>
          <w:tcPr>
            <w:tcW w:w="898" w:type="dxa"/>
            <w:vMerge w:val="restart"/>
            <w:tcBorders>
              <w:top w:val="double" w:sz="4" w:space="0" w:color="auto"/>
            </w:tcBorders>
          </w:tcPr>
          <w:p w:rsidR="003A5E13" w:rsidRPr="00F41825" w:rsidRDefault="003A5E13" w:rsidP="004513E9">
            <w:pPr>
              <w:pStyle w:val="Default"/>
              <w:jc w:val="center"/>
              <w:rPr>
                <w:rFonts w:ascii="Trebuchet MS" w:hAnsi="Trebuchet MS" w:cs="Arial"/>
                <w:bCs/>
                <w:lang w:val="en-GB"/>
              </w:rPr>
            </w:pPr>
            <w:r w:rsidRPr="00F41825">
              <w:rPr>
                <w:rFonts w:ascii="Trebuchet MS" w:hAnsi="Trebuchet MS" w:cs="Arial"/>
                <w:bCs/>
                <w:lang w:val="en-GB"/>
              </w:rPr>
              <w:t>2</w:t>
            </w:r>
          </w:p>
        </w:tc>
        <w:tc>
          <w:tcPr>
            <w:tcW w:w="1389" w:type="dxa"/>
            <w:tcBorders>
              <w:top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ROBA01</w:t>
            </w:r>
          </w:p>
        </w:tc>
        <w:tc>
          <w:tcPr>
            <w:tcW w:w="2541" w:type="dxa"/>
            <w:tcBorders>
              <w:top w:val="double" w:sz="4" w:space="0" w:color="auto"/>
              <w:right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NO3</w:t>
            </w:r>
          </w:p>
        </w:tc>
      </w:tr>
      <w:tr w:rsidR="003A5E13" w:rsidRPr="00F41825" w:rsidTr="00FE5ABC">
        <w:trPr>
          <w:trHeight w:val="70"/>
        </w:trPr>
        <w:tc>
          <w:tcPr>
            <w:tcW w:w="1589" w:type="dxa"/>
            <w:vMerge/>
            <w:tcBorders>
              <w:left w:val="double" w:sz="4" w:space="0" w:color="auto"/>
              <w:bottom w:val="double" w:sz="4" w:space="0" w:color="auto"/>
            </w:tcBorders>
          </w:tcPr>
          <w:p w:rsidR="003A5E13" w:rsidRPr="00F41825" w:rsidRDefault="003A5E13" w:rsidP="004513E9">
            <w:pPr>
              <w:pStyle w:val="Default"/>
              <w:rPr>
                <w:rFonts w:ascii="Trebuchet MS" w:hAnsi="Trebuchet MS" w:cs="Arial"/>
                <w:bCs/>
                <w:lang w:val="en-GB"/>
              </w:rPr>
            </w:pPr>
          </w:p>
        </w:tc>
        <w:tc>
          <w:tcPr>
            <w:tcW w:w="1548" w:type="dxa"/>
            <w:vMerge/>
            <w:tcBorders>
              <w:bottom w:val="double" w:sz="4" w:space="0" w:color="auto"/>
            </w:tcBorders>
          </w:tcPr>
          <w:p w:rsidR="003A5E13" w:rsidRPr="00F41825" w:rsidRDefault="003A5E13" w:rsidP="004513E9">
            <w:pPr>
              <w:pStyle w:val="Default"/>
              <w:jc w:val="center"/>
              <w:rPr>
                <w:rFonts w:ascii="Trebuchet MS" w:hAnsi="Trebuchet MS" w:cs="Arial"/>
                <w:bCs/>
                <w:lang w:val="en-GB"/>
              </w:rPr>
            </w:pPr>
          </w:p>
        </w:tc>
        <w:tc>
          <w:tcPr>
            <w:tcW w:w="891" w:type="dxa"/>
            <w:vMerge/>
            <w:tcBorders>
              <w:bottom w:val="double" w:sz="4" w:space="0" w:color="auto"/>
            </w:tcBorders>
          </w:tcPr>
          <w:p w:rsidR="003A5E13" w:rsidRPr="00F41825" w:rsidRDefault="003A5E13" w:rsidP="004513E9">
            <w:pPr>
              <w:pStyle w:val="Default"/>
              <w:jc w:val="center"/>
              <w:rPr>
                <w:rFonts w:ascii="Trebuchet MS" w:hAnsi="Trebuchet MS" w:cs="Arial"/>
                <w:bCs/>
                <w:lang w:val="en-GB"/>
              </w:rPr>
            </w:pPr>
          </w:p>
        </w:tc>
        <w:tc>
          <w:tcPr>
            <w:tcW w:w="898" w:type="dxa"/>
            <w:vMerge/>
            <w:tcBorders>
              <w:bottom w:val="double" w:sz="4" w:space="0" w:color="auto"/>
            </w:tcBorders>
          </w:tcPr>
          <w:p w:rsidR="003A5E13" w:rsidRPr="00F41825" w:rsidRDefault="003A5E13" w:rsidP="004513E9">
            <w:pPr>
              <w:pStyle w:val="Default"/>
              <w:jc w:val="center"/>
              <w:rPr>
                <w:rFonts w:ascii="Trebuchet MS" w:hAnsi="Trebuchet MS" w:cs="Arial"/>
                <w:bCs/>
                <w:lang w:val="en-GB"/>
              </w:rPr>
            </w:pPr>
          </w:p>
        </w:tc>
        <w:tc>
          <w:tcPr>
            <w:tcW w:w="1389" w:type="dxa"/>
            <w:tcBorders>
              <w:bottom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ROBA02</w:t>
            </w:r>
          </w:p>
        </w:tc>
        <w:tc>
          <w:tcPr>
            <w:tcW w:w="2541" w:type="dxa"/>
            <w:tcBorders>
              <w:bottom w:val="double" w:sz="4" w:space="0" w:color="auto"/>
              <w:right w:val="double" w:sz="4" w:space="0" w:color="auto"/>
            </w:tcBorders>
          </w:tcPr>
          <w:p w:rsidR="003A5E13" w:rsidRPr="00F41825" w:rsidRDefault="003A5E13" w:rsidP="004513E9">
            <w:pPr>
              <w:pStyle w:val="Default"/>
              <w:rPr>
                <w:rFonts w:ascii="Trebuchet MS" w:hAnsi="Trebuchet MS" w:cs="Arial"/>
                <w:bCs/>
                <w:lang w:val="en-GB"/>
              </w:rPr>
            </w:pPr>
            <w:r w:rsidRPr="00F41825">
              <w:rPr>
                <w:rFonts w:ascii="Trebuchet MS" w:hAnsi="Trebuchet MS" w:cs="Arial"/>
                <w:bCs/>
                <w:lang w:val="en-GB"/>
              </w:rPr>
              <w:t xml:space="preserve">NO3; </w:t>
            </w:r>
            <w:proofErr w:type="spellStart"/>
            <w:r w:rsidRPr="00F41825">
              <w:rPr>
                <w:rFonts w:ascii="Trebuchet MS" w:hAnsi="Trebuchet MS" w:cs="Arial"/>
                <w:bCs/>
                <w:lang w:val="en-GB"/>
              </w:rPr>
              <w:t>Pb</w:t>
            </w:r>
            <w:proofErr w:type="spellEnd"/>
          </w:p>
        </w:tc>
      </w:tr>
    </w:tbl>
    <w:p w:rsidR="003A5E13" w:rsidRPr="00F41825" w:rsidRDefault="003A5E13" w:rsidP="004513E9">
      <w:pPr>
        <w:jc w:val="both"/>
        <w:rPr>
          <w:rFonts w:ascii="Trebuchet MS" w:hAnsi="Trebuchet MS" w:cs="Arial"/>
        </w:rPr>
      </w:pPr>
    </w:p>
    <w:p w:rsidR="003A5E13" w:rsidRPr="00F41825" w:rsidRDefault="003A5E13" w:rsidP="004513E9">
      <w:pPr>
        <w:jc w:val="both"/>
        <w:rPr>
          <w:rFonts w:ascii="Trebuchet MS" w:hAnsi="Trebuchet MS" w:cs="Arial"/>
          <w:iCs/>
          <w:color w:val="000000"/>
        </w:rPr>
      </w:pPr>
      <w:r w:rsidRPr="00F41825">
        <w:rPr>
          <w:rFonts w:ascii="Trebuchet MS" w:hAnsi="Trebuchet MS" w:cs="Arial"/>
        </w:rPr>
        <w:t xml:space="preserve">In terms of water pollution, the most frequently identified nutrients are the various forms of nitrogen and phosphorus (nitrates, nitrites, ammonia, organic nitrogen from plant debris or other organic compounds and phosphates). </w:t>
      </w:r>
      <w:r w:rsidRPr="00F41825">
        <w:rPr>
          <w:rFonts w:ascii="Trebuchet MS" w:hAnsi="Trebuchet MS" w:cs="Arial"/>
          <w:iCs/>
          <w:color w:val="000000"/>
        </w:rPr>
        <w:t>Between the highest nitrates concentrations recorded in 2012, are those from Banat hydrographic area, in pollution control wells located on water bodies RABA01, ROBA02 and ROBA03.</w:t>
      </w:r>
    </w:p>
    <w:p w:rsidR="003A5E13" w:rsidRPr="00F41825" w:rsidRDefault="003A5E13" w:rsidP="004513E9">
      <w:pPr>
        <w:jc w:val="both"/>
        <w:rPr>
          <w:rFonts w:ascii="Trebuchet MS" w:hAnsi="Trebuchet MS" w:cs="Arial"/>
        </w:rPr>
      </w:pPr>
    </w:p>
    <w:p w:rsidR="003A5E13" w:rsidRPr="00F41825" w:rsidRDefault="003A5E13" w:rsidP="004513E9">
      <w:pPr>
        <w:jc w:val="both"/>
        <w:rPr>
          <w:rFonts w:ascii="Trebuchet MS" w:hAnsi="Trebuchet MS" w:cs="Arial"/>
          <w:lang w:eastAsia="hu-HU"/>
        </w:rPr>
      </w:pPr>
    </w:p>
    <w:p w:rsidR="003A5E13" w:rsidRPr="00F41825" w:rsidRDefault="003A5E13" w:rsidP="004513E9">
      <w:pPr>
        <w:pStyle w:val="Heading3"/>
        <w:rPr>
          <w:rFonts w:ascii="Trebuchet MS" w:hAnsi="Trebuchet MS"/>
          <w:sz w:val="24"/>
          <w:szCs w:val="24"/>
        </w:rPr>
      </w:pPr>
      <w:bookmarkStart w:id="27" w:name="_Toc396995518"/>
      <w:r w:rsidRPr="00F41825">
        <w:rPr>
          <w:rFonts w:ascii="Trebuchet MS" w:hAnsi="Trebuchet MS"/>
          <w:sz w:val="24"/>
          <w:szCs w:val="24"/>
        </w:rPr>
        <w:t>Industrial pollution events and contamination</w:t>
      </w:r>
      <w:bookmarkEnd w:id="27"/>
    </w:p>
    <w:p w:rsidR="003A5E13" w:rsidRPr="00F41825" w:rsidRDefault="003A5E13" w:rsidP="004513E9">
      <w:pPr>
        <w:autoSpaceDE w:val="0"/>
        <w:autoSpaceDN w:val="0"/>
        <w:adjustRightInd w:val="0"/>
        <w:jc w:val="both"/>
        <w:rPr>
          <w:rFonts w:ascii="Trebuchet MS" w:hAnsi="Trebuchet MS" w:cs="Arial"/>
          <w:i/>
          <w:color w:val="000000"/>
        </w:rPr>
      </w:pPr>
    </w:p>
    <w:p w:rsidR="003A5E13" w:rsidRPr="00F41825" w:rsidRDefault="003A5E13" w:rsidP="004513E9">
      <w:pPr>
        <w:autoSpaceDE w:val="0"/>
        <w:autoSpaceDN w:val="0"/>
        <w:adjustRightInd w:val="0"/>
        <w:jc w:val="both"/>
        <w:rPr>
          <w:rFonts w:ascii="Trebuchet MS" w:hAnsi="Trebuchet MS" w:cs="Arial"/>
          <w:bCs/>
          <w:color w:val="000000"/>
        </w:rPr>
      </w:pPr>
      <w:r w:rsidRPr="00F41825">
        <w:rPr>
          <w:rFonts w:ascii="Trebuchet MS" w:hAnsi="Trebuchet MS" w:cs="Arial"/>
          <w:bCs/>
          <w:color w:val="000000"/>
        </w:rPr>
        <w:t>According to the latest National Environmental Report on the state of the environment, environmental pollution events did not occur in 2012 in any of the two development regions involved in the RO-RS CBC IPA Programme.</w:t>
      </w:r>
    </w:p>
    <w:p w:rsidR="003A5E13" w:rsidRPr="00F41825" w:rsidRDefault="003A5E13" w:rsidP="004513E9">
      <w:pPr>
        <w:rPr>
          <w:rFonts w:ascii="Trebuchet MS" w:hAnsi="Trebuchet MS"/>
        </w:rPr>
      </w:pPr>
    </w:p>
    <w:p w:rsidR="003A5E13" w:rsidRPr="00F41825" w:rsidRDefault="003A5E13" w:rsidP="004513E9">
      <w:pPr>
        <w:pStyle w:val="Heading2"/>
        <w:tabs>
          <w:tab w:val="clear" w:pos="576"/>
          <w:tab w:val="num" w:pos="630"/>
        </w:tabs>
        <w:ind w:left="630" w:hanging="630"/>
        <w:jc w:val="both"/>
        <w:rPr>
          <w:rFonts w:ascii="Trebuchet MS" w:hAnsi="Trebuchet MS"/>
          <w:color w:val="auto"/>
          <w:szCs w:val="24"/>
        </w:rPr>
      </w:pPr>
      <w:bookmarkStart w:id="28" w:name="_Toc396995519"/>
      <w:r w:rsidRPr="00F41825">
        <w:rPr>
          <w:rFonts w:ascii="Trebuchet MS" w:hAnsi="Trebuchet MS"/>
          <w:color w:val="auto"/>
          <w:szCs w:val="24"/>
        </w:rPr>
        <w:t>Any existing environmental problems which are relevant to the plan or programme including, in particular, those relating to any areas of a particular environmental importance, such as areas designated pursuant to Directives 79/409/EEC and 92/43/EEC</w:t>
      </w:r>
      <w:bookmarkEnd w:id="28"/>
    </w:p>
    <w:p w:rsidR="003A5E13" w:rsidRPr="00F41825" w:rsidRDefault="003A5E13" w:rsidP="004513E9">
      <w:pPr>
        <w:jc w:val="both"/>
        <w:rPr>
          <w:rFonts w:ascii="Trebuchet MS" w:hAnsi="Trebuchet MS"/>
        </w:rPr>
      </w:pPr>
    </w:p>
    <w:p w:rsidR="003A5E13" w:rsidRPr="00F41825" w:rsidRDefault="003A5E13" w:rsidP="004513E9">
      <w:pPr>
        <w:spacing w:before="120" w:after="120"/>
        <w:jc w:val="both"/>
        <w:rPr>
          <w:rFonts w:ascii="Trebuchet MS" w:hAnsi="Trebuchet MS"/>
        </w:rPr>
      </w:pPr>
      <w:r w:rsidRPr="00F41825">
        <w:rPr>
          <w:rFonts w:ascii="Trebuchet MS" w:hAnsi="Trebuchet MS"/>
        </w:rPr>
        <w:t>The draft of the proposed OP outlines the following key environmental strengths and weaknesses of the study area as follows:</w:t>
      </w:r>
    </w:p>
    <w:p w:rsidR="003A5E13" w:rsidRPr="00F41825" w:rsidRDefault="003A5E13" w:rsidP="004513E9">
      <w:pPr>
        <w:pStyle w:val="ListParagraph"/>
        <w:spacing w:before="120" w:after="120"/>
        <w:ind w:left="850"/>
        <w:jc w:val="both"/>
        <w:rPr>
          <w:rFonts w:ascii="Trebuchet MS" w:eastAsia="Batang" w:hAnsi="Trebuchet MS"/>
        </w:rPr>
      </w:pP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Divide of land use and land cover with agriculture dominating in the Northwest and mountain and forested areas dominating in the southeast, with punctual foci of human activity (e.g. mines);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 xml:space="preserve">Rich natural environment and cultural heritage with many small and dispersed attractions which is at pressure either by abandonment in peripheral areas or by overexploitation in the plains; </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Large number of NATURA 2000 and Natural Protected Areas covering a large part of the programme area;</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 xml:space="preserve">Rivers and water bodies mostly heavily modified and with weak ecological potential burdened by agricultural, industrial and municipal discharges; </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Relative low level of service of water supply and sewage treatment especially in the rural areas and difficulties to overcome this by conventional approaches;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Environmental Infrastructure, is often obsolete, underperforming and with limited perspective for financing beyond rudimentary operation and maintenance;</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Municipal waste treatment is nascent and is relying in simple landfills or uncontrolled dumps;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Air pollution in the urban centres as a consequence of traffic and poor industrial emissions standards;</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 xml:space="preserve">Environmental hotspots and risks, especially due to past and present mining and industrial activity, in many cases in remote areas with poor civil protection mechanisms; </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Flood risks (fluvial and flash floods) in different parts of the Programme area;</w:t>
      </w:r>
    </w:p>
    <w:p w:rsidR="003A5E13" w:rsidRPr="00F41825" w:rsidRDefault="003A5E13" w:rsidP="004513E9">
      <w:pPr>
        <w:pStyle w:val="ListParagraph"/>
        <w:numPr>
          <w:ilvl w:val="0"/>
          <w:numId w:val="9"/>
        </w:numPr>
        <w:spacing w:before="120" w:after="120"/>
        <w:ind w:left="630" w:hanging="630"/>
        <w:jc w:val="both"/>
        <w:rPr>
          <w:rFonts w:ascii="Trebuchet MS" w:hAnsi="Trebuchet MS"/>
        </w:rPr>
      </w:pPr>
      <w:r w:rsidRPr="00F41825">
        <w:rPr>
          <w:rFonts w:ascii="Trebuchet MS" w:hAnsi="Trebuchet MS"/>
        </w:rPr>
        <w:t>Flood Awareness Systems and disaster protection improving and connecting to European networks but still poor at the local level</w:t>
      </w:r>
    </w:p>
    <w:p w:rsidR="003A5E13" w:rsidRPr="00F41825" w:rsidRDefault="003A5E13" w:rsidP="004513E9">
      <w:pPr>
        <w:jc w:val="both"/>
        <w:rPr>
          <w:rFonts w:ascii="Trebuchet MS" w:hAnsi="Trebuchet MS"/>
        </w:rPr>
      </w:pPr>
    </w:p>
    <w:p w:rsidR="003A5E13" w:rsidRPr="00F41825" w:rsidRDefault="003A5E13" w:rsidP="004513E9">
      <w:pPr>
        <w:pStyle w:val="Heading1"/>
        <w:jc w:val="both"/>
        <w:rPr>
          <w:rFonts w:ascii="Trebuchet MS" w:hAnsi="Trebuchet MS"/>
          <w:color w:val="auto"/>
          <w:sz w:val="24"/>
          <w:szCs w:val="24"/>
        </w:rPr>
      </w:pPr>
      <w:bookmarkStart w:id="29" w:name="_Toc396995520"/>
      <w:r w:rsidRPr="00F41825">
        <w:rPr>
          <w:rFonts w:ascii="Trebuchet MS" w:hAnsi="Trebuchet MS"/>
          <w:color w:val="auto"/>
          <w:sz w:val="24"/>
          <w:szCs w:val="24"/>
        </w:rPr>
        <w:t>RELEVANT ENVIRONMENTAL OBJECTIVES AND APPRAISAL OF THE PROPOSED STRATEGY PURSUED IN THE PROGRAM</w:t>
      </w:r>
      <w:bookmarkEnd w:id="29"/>
      <w:r w:rsidRPr="00F41825">
        <w:rPr>
          <w:rFonts w:ascii="Trebuchet MS" w:hAnsi="Trebuchet MS"/>
          <w:color w:val="auto"/>
          <w:sz w:val="24"/>
          <w:szCs w:val="24"/>
        </w:rPr>
        <w:t xml:space="preserve"> </w:t>
      </w:r>
    </w:p>
    <w:p w:rsidR="003A5E13" w:rsidRPr="00F41825" w:rsidRDefault="003A5E13" w:rsidP="004513E9">
      <w:pPr>
        <w:pStyle w:val="Heading2"/>
        <w:tabs>
          <w:tab w:val="clear" w:pos="576"/>
          <w:tab w:val="num" w:pos="630"/>
        </w:tabs>
        <w:ind w:left="630" w:hanging="630"/>
        <w:jc w:val="both"/>
        <w:rPr>
          <w:rFonts w:ascii="Trebuchet MS" w:hAnsi="Trebuchet MS"/>
          <w:color w:val="auto"/>
          <w:szCs w:val="24"/>
        </w:rPr>
      </w:pPr>
      <w:bookmarkStart w:id="30" w:name="_Toc396995521"/>
      <w:r w:rsidRPr="00F41825">
        <w:rPr>
          <w:rFonts w:ascii="Trebuchet MS" w:hAnsi="Trebuchet MS"/>
          <w:color w:val="auto"/>
          <w:szCs w:val="24"/>
        </w:rPr>
        <w:t>Environmental protection objectives, established at international, Community or Member State level, which are relevant to the plan or programme</w:t>
      </w:r>
      <w:bookmarkEnd w:id="30"/>
      <w:r w:rsidRPr="00F41825">
        <w:rPr>
          <w:rFonts w:ascii="Trebuchet MS" w:hAnsi="Trebuchet MS"/>
          <w:color w:val="auto"/>
          <w:szCs w:val="24"/>
        </w:rPr>
        <w:t xml:space="preserve"> </w:t>
      </w:r>
    </w:p>
    <w:p w:rsidR="003A5E13" w:rsidRPr="00F41825" w:rsidRDefault="003A5E13" w:rsidP="004513E9">
      <w:pPr>
        <w:jc w:val="both"/>
        <w:rPr>
          <w:rFonts w:ascii="Trebuchet MS" w:hAnsi="Trebuchet MS"/>
        </w:rPr>
      </w:pPr>
    </w:p>
    <w:p w:rsidR="003A5E13" w:rsidRPr="00F41825" w:rsidRDefault="003A5E13" w:rsidP="004513E9">
      <w:pPr>
        <w:pStyle w:val="NormalWeb"/>
        <w:spacing w:before="0" w:beforeAutospacing="0" w:after="0" w:afterAutospacing="0"/>
        <w:jc w:val="both"/>
        <w:textAlignment w:val="baseline"/>
        <w:rPr>
          <w:rFonts w:ascii="Trebuchet MS" w:hAnsi="Trebuchet MS"/>
        </w:rPr>
      </w:pPr>
      <w:r w:rsidRPr="00F41825">
        <w:rPr>
          <w:rFonts w:ascii="Trebuchet MS" w:hAnsi="Trebuchet MS"/>
        </w:rPr>
        <w:t>The most important environmental reference framework for the proposed Romania-Serbia IPA CBC Programme 2014 - 2020 are the priorities defined in the environmental pillar of the EU Strategy for the Danube Region. EUSDR environmental pillar focuses on three Priority Areas which have to be integrated with other policies:</w:t>
      </w:r>
    </w:p>
    <w:p w:rsidR="003A5E13" w:rsidRPr="00F41825" w:rsidRDefault="003A5E13" w:rsidP="004513E9">
      <w:pPr>
        <w:pStyle w:val="ListParagraph"/>
        <w:numPr>
          <w:ilvl w:val="0"/>
          <w:numId w:val="9"/>
        </w:numPr>
        <w:ind w:left="630" w:hanging="630"/>
        <w:jc w:val="both"/>
        <w:rPr>
          <w:rFonts w:ascii="Trebuchet MS" w:hAnsi="Trebuchet MS"/>
        </w:rPr>
      </w:pPr>
      <w:r w:rsidRPr="00F41825">
        <w:rPr>
          <w:rFonts w:ascii="Trebuchet MS" w:hAnsi="Trebuchet MS"/>
        </w:rPr>
        <w:t>Restore and maintain the quality of waters;</w:t>
      </w:r>
    </w:p>
    <w:p w:rsidR="003A5E13" w:rsidRPr="00F41825" w:rsidRDefault="003A5E13" w:rsidP="004513E9">
      <w:pPr>
        <w:pStyle w:val="ListParagraph"/>
        <w:numPr>
          <w:ilvl w:val="0"/>
          <w:numId w:val="9"/>
        </w:numPr>
        <w:ind w:left="630" w:hanging="630"/>
        <w:jc w:val="both"/>
        <w:rPr>
          <w:rFonts w:ascii="Trebuchet MS" w:hAnsi="Trebuchet MS"/>
        </w:rPr>
      </w:pPr>
      <w:r w:rsidRPr="00F41825">
        <w:rPr>
          <w:rFonts w:ascii="Trebuchet MS" w:hAnsi="Trebuchet MS"/>
        </w:rPr>
        <w:t>Manage environmental risks;</w:t>
      </w:r>
    </w:p>
    <w:p w:rsidR="003A5E13" w:rsidRPr="00F41825" w:rsidRDefault="003A5E13" w:rsidP="004513E9">
      <w:pPr>
        <w:pStyle w:val="ListParagraph"/>
        <w:numPr>
          <w:ilvl w:val="0"/>
          <w:numId w:val="9"/>
        </w:numPr>
        <w:ind w:left="630" w:hanging="630"/>
        <w:jc w:val="both"/>
        <w:rPr>
          <w:rFonts w:ascii="Trebuchet MS" w:hAnsi="Trebuchet MS"/>
        </w:rPr>
      </w:pPr>
      <w:r w:rsidRPr="00F41825">
        <w:rPr>
          <w:rFonts w:ascii="Trebuchet MS" w:hAnsi="Trebuchet MS"/>
        </w:rPr>
        <w:t>Preserve biodiversity, landscapes and the quality of air and soil.</w:t>
      </w:r>
    </w:p>
    <w:p w:rsidR="003A5E13" w:rsidRPr="00F41825" w:rsidRDefault="003A5E13" w:rsidP="004513E9">
      <w:pPr>
        <w:jc w:val="both"/>
        <w:rPr>
          <w:rFonts w:ascii="Trebuchet MS" w:hAnsi="Trebuchet MS"/>
        </w:rPr>
      </w:pPr>
    </w:p>
    <w:p w:rsidR="003A5E13" w:rsidRPr="00F41825" w:rsidRDefault="003A5E13" w:rsidP="004513E9">
      <w:pPr>
        <w:spacing w:before="120" w:after="120"/>
        <w:jc w:val="both"/>
        <w:rPr>
          <w:rFonts w:ascii="Trebuchet MS" w:hAnsi="Trebuchet MS"/>
        </w:rPr>
      </w:pPr>
      <w:r w:rsidRPr="00F41825">
        <w:rPr>
          <w:rFonts w:ascii="Trebuchet MS" w:hAnsi="Trebuchet MS"/>
        </w:rPr>
        <w:t>The specific objectives for the above priority areas are:</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Achieve the management objectives set out in the Danube River Basin Management Plan</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lastRenderedPageBreak/>
        <w:t xml:space="preserve">Reduce the nutrient levels in the Danube River to allow the recovery of the Black Sea ecosystems to conditions similar to 1960s.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Secure viable populations of Danube sturgeon species</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Elaborate, adopt and implement the sub-basin management plans, such as Sava, Tisza and Prut sub-basins.</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Implement Danube wide flood risk management plans - due in 2015 under the Floods Directive – to include significant reduction of flood risk by 2021, also taking into account potential impacts of climate change”.</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Update of the accidental risk spots inventory at the Danube River Basin level by 2013”.</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 xml:space="preserve">To halt the deterioration in the status of all species and habitats covered by EU nature legislation and achieve a significant and measurable improvement, adapted to the special needs of the Danube Region by 2020”.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 xml:space="preserve">Secure viable populations of Danube sturgeon species and other indigenous fish species by 2020”.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 xml:space="preserve">Reduce by 25% the area affected by soil erosion exceeding 10 tonnes per hectare by 2020”. </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By 2020, ecosystems and their services are maintained and enhanced by establishing green infrastructure and restoring at least 15% of degraded ecosystems”.</w:t>
      </w:r>
    </w:p>
    <w:p w:rsidR="003A5E13" w:rsidRPr="00F41825" w:rsidRDefault="003A5E13" w:rsidP="004513E9">
      <w:pPr>
        <w:pStyle w:val="ListParagraph"/>
        <w:numPr>
          <w:ilvl w:val="0"/>
          <w:numId w:val="10"/>
        </w:numPr>
        <w:spacing w:before="120" w:after="120"/>
        <w:ind w:left="630" w:hanging="630"/>
        <w:jc w:val="both"/>
        <w:rPr>
          <w:rFonts w:ascii="Trebuchet MS" w:hAnsi="Trebuchet MS"/>
        </w:rPr>
      </w:pPr>
      <w:r w:rsidRPr="00F41825">
        <w:rPr>
          <w:rFonts w:ascii="Trebuchet MS" w:hAnsi="Trebuchet MS"/>
        </w:rPr>
        <w:t>By 2020, Invasive Alien Species and their pathways are identified and prioritised, priority species are controlled or eradicated, and pathways are managed to prevent the introduction and establishment of new Invasive Alien Species”.</w:t>
      </w:r>
    </w:p>
    <w:p w:rsidR="003A5E13" w:rsidRPr="00F41825" w:rsidRDefault="003A5E13" w:rsidP="004513E9">
      <w:pPr>
        <w:jc w:val="both"/>
        <w:rPr>
          <w:rFonts w:ascii="Trebuchet MS" w:hAnsi="Trebuchet MS"/>
        </w:rPr>
      </w:pPr>
    </w:p>
    <w:p w:rsidR="003A5E13" w:rsidRPr="00F41825" w:rsidRDefault="003A5E13" w:rsidP="004513E9">
      <w:pPr>
        <w:pStyle w:val="Heading2"/>
        <w:ind w:left="630" w:hanging="630"/>
        <w:jc w:val="both"/>
        <w:rPr>
          <w:rFonts w:ascii="Trebuchet MS" w:hAnsi="Trebuchet MS"/>
          <w:color w:val="auto"/>
          <w:szCs w:val="24"/>
        </w:rPr>
      </w:pPr>
      <w:bookmarkStart w:id="31" w:name="_Toc396995522"/>
      <w:r w:rsidRPr="00F41825">
        <w:rPr>
          <w:rFonts w:ascii="Trebuchet MS" w:hAnsi="Trebuchet MS"/>
          <w:color w:val="auto"/>
          <w:szCs w:val="24"/>
        </w:rPr>
        <w:t>The way relevant environmental objectives and any environmental considerations have been taken into account during its preparation</w:t>
      </w:r>
      <w:bookmarkEnd w:id="31"/>
    </w:p>
    <w:p w:rsidR="003A5E13" w:rsidRPr="00F41825" w:rsidRDefault="003A5E13" w:rsidP="002C7A1D">
      <w:pPr>
        <w:jc w:val="both"/>
        <w:rPr>
          <w:rFonts w:ascii="Trebuchet MS" w:hAnsi="Trebuchet MS"/>
        </w:rPr>
      </w:pPr>
    </w:p>
    <w:p w:rsidR="003A5E13" w:rsidRPr="00F41825" w:rsidRDefault="003A5E13" w:rsidP="003423E2">
      <w:pPr>
        <w:spacing w:before="120" w:after="120"/>
        <w:jc w:val="both"/>
        <w:rPr>
          <w:rFonts w:ascii="Trebuchet MS" w:hAnsi="Trebuchet MS"/>
          <w:b/>
          <w:u w:val="single"/>
        </w:rPr>
      </w:pPr>
      <w:r w:rsidRPr="00F41825">
        <w:rPr>
          <w:rFonts w:ascii="Trebuchet MS" w:hAnsi="Trebuchet MS"/>
          <w:b/>
          <w:u w:val="single"/>
        </w:rPr>
        <w:t>Summary</w:t>
      </w:r>
    </w:p>
    <w:p w:rsidR="003A5E13" w:rsidRPr="00F41825" w:rsidRDefault="003A5E13" w:rsidP="003423E2">
      <w:pPr>
        <w:spacing w:before="120" w:after="120"/>
        <w:jc w:val="both"/>
        <w:rPr>
          <w:rFonts w:ascii="Trebuchet MS" w:hAnsi="Trebuchet MS"/>
        </w:rPr>
      </w:pPr>
      <w:r w:rsidRPr="00F41825">
        <w:rPr>
          <w:rFonts w:ascii="Trebuchet MS" w:hAnsi="Trebuchet MS"/>
        </w:rPr>
        <w:t xml:space="preserve">We have appraised the proposed programme against the above specified 11 targets defined in the environmental pillar of the EU Strategy for the Danube Region (EUSDR). </w:t>
      </w:r>
    </w:p>
    <w:p w:rsidR="003A5E13" w:rsidRPr="00F41825" w:rsidRDefault="003A5E13" w:rsidP="003423E2">
      <w:pPr>
        <w:spacing w:before="120" w:after="120"/>
        <w:jc w:val="both"/>
        <w:rPr>
          <w:rFonts w:ascii="Trebuchet MS" w:hAnsi="Trebuchet MS"/>
        </w:rPr>
      </w:pPr>
      <w:r w:rsidRPr="00F41825">
        <w:rPr>
          <w:rFonts w:ascii="Trebuchet MS" w:hAnsi="Trebuchet MS"/>
        </w:rPr>
        <w:t xml:space="preserve">We found out that the proposed programme - especially the Priority Axis 2 ´Environmental protection and risk management´ indirectly supports environmental priorities of the EUSDR.  Nevertheless, there is a scope for improving linkages by directly addressing EUSDR environmental priority issues which are directly important for the study area. This is especially important for </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 xml:space="preserve">design of systems for monitoring and management of environmental resources, </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 xml:space="preserve">design of systems environmental risks management and emergency preparedness, </w:t>
      </w:r>
    </w:p>
    <w:p w:rsidR="003A5E13" w:rsidRPr="00F41825" w:rsidRDefault="003A5E13" w:rsidP="003423E2">
      <w:pPr>
        <w:pStyle w:val="ListParagraph"/>
        <w:numPr>
          <w:ilvl w:val="0"/>
          <w:numId w:val="31"/>
        </w:numPr>
        <w:spacing w:before="120" w:after="120"/>
        <w:jc w:val="both"/>
        <w:rPr>
          <w:rFonts w:ascii="Trebuchet MS" w:hAnsi="Trebuchet MS"/>
        </w:rPr>
      </w:pPr>
      <w:r w:rsidRPr="00F41825">
        <w:rPr>
          <w:rFonts w:ascii="Trebuchet MS" w:hAnsi="Trebuchet MS"/>
        </w:rPr>
        <w:t>improvement of cross-border interoperability of organisations and bodies involved in disaster resilience and disaster management systems and emergency preparedness, and</w:t>
      </w:r>
    </w:p>
    <w:p w:rsidR="003A5E13" w:rsidRPr="00F41825" w:rsidRDefault="003A5E13" w:rsidP="003423E2">
      <w:pPr>
        <w:pStyle w:val="ListParagraph"/>
        <w:numPr>
          <w:ilvl w:val="0"/>
          <w:numId w:val="31"/>
        </w:numPr>
        <w:spacing w:before="120" w:after="120"/>
        <w:jc w:val="both"/>
        <w:rPr>
          <w:rFonts w:ascii="Trebuchet MS" w:hAnsi="Trebuchet MS"/>
        </w:rPr>
      </w:pPr>
      <w:proofErr w:type="gramStart"/>
      <w:r w:rsidRPr="00F41825">
        <w:rPr>
          <w:rFonts w:ascii="Trebuchet MS" w:hAnsi="Trebuchet MS"/>
        </w:rPr>
        <w:t>public</w:t>
      </w:r>
      <w:proofErr w:type="gramEnd"/>
      <w:r w:rsidRPr="00F41825">
        <w:rPr>
          <w:rFonts w:ascii="Trebuchet MS" w:hAnsi="Trebuchet MS"/>
        </w:rPr>
        <w:t xml:space="preserve"> awareness raising and capacity development interventions.</w:t>
      </w:r>
    </w:p>
    <w:p w:rsidR="003A5E13" w:rsidRPr="00F41825" w:rsidRDefault="003A5E13" w:rsidP="003423E2">
      <w:pPr>
        <w:spacing w:before="120" w:after="120"/>
        <w:jc w:val="both"/>
        <w:rPr>
          <w:rFonts w:ascii="Trebuchet MS" w:hAnsi="Trebuchet MS"/>
        </w:rPr>
      </w:pPr>
    </w:p>
    <w:p w:rsidR="003A5E13" w:rsidRPr="00F41825" w:rsidRDefault="003A5E13" w:rsidP="003423E2">
      <w:pPr>
        <w:spacing w:before="120" w:after="120"/>
        <w:jc w:val="both"/>
        <w:rPr>
          <w:rFonts w:ascii="Trebuchet MS" w:hAnsi="Trebuchet MS"/>
        </w:rPr>
      </w:pPr>
      <w:r w:rsidRPr="00F41825">
        <w:rPr>
          <w:rFonts w:ascii="Trebuchet MS" w:hAnsi="Trebuchet MS"/>
        </w:rPr>
        <w:t xml:space="preserve">Our detailed assessment and recommendations are provided in the table below. In order to facilitate reading, we have used the following colours to indicate relationships that we found: </w:t>
      </w:r>
    </w:p>
    <w:p w:rsidR="003A5E13" w:rsidRPr="00F41825" w:rsidRDefault="003A5E13" w:rsidP="00AB4057">
      <w:pPr>
        <w:rPr>
          <w:rFonts w:ascii="Trebuchet MS" w:hAnsi="Trebuchet MS"/>
        </w:rPr>
      </w:pPr>
    </w:p>
    <w:tbl>
      <w:tblPr>
        <w:tblW w:w="8910" w:type="dxa"/>
        <w:tblInd w:w="108" w:type="dxa"/>
        <w:tblLook w:val="00A0" w:firstRow="1" w:lastRow="0" w:firstColumn="1" w:lastColumn="0" w:noHBand="0" w:noVBand="0"/>
      </w:tblPr>
      <w:tblGrid>
        <w:gridCol w:w="664"/>
        <w:gridCol w:w="263"/>
        <w:gridCol w:w="3471"/>
        <w:gridCol w:w="726"/>
        <w:gridCol w:w="636"/>
        <w:gridCol w:w="342"/>
        <w:gridCol w:w="2808"/>
      </w:tblGrid>
      <w:tr w:rsidR="003A5E13" w:rsidRPr="00F41825" w:rsidTr="00CF42DA">
        <w:tc>
          <w:tcPr>
            <w:tcW w:w="664" w:type="dxa"/>
            <w:shd w:val="clear" w:color="auto" w:fill="3399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rPr>
              <w:t>Direct, strongly supporting relationship</w:t>
            </w:r>
          </w:p>
        </w:tc>
        <w:tc>
          <w:tcPr>
            <w:tcW w:w="726" w:type="dxa"/>
          </w:tcPr>
          <w:p w:rsidR="003A5E13" w:rsidRPr="00F41825" w:rsidRDefault="003A5E13" w:rsidP="000D581C">
            <w:pPr>
              <w:rPr>
                <w:rFonts w:ascii="Trebuchet MS" w:hAnsi="Trebuchet MS"/>
              </w:rPr>
            </w:pPr>
          </w:p>
        </w:tc>
        <w:tc>
          <w:tcPr>
            <w:tcW w:w="636" w:type="dxa"/>
            <w:shd w:val="clear" w:color="auto" w:fill="FF0000"/>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r w:rsidRPr="00F41825">
              <w:rPr>
                <w:rFonts w:ascii="Trebuchet MS" w:hAnsi="Trebuchet MS"/>
              </w:rPr>
              <w:t>Directly, strongly contradicting relationship</w:t>
            </w:r>
          </w:p>
        </w:tc>
      </w:tr>
      <w:tr w:rsidR="003A5E13" w:rsidRPr="00F41825" w:rsidTr="00CF42DA">
        <w:tc>
          <w:tcPr>
            <w:tcW w:w="664" w:type="dxa"/>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636"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p>
        </w:tc>
      </w:tr>
      <w:tr w:rsidR="003A5E13" w:rsidRPr="00F41825" w:rsidTr="00CF42DA">
        <w:tc>
          <w:tcPr>
            <w:tcW w:w="664" w:type="dxa"/>
            <w:shd w:val="clear" w:color="auto" w:fill="66FF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rPr>
              <w:t>Indirectly possibly supporting relationship</w:t>
            </w:r>
          </w:p>
        </w:tc>
        <w:tc>
          <w:tcPr>
            <w:tcW w:w="726" w:type="dxa"/>
          </w:tcPr>
          <w:p w:rsidR="003A5E13" w:rsidRPr="00F41825" w:rsidRDefault="003A5E13" w:rsidP="000D581C">
            <w:pPr>
              <w:rPr>
                <w:rFonts w:ascii="Trebuchet MS" w:hAnsi="Trebuchet MS"/>
              </w:rPr>
            </w:pPr>
          </w:p>
        </w:tc>
        <w:tc>
          <w:tcPr>
            <w:tcW w:w="636" w:type="dxa"/>
            <w:shd w:val="clear" w:color="auto" w:fill="F18377"/>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r w:rsidRPr="00F41825">
              <w:rPr>
                <w:rFonts w:ascii="Trebuchet MS" w:hAnsi="Trebuchet MS"/>
              </w:rPr>
              <w:t>Indirectly possibly contradicting relationship</w:t>
            </w:r>
          </w:p>
        </w:tc>
      </w:tr>
      <w:tr w:rsidR="003A5E13" w:rsidRPr="00F41825" w:rsidTr="00CF42DA">
        <w:tc>
          <w:tcPr>
            <w:tcW w:w="664" w:type="dxa"/>
            <w:tcBorders>
              <w:bottom w:val="single" w:sz="4" w:space="0" w:color="auto"/>
            </w:tcBorders>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636"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p>
        </w:tc>
      </w:tr>
      <w:tr w:rsidR="003A5E13" w:rsidRPr="00F41825" w:rsidTr="00CF42DA">
        <w:tc>
          <w:tcPr>
            <w:tcW w:w="664" w:type="dxa"/>
            <w:tcBorders>
              <w:top w:val="single" w:sz="4" w:space="0" w:color="auto"/>
              <w:left w:val="single" w:sz="4" w:space="0" w:color="auto"/>
              <w:bottom w:val="single" w:sz="4" w:space="0" w:color="auto"/>
              <w:right w:val="single" w:sz="4" w:space="0" w:color="auto"/>
            </w:tcBorders>
          </w:tcPr>
          <w:p w:rsidR="003A5E13" w:rsidRPr="00F41825" w:rsidRDefault="003A5E13" w:rsidP="000D581C">
            <w:pPr>
              <w:rPr>
                <w:rFonts w:ascii="Trebuchet MS" w:hAnsi="Trebuchet MS"/>
              </w:rPr>
            </w:pPr>
          </w:p>
        </w:tc>
        <w:tc>
          <w:tcPr>
            <w:tcW w:w="263" w:type="dxa"/>
            <w:tcBorders>
              <w:left w:val="single" w:sz="4" w:space="0" w:color="auto"/>
            </w:tcBorders>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rPr>
              <w:t>No relationship</w:t>
            </w:r>
          </w:p>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636"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2808" w:type="dxa"/>
          </w:tcPr>
          <w:p w:rsidR="003A5E13" w:rsidRPr="00F41825" w:rsidRDefault="003A5E13" w:rsidP="000D581C">
            <w:pPr>
              <w:rPr>
                <w:rFonts w:ascii="Trebuchet MS" w:hAnsi="Trebuchet MS"/>
              </w:rPr>
            </w:pPr>
          </w:p>
        </w:tc>
      </w:tr>
    </w:tbl>
    <w:p w:rsidR="003A5E13" w:rsidRPr="00F41825" w:rsidRDefault="003A5E13" w:rsidP="00311EB1">
      <w:pPr>
        <w:rPr>
          <w:rFonts w:ascii="Trebuchet MS" w:hAnsi="Trebuchet MS"/>
          <w:sz w:val="18"/>
          <w:szCs w:val="18"/>
        </w:rPr>
      </w:pPr>
    </w:p>
    <w:p w:rsidR="003A5E13" w:rsidRPr="00F41825" w:rsidRDefault="003A5E13" w:rsidP="00EA0158">
      <w:pPr>
        <w:rPr>
          <w:rFonts w:ascii="Trebuchet MS" w:hAnsi="Trebuchet MS"/>
          <w:sz w:val="22"/>
          <w:szCs w:val="22"/>
        </w:rPr>
      </w:pPr>
    </w:p>
    <w:p w:rsidR="003A5E13" w:rsidRPr="00F41825" w:rsidRDefault="003A5E13" w:rsidP="00AB4057">
      <w:pPr>
        <w:rPr>
          <w:rFonts w:ascii="Trebuchet MS" w:hAnsi="Trebuchet MS"/>
          <w:u w:val="single"/>
        </w:rPr>
      </w:pPr>
      <w:r w:rsidRPr="00F41825">
        <w:rPr>
          <w:rFonts w:ascii="Trebuchet MS" w:hAnsi="Trebuchet MS"/>
          <w:u w:val="single"/>
        </w:rPr>
        <w:t>Relationship between results of the proposed programme and environmental targets under EU Strategy for Danube Region</w:t>
      </w:r>
    </w:p>
    <w:p w:rsidR="003A5E13" w:rsidRPr="00F41825" w:rsidRDefault="003A5E13" w:rsidP="00311EB1">
      <w:pPr>
        <w:rPr>
          <w:rFonts w:ascii="Trebuchet MS" w:hAnsi="Trebuchet M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69"/>
        <w:gridCol w:w="353"/>
        <w:gridCol w:w="354"/>
        <w:gridCol w:w="354"/>
        <w:gridCol w:w="355"/>
        <w:gridCol w:w="354"/>
        <w:gridCol w:w="354"/>
        <w:gridCol w:w="354"/>
        <w:gridCol w:w="355"/>
        <w:gridCol w:w="354"/>
        <w:gridCol w:w="354"/>
        <w:gridCol w:w="355"/>
        <w:gridCol w:w="3425"/>
      </w:tblGrid>
      <w:tr w:rsidR="003A5E13" w:rsidRPr="00F41825" w:rsidTr="00CF42DA">
        <w:trPr>
          <w:tblHeader/>
        </w:trPr>
        <w:tc>
          <w:tcPr>
            <w:tcW w:w="2898" w:type="dxa"/>
            <w:vMerge w:val="restart"/>
            <w:shd w:val="clear" w:color="auto" w:fill="CCC0D9"/>
          </w:tcPr>
          <w:p w:rsidR="003A5E13" w:rsidRPr="00F41825" w:rsidRDefault="003A5E13" w:rsidP="000D581C">
            <w:pPr>
              <w:rPr>
                <w:rFonts w:ascii="Trebuchet MS" w:hAnsi="Trebuchet MS"/>
                <w:sz w:val="18"/>
                <w:szCs w:val="18"/>
              </w:rPr>
            </w:pPr>
            <w:r w:rsidRPr="00F41825">
              <w:rPr>
                <w:rFonts w:ascii="Trebuchet MS" w:hAnsi="Trebuchet MS"/>
                <w:b/>
                <w:sz w:val="18"/>
                <w:szCs w:val="18"/>
              </w:rPr>
              <w:t xml:space="preserve">Results sought under proposed IPA CBC Program Romania-Serbia </w:t>
            </w:r>
          </w:p>
        </w:tc>
        <w:tc>
          <w:tcPr>
            <w:tcW w:w="4590" w:type="dxa"/>
            <w:gridSpan w:val="11"/>
            <w:shd w:val="clear" w:color="auto" w:fill="CCC0D9"/>
          </w:tcPr>
          <w:p w:rsidR="003A5E13" w:rsidRPr="00F41825" w:rsidRDefault="003A5E13" w:rsidP="00CF42DA">
            <w:pPr>
              <w:jc w:val="center"/>
              <w:rPr>
                <w:rFonts w:ascii="Trebuchet MS" w:hAnsi="Trebuchet MS"/>
                <w:b/>
                <w:sz w:val="18"/>
                <w:szCs w:val="18"/>
              </w:rPr>
            </w:pPr>
            <w:r w:rsidRPr="00F41825">
              <w:rPr>
                <w:rFonts w:ascii="Trebuchet MS" w:hAnsi="Trebuchet MS"/>
                <w:b/>
                <w:sz w:val="18"/>
                <w:szCs w:val="18"/>
              </w:rPr>
              <w:t>Environmental targets under EU Strategy for Danube Region</w:t>
            </w:r>
          </w:p>
        </w:tc>
        <w:tc>
          <w:tcPr>
            <w:tcW w:w="5130" w:type="dxa"/>
            <w:vMerge w:val="restart"/>
            <w:shd w:val="clear" w:color="auto" w:fill="CCC0D9"/>
          </w:tcPr>
          <w:p w:rsidR="003A5E13" w:rsidRPr="00F41825" w:rsidRDefault="003A5E13" w:rsidP="000D581C">
            <w:pPr>
              <w:rPr>
                <w:rFonts w:ascii="Trebuchet MS" w:hAnsi="Trebuchet MS"/>
                <w:b/>
                <w:sz w:val="18"/>
                <w:szCs w:val="18"/>
              </w:rPr>
            </w:pPr>
            <w:r w:rsidRPr="00F41825">
              <w:rPr>
                <w:rFonts w:ascii="Trebuchet MS" w:hAnsi="Trebuchet MS"/>
                <w:b/>
                <w:sz w:val="18"/>
                <w:szCs w:val="18"/>
              </w:rPr>
              <w:t xml:space="preserve">Comments and recommendations </w:t>
            </w:r>
          </w:p>
        </w:tc>
      </w:tr>
      <w:tr w:rsidR="003A5E13" w:rsidRPr="00F41825" w:rsidTr="00CF42DA">
        <w:trPr>
          <w:tblHeader/>
        </w:trPr>
        <w:tc>
          <w:tcPr>
            <w:tcW w:w="2898" w:type="dxa"/>
            <w:vMerge/>
          </w:tcPr>
          <w:p w:rsidR="003A5E13" w:rsidRPr="00F41825" w:rsidRDefault="003A5E13" w:rsidP="000D581C">
            <w:pPr>
              <w:rPr>
                <w:rFonts w:ascii="Trebuchet MS" w:hAnsi="Trebuchet MS"/>
                <w:sz w:val="18"/>
                <w:szCs w:val="18"/>
              </w:rPr>
            </w:pP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1</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2</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3</w:t>
            </w:r>
          </w:p>
        </w:tc>
        <w:tc>
          <w:tcPr>
            <w:tcW w:w="418"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4</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5</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6</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7</w:t>
            </w:r>
          </w:p>
        </w:tc>
        <w:tc>
          <w:tcPr>
            <w:tcW w:w="418"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8</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9</w:t>
            </w:r>
          </w:p>
        </w:tc>
        <w:tc>
          <w:tcPr>
            <w:tcW w:w="417" w:type="dxa"/>
            <w:shd w:val="clear" w:color="auto" w:fill="CCC0D9"/>
          </w:tcPr>
          <w:p w:rsidR="003A5E13" w:rsidRPr="00F41825" w:rsidRDefault="003A5E13" w:rsidP="000D581C">
            <w:pPr>
              <w:rPr>
                <w:rFonts w:ascii="Trebuchet MS" w:hAnsi="Trebuchet MS"/>
                <w:sz w:val="18"/>
                <w:szCs w:val="18"/>
              </w:rPr>
            </w:pPr>
            <w:r w:rsidRPr="00F41825">
              <w:rPr>
                <w:rFonts w:ascii="Trebuchet MS" w:hAnsi="Trebuchet MS"/>
                <w:sz w:val="18"/>
                <w:szCs w:val="18"/>
              </w:rPr>
              <w:t>10</w:t>
            </w:r>
          </w:p>
        </w:tc>
        <w:tc>
          <w:tcPr>
            <w:tcW w:w="418" w:type="dxa"/>
            <w:shd w:val="clear" w:color="auto" w:fill="CCC0D9"/>
          </w:tcPr>
          <w:p w:rsidR="003A5E13" w:rsidRPr="00F41825" w:rsidRDefault="003A5E13" w:rsidP="00CF42DA">
            <w:pPr>
              <w:jc w:val="center"/>
              <w:rPr>
                <w:rFonts w:ascii="Trebuchet MS" w:hAnsi="Trebuchet MS"/>
                <w:sz w:val="18"/>
                <w:szCs w:val="18"/>
              </w:rPr>
            </w:pPr>
            <w:r w:rsidRPr="00F41825">
              <w:rPr>
                <w:rFonts w:ascii="Trebuchet MS" w:hAnsi="Trebuchet MS"/>
                <w:sz w:val="18"/>
                <w:szCs w:val="18"/>
              </w:rPr>
              <w:t>11</w:t>
            </w:r>
          </w:p>
        </w:tc>
        <w:tc>
          <w:tcPr>
            <w:tcW w:w="5130" w:type="dxa"/>
            <w:vMerge/>
          </w:tcPr>
          <w:p w:rsidR="003A5E13" w:rsidRPr="00F41825" w:rsidRDefault="003A5E13" w:rsidP="000D581C">
            <w:pPr>
              <w:rPr>
                <w:rFonts w:ascii="Trebuchet MS" w:hAnsi="Trebuchet MS"/>
                <w:sz w:val="18"/>
                <w:szCs w:val="18"/>
              </w:rPr>
            </w:pPr>
          </w:p>
        </w:tc>
      </w:tr>
      <w:tr w:rsidR="003A5E13" w:rsidRPr="00F41825" w:rsidTr="00CF42DA">
        <w:tc>
          <w:tcPr>
            <w:tcW w:w="2898" w:type="dxa"/>
          </w:tcPr>
          <w:p w:rsidR="003A5E13" w:rsidRPr="00F41825" w:rsidRDefault="003A5E13" w:rsidP="000D581C">
            <w:pPr>
              <w:rPr>
                <w:rFonts w:ascii="Trebuchet MS" w:hAnsi="Trebuchet MS"/>
                <w:b/>
                <w:sz w:val="18"/>
                <w:szCs w:val="18"/>
              </w:rPr>
            </w:pPr>
            <w:r w:rsidRPr="00F41825">
              <w:rPr>
                <w:rFonts w:ascii="Trebuchet MS" w:hAnsi="Trebuchet MS"/>
                <w:b/>
                <w:sz w:val="18"/>
                <w:szCs w:val="18"/>
              </w:rPr>
              <w:t>Specific Objective 2.1</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Public organizations of the two sides of the border establishing permanent networks and partnerships for the monitoring and management of environmental resources </w:t>
            </w: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shd w:val="clear" w:color="auto" w:fill="66FF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 xml:space="preserve">Monitoring should focus specifically on regional priority issues and relevant issues addressed by the EU Strategy for the Danube Region (EUSDR) where more information is needed from the region: i.e. ecological and chemical status of water bodies, source of water pollution and accidental risk spots inventory, indigenous species (especially Danube sturgeon species), status of all species and habitats covered by EU nature legislation, invasive species. Improvements of monitoring systems should primarily entail exchange of information - new monitoring systems should be set up only when really needed. Monitoring system should be coordinated with bodies that implement environmental objectives of the EUSDR - in terms of issues addressed, exact parameters monitored, monitoring periods and data formats. </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Inhabitants better informed on natural resources quality and vulnerability, becoming proactive subjects of environmental protection. </w:t>
            </w: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shd w:val="clear" w:color="auto" w:fill="66FF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Public awareness should ideally focus on priority issues addressed by the EUSDR.</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Education on environmental protection actions and methodologies improved, with the establishment of cross-border initiatives. Knowledge on environmental resources improved with cross border partnerships. </w:t>
            </w: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shd w:val="clear" w:color="auto" w:fill="66FF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Education should ideally focus on priority issues addressed by the EUSDR.</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Managerial and technological innovations for the environmental protection tailored to the local needs, </w:t>
            </w:r>
            <w:r w:rsidRPr="00F41825">
              <w:rPr>
                <w:rFonts w:ascii="Trebuchet MS" w:hAnsi="Trebuchet MS"/>
                <w:sz w:val="18"/>
                <w:szCs w:val="18"/>
              </w:rPr>
              <w:lastRenderedPageBreak/>
              <w:t>with the exchange of knowledge and experiences in the two sides of the border and transferred to the local administrations.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Local and national bodies actively integrated in the strategies for the protection and promotion of environmental resources in the Danube Basin Macro Region.</w:t>
            </w: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8"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8"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8" w:type="dxa"/>
            <w:shd w:val="clear" w:color="auto" w:fill="339933"/>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Enhancement of the capacity of local institutions to protect and promote natural resources, through the creation or the rehabilitation of infrastructures and equipment for the provision of innovative services in the field.  </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898" w:type="dxa"/>
          </w:tcPr>
          <w:p w:rsidR="003A5E13" w:rsidRPr="00F41825" w:rsidRDefault="003A5E13" w:rsidP="000D581C">
            <w:pPr>
              <w:rPr>
                <w:rFonts w:ascii="Trebuchet MS" w:hAnsi="Trebuchet MS"/>
                <w:sz w:val="18"/>
                <w:szCs w:val="18"/>
              </w:rPr>
            </w:pPr>
            <w:r w:rsidRPr="00F41825">
              <w:rPr>
                <w:rFonts w:ascii="Trebuchet MS" w:hAnsi="Trebuchet MS"/>
                <w:b/>
                <w:sz w:val="18"/>
                <w:szCs w:val="18"/>
              </w:rPr>
              <w:t>Specific Objective 2.2</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Environmental risks management and emergency preparedness.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 xml:space="preserve">Interventions on environmental risks management and emergency preparedness should contribute to updates of the accidental risk spots inventory at the Danube River Basin. </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Improvement of cross-border interoperability of organisations and bodies involved in disaster resilience and disaster management systems and emergency preparedness.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CF42DA">
            <w:pPr>
              <w:pStyle w:val="ListParagraph"/>
              <w:numPr>
                <w:ilvl w:val="0"/>
                <w:numId w:val="30"/>
              </w:numPr>
              <w:ind w:left="0" w:firstLine="0"/>
              <w:contextualSpacing w:val="0"/>
              <w:jc w:val="both"/>
              <w:rPr>
                <w:rFonts w:ascii="Trebuchet MS" w:hAnsi="Trebuchet MS"/>
                <w:sz w:val="18"/>
                <w:szCs w:val="18"/>
              </w:rPr>
            </w:pPr>
            <w:r w:rsidRPr="00F41825">
              <w:rPr>
                <w:rFonts w:ascii="Trebuchet MS" w:hAnsi="Trebuchet MS"/>
                <w:sz w:val="18"/>
                <w:szCs w:val="18"/>
              </w:rPr>
              <w:t>Interventions on flood risks should be closely coordinated with Danube wide flood risk management plans and should also take into account potential impacts of climate change.</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Increase of the capacity of local administrations and public bodies competent for early cross-border identification and assessment of the situation in case of environmental accidents and natural disasters, and joint environmental protective actions. </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 xml:space="preserve">See above comments 4 and 5. </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Local and national bodies active in the </w:t>
            </w:r>
            <w:r w:rsidRPr="00F41825">
              <w:rPr>
                <w:rFonts w:ascii="Trebuchet MS" w:hAnsi="Trebuchet MS"/>
                <w:sz w:val="18"/>
                <w:szCs w:val="18"/>
              </w:rPr>
              <w:lastRenderedPageBreak/>
              <w:t>area better integrated in the Danube Basin International systems and organizations for the management of environmental risks and emergencies.</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shd w:val="clear" w:color="auto" w:fill="3399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See above comments 4 and 5.</w:t>
            </w:r>
          </w:p>
        </w:tc>
      </w:tr>
      <w:tr w:rsidR="003A5E13" w:rsidRPr="00F41825" w:rsidTr="00CF42DA">
        <w:tc>
          <w:tcPr>
            <w:tcW w:w="289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Improvement of the capacity of local institutions to play and active and efficient role in interventions for environmental emergencies, due to natural events or industrial accidents, through the creation or rehabilitation of infrastructure and equipment.</w:t>
            </w: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shd w:val="clear" w:color="auto" w:fill="66FF33"/>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7" w:type="dxa"/>
          </w:tcPr>
          <w:p w:rsidR="003A5E13" w:rsidRPr="00F41825" w:rsidRDefault="003A5E13" w:rsidP="000D581C">
            <w:pPr>
              <w:rPr>
                <w:rFonts w:ascii="Trebuchet MS" w:hAnsi="Trebuchet MS"/>
                <w:sz w:val="18"/>
                <w:szCs w:val="18"/>
              </w:rPr>
            </w:pPr>
          </w:p>
        </w:tc>
        <w:tc>
          <w:tcPr>
            <w:tcW w:w="418" w:type="dxa"/>
          </w:tcPr>
          <w:p w:rsidR="003A5E13" w:rsidRPr="00F41825" w:rsidRDefault="003A5E13" w:rsidP="000D581C">
            <w:pPr>
              <w:rPr>
                <w:rFonts w:ascii="Trebuchet MS" w:hAnsi="Trebuchet MS"/>
                <w:sz w:val="18"/>
                <w:szCs w:val="18"/>
              </w:rPr>
            </w:pPr>
          </w:p>
        </w:tc>
        <w:tc>
          <w:tcPr>
            <w:tcW w:w="5130" w:type="dxa"/>
          </w:tcPr>
          <w:p w:rsidR="003A5E13" w:rsidRPr="00F41825" w:rsidRDefault="003A5E13" w:rsidP="000D581C">
            <w:pPr>
              <w:rPr>
                <w:rFonts w:ascii="Trebuchet MS" w:hAnsi="Trebuchet MS"/>
                <w:sz w:val="18"/>
                <w:szCs w:val="18"/>
              </w:rPr>
            </w:pPr>
            <w:r w:rsidRPr="00F41825">
              <w:rPr>
                <w:rFonts w:ascii="Trebuchet MS" w:hAnsi="Trebuchet MS"/>
                <w:sz w:val="18"/>
                <w:szCs w:val="18"/>
              </w:rPr>
              <w:t>See above comments 4 and 5.</w:t>
            </w:r>
          </w:p>
        </w:tc>
      </w:tr>
    </w:tbl>
    <w:p w:rsidR="003A5E13" w:rsidRPr="00F41825" w:rsidRDefault="003A5E13" w:rsidP="00311EB1">
      <w:pPr>
        <w:rPr>
          <w:rFonts w:ascii="Trebuchet MS" w:hAnsi="Trebuchet MS"/>
          <w:sz w:val="18"/>
          <w:szCs w:val="18"/>
        </w:rPr>
      </w:pPr>
    </w:p>
    <w:p w:rsidR="003A5E13" w:rsidRPr="00F41825" w:rsidRDefault="003A5E13" w:rsidP="007E235E">
      <w:pPr>
        <w:rPr>
          <w:rFonts w:ascii="Trebuchet MS" w:hAnsi="Trebuchet MS"/>
        </w:rPr>
      </w:pPr>
    </w:p>
    <w:p w:rsidR="003A5E13" w:rsidRPr="00F41825" w:rsidRDefault="003A5E13" w:rsidP="007E235E">
      <w:pPr>
        <w:rPr>
          <w:rFonts w:ascii="Trebuchet MS" w:hAnsi="Trebuchet MS"/>
        </w:rPr>
      </w:pPr>
    </w:p>
    <w:p w:rsidR="003A5E13" w:rsidRPr="00F41825" w:rsidRDefault="003A5E13" w:rsidP="007E235E">
      <w:pPr>
        <w:rPr>
          <w:rFonts w:ascii="Trebuchet MS" w:hAnsi="Trebuchet MS"/>
        </w:rPr>
      </w:pPr>
    </w:p>
    <w:p w:rsidR="003A5E13" w:rsidRPr="00F41825" w:rsidRDefault="003A5E13" w:rsidP="007E235E">
      <w:pPr>
        <w:rPr>
          <w:rFonts w:ascii="Trebuchet MS" w:hAnsi="Trebuchet MS"/>
        </w:rPr>
      </w:pPr>
    </w:p>
    <w:p w:rsidR="003A5E13" w:rsidRPr="00F41825" w:rsidRDefault="003A5E13" w:rsidP="00500CE6">
      <w:pPr>
        <w:pStyle w:val="Heading1"/>
        <w:jc w:val="both"/>
        <w:rPr>
          <w:rFonts w:ascii="Trebuchet MS" w:hAnsi="Trebuchet MS"/>
          <w:color w:val="auto"/>
          <w:sz w:val="24"/>
          <w:szCs w:val="24"/>
        </w:rPr>
      </w:pPr>
      <w:bookmarkStart w:id="32" w:name="_Toc396995523"/>
      <w:r w:rsidRPr="00F41825">
        <w:rPr>
          <w:rFonts w:ascii="Trebuchet MS" w:hAnsi="Trebuchet MS"/>
          <w:color w:val="auto"/>
          <w:sz w:val="24"/>
          <w:szCs w:val="24"/>
        </w:rPr>
        <w:t>ASSESSMENT APPROACH, EXPECTED ENVIRONMENTAL EFFECTS AND RECOMMENDATIONS FOR MITIGATION AND ENHANCEMENT MEASURES</w:t>
      </w:r>
      <w:bookmarkEnd w:id="32"/>
    </w:p>
    <w:p w:rsidR="003A5E13" w:rsidRPr="00F41825" w:rsidRDefault="003A5E13" w:rsidP="00500CE6">
      <w:pPr>
        <w:jc w:val="both"/>
        <w:rPr>
          <w:rFonts w:ascii="Trebuchet MS" w:hAnsi="Trebuchet MS"/>
        </w:rPr>
      </w:pPr>
      <w:r w:rsidRPr="00F41825">
        <w:rPr>
          <w:rFonts w:ascii="Trebuchet MS" w:hAnsi="Trebuchet MS"/>
        </w:rPr>
        <w:t xml:space="preserve"> </w:t>
      </w:r>
    </w:p>
    <w:p w:rsidR="003A5E13" w:rsidRPr="00F41825" w:rsidRDefault="003A5E13" w:rsidP="00500CE6">
      <w:pPr>
        <w:pStyle w:val="Heading2"/>
        <w:tabs>
          <w:tab w:val="clear" w:pos="576"/>
          <w:tab w:val="num" w:pos="630"/>
        </w:tabs>
        <w:ind w:left="630" w:hanging="630"/>
        <w:jc w:val="both"/>
        <w:rPr>
          <w:rFonts w:ascii="Trebuchet MS" w:hAnsi="Trebuchet MS"/>
          <w:color w:val="auto"/>
          <w:szCs w:val="24"/>
        </w:rPr>
      </w:pPr>
      <w:bookmarkStart w:id="33" w:name="_Toc396995524"/>
      <w:r w:rsidRPr="00F41825">
        <w:rPr>
          <w:rFonts w:ascii="Trebuchet MS" w:hAnsi="Trebuchet MS"/>
          <w:color w:val="auto"/>
          <w:szCs w:val="24"/>
        </w:rPr>
        <w:t>An outline of the reasons for selecting the alternatives dealt with, and a description of how the assessment was undertaken including any difficulties (such as technical deficiencies or lack of know-how) encountered in compiling the required information</w:t>
      </w:r>
      <w:bookmarkEnd w:id="33"/>
    </w:p>
    <w:p w:rsidR="003A5E13" w:rsidRPr="00F41825" w:rsidRDefault="003A5E13" w:rsidP="00500CE6">
      <w:pPr>
        <w:jc w:val="both"/>
        <w:rPr>
          <w:rFonts w:ascii="Trebuchet MS" w:hAnsi="Trebuchet MS"/>
        </w:rPr>
      </w:pPr>
    </w:p>
    <w:p w:rsidR="003A5E13" w:rsidRPr="00F41825" w:rsidRDefault="003A5E13" w:rsidP="001546B4">
      <w:pPr>
        <w:spacing w:before="120" w:after="120"/>
        <w:jc w:val="both"/>
        <w:rPr>
          <w:rFonts w:ascii="Trebuchet MS" w:hAnsi="Trebuchet MS"/>
        </w:rPr>
      </w:pPr>
      <w:r w:rsidRPr="00F41825">
        <w:rPr>
          <w:rFonts w:ascii="Trebuchet MS" w:hAnsi="Trebuchet MS"/>
        </w:rPr>
        <w:t xml:space="preserve">The SEA process examined the proposed Romania-Serbia IPA CBC programme. SEA process has been used to propose additional actions to be taken or modifications of proposed interventions whenever opportunities for reducing their environmental risks or enhancing beneficial impacts would arise. </w:t>
      </w:r>
    </w:p>
    <w:p w:rsidR="003A5E13" w:rsidRPr="00F41825" w:rsidRDefault="003A5E13" w:rsidP="001546B4">
      <w:pPr>
        <w:spacing w:before="120" w:after="120"/>
        <w:jc w:val="both"/>
        <w:rPr>
          <w:rFonts w:ascii="Trebuchet MS" w:hAnsi="Trebuchet MS"/>
        </w:rPr>
      </w:pPr>
    </w:p>
    <w:p w:rsidR="003A5E13" w:rsidRPr="00F41825" w:rsidRDefault="003A5E13" w:rsidP="001546B4">
      <w:pPr>
        <w:spacing w:before="120" w:after="120"/>
        <w:jc w:val="both"/>
        <w:rPr>
          <w:rFonts w:ascii="Trebuchet MS" w:hAnsi="Trebuchet MS"/>
        </w:rPr>
      </w:pPr>
      <w:r w:rsidRPr="00F41825">
        <w:rPr>
          <w:rFonts w:ascii="Trebuchet MS" w:hAnsi="Trebuchet MS"/>
        </w:rPr>
        <w:t>The SEA has been conducted in a broad accordance with the EC-endorsed  "Handbook on SEA for Cohesion Policy 2007-2013" which represents a primary reference material for undertaking SEA which is still valid and remains recommended for the programming process 2014-2020.</w:t>
      </w:r>
    </w:p>
    <w:p w:rsidR="003A5E13" w:rsidRPr="00F41825" w:rsidRDefault="003A5E13" w:rsidP="00500CE6">
      <w:pPr>
        <w:jc w:val="both"/>
        <w:rPr>
          <w:rFonts w:ascii="Trebuchet MS" w:hAnsi="Trebuchet MS"/>
        </w:rPr>
      </w:pPr>
      <w:r w:rsidRPr="00F41825">
        <w:rPr>
          <w:rFonts w:ascii="Trebuchet MS" w:hAnsi="Trebuchet MS"/>
        </w:rPr>
        <w:t xml:space="preserve">The assessment has started with scoping document that suggested </w:t>
      </w:r>
      <w:proofErr w:type="gramStart"/>
      <w:r w:rsidRPr="00F41825">
        <w:rPr>
          <w:rFonts w:ascii="Trebuchet MS" w:hAnsi="Trebuchet MS"/>
        </w:rPr>
        <w:t>to focus</w:t>
      </w:r>
      <w:proofErr w:type="gramEnd"/>
      <w:r w:rsidRPr="00F41825">
        <w:rPr>
          <w:rFonts w:ascii="Trebuchet MS" w:hAnsi="Trebuchet MS"/>
        </w:rPr>
        <w:t xml:space="preserve"> on the following key issues of concern:</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Biodiversity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Landscape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Flooding and droughts,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Water quality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lastRenderedPageBreak/>
        <w:t xml:space="preserve">Soil erosion and contamination </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 xml:space="preserve">Industrial pollution events and contamination </w:t>
      </w:r>
    </w:p>
    <w:p w:rsidR="003A5E13" w:rsidRPr="00F41825" w:rsidRDefault="003A5E13" w:rsidP="00500CE6">
      <w:pPr>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Baseline studies have been prepared by national consultants for each of the identified environmental issues. The assessment itself comprised of four levels of analysis:</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Appraisal of the specific objectives of the proposed programmes against targets defined in the environmental pillar of the EU Strategy for the Danube Region (see Chapter 3.2)</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Assessment of the likely expected impacts on the environment and of environmental policy implications for each Priority Axis (see Chapter 4.2 below)</w:t>
      </w:r>
    </w:p>
    <w:p w:rsidR="003A5E13" w:rsidRPr="00F41825" w:rsidRDefault="003A5E13" w:rsidP="00500CE6">
      <w:pPr>
        <w:pStyle w:val="ListParagraph"/>
        <w:numPr>
          <w:ilvl w:val="0"/>
          <w:numId w:val="27"/>
        </w:numPr>
        <w:ind w:left="630" w:hanging="630"/>
        <w:jc w:val="both"/>
        <w:rPr>
          <w:rFonts w:ascii="Trebuchet MS" w:hAnsi="Trebuchet MS"/>
        </w:rPr>
      </w:pPr>
      <w:r w:rsidRPr="00F41825">
        <w:rPr>
          <w:rFonts w:ascii="Trebuchet MS" w:hAnsi="Trebuchet MS"/>
        </w:rPr>
        <w:t>Evaluation of the proposed monitoring system and provision of  recommendations for modifications of the proposed monitoring framework (see Chapter 5)</w:t>
      </w:r>
    </w:p>
    <w:p w:rsidR="003A5E13" w:rsidRPr="00F41825" w:rsidRDefault="003A5E13" w:rsidP="00500CE6">
      <w:pPr>
        <w:jc w:val="both"/>
        <w:rPr>
          <w:rFonts w:ascii="Trebuchet MS" w:hAnsi="Trebuchet MS"/>
        </w:rPr>
      </w:pPr>
      <w:r w:rsidRPr="00F41825">
        <w:rPr>
          <w:rFonts w:ascii="Trebuchet MS" w:hAnsi="Trebuchet MS"/>
        </w:rPr>
        <w:t xml:space="preserve"> </w:t>
      </w:r>
    </w:p>
    <w:p w:rsidR="003A5E13" w:rsidRPr="00F41825" w:rsidRDefault="003A5E13" w:rsidP="00500CE6">
      <w:pPr>
        <w:jc w:val="both"/>
        <w:rPr>
          <w:rFonts w:ascii="Trebuchet MS" w:hAnsi="Trebuchet MS"/>
        </w:rPr>
      </w:pPr>
      <w:r w:rsidRPr="00F41825">
        <w:rPr>
          <w:rFonts w:ascii="Trebuchet MS" w:hAnsi="Trebuchet MS"/>
        </w:rPr>
        <w:t xml:space="preserve">During the first meeting of the SEA Working Group established for the purpose of supervising this SEA by Romanian authorities, it was agreed that is recommended to assess the need for an appropriate assessment according to the Habitats Directive for each action/ intervention rather than performing the appropriate assessment for the Romania-Serbia CBC IPA 2014-2020 Programme. </w:t>
      </w:r>
    </w:p>
    <w:p w:rsidR="003A5E13" w:rsidRPr="00F41825" w:rsidRDefault="003A5E13" w:rsidP="00500CE6">
      <w:pPr>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 xml:space="preserve">The assessment has not been constrained by any difficulties and conclusions made are not bound by significant uncertainties. </w:t>
      </w:r>
    </w:p>
    <w:p w:rsidR="003A5E13" w:rsidRPr="00F41825" w:rsidRDefault="003A5E13" w:rsidP="00500CE6">
      <w:pPr>
        <w:jc w:val="both"/>
        <w:rPr>
          <w:rFonts w:ascii="Trebuchet MS" w:hAnsi="Trebuchet MS"/>
        </w:rPr>
      </w:pPr>
    </w:p>
    <w:p w:rsidR="003A5E13" w:rsidRPr="00F41825" w:rsidRDefault="003A5E13" w:rsidP="00500CE6">
      <w:pPr>
        <w:pStyle w:val="Heading2"/>
        <w:ind w:left="630" w:hanging="630"/>
        <w:jc w:val="both"/>
        <w:rPr>
          <w:rFonts w:ascii="Trebuchet MS" w:hAnsi="Trebuchet MS"/>
          <w:color w:val="auto"/>
          <w:szCs w:val="24"/>
        </w:rPr>
      </w:pPr>
      <w:bookmarkStart w:id="34" w:name="_Toc396995525"/>
      <w:r w:rsidRPr="00F41825">
        <w:rPr>
          <w:rFonts w:ascii="Trebuchet MS" w:hAnsi="Trebuchet MS"/>
          <w:color w:val="auto"/>
          <w:szCs w:val="24"/>
        </w:rPr>
        <w:t>The likely significant effects on the environment and the measures envisaged to prevent, reduce and as fully as possible offset any significant adverse effects on the environment of implementing the plan or programme</w:t>
      </w:r>
      <w:bookmarkEnd w:id="34"/>
    </w:p>
    <w:p w:rsidR="003A5E13" w:rsidRPr="00F41825" w:rsidRDefault="003A5E13" w:rsidP="00500CE6">
      <w:pPr>
        <w:pStyle w:val="ListParagraph"/>
        <w:ind w:left="1080"/>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 xml:space="preserve">For each Priority Axis we have conducted an assessment of the likely expected environment impacts and any other environmental policy implications. The assessment was divided into two steps. </w:t>
      </w:r>
    </w:p>
    <w:p w:rsidR="003A5E13" w:rsidRPr="00F41825" w:rsidRDefault="003A5E13" w:rsidP="00500CE6">
      <w:pPr>
        <w:jc w:val="both"/>
        <w:rPr>
          <w:rFonts w:ascii="Trebuchet MS" w:hAnsi="Trebuchet MS"/>
        </w:rPr>
      </w:pPr>
    </w:p>
    <w:p w:rsidR="003A5E13" w:rsidRPr="00F41825" w:rsidRDefault="003A5E13" w:rsidP="00500CE6">
      <w:pPr>
        <w:jc w:val="both"/>
        <w:rPr>
          <w:rFonts w:ascii="Trebuchet MS" w:hAnsi="Trebuchet MS"/>
        </w:rPr>
      </w:pPr>
      <w:r w:rsidRPr="00F41825">
        <w:rPr>
          <w:rFonts w:ascii="Trebuchet MS" w:hAnsi="Trebuchet MS"/>
        </w:rPr>
        <w:t xml:space="preserve">Firstly we have assessed the Specific Objectives and intended Results and during this task we have focused mainly of wider implications and opportunities for maximizing environmental benefits proposed interventions. Our second step - assessment of Thematic Areas and List of Indicative </w:t>
      </w:r>
      <w:proofErr w:type="spellStart"/>
      <w:r w:rsidRPr="00F41825">
        <w:rPr>
          <w:rFonts w:ascii="Trebuchet MS" w:hAnsi="Trebuchet MS"/>
        </w:rPr>
        <w:t>f</w:t>
      </w:r>
      <w:proofErr w:type="spellEnd"/>
      <w:r w:rsidRPr="00F41825">
        <w:rPr>
          <w:rFonts w:ascii="Trebuchet MS" w:hAnsi="Trebuchet MS"/>
        </w:rPr>
        <w:t xml:space="preserve"> Actions - focused mainly on environmental risks that may occur during implementation of proposed actions. Both assessments used information of expected impacts to directly generate recommendations for possible adjustments of proposed interventions. </w:t>
      </w:r>
    </w:p>
    <w:p w:rsidR="003A5E13" w:rsidRPr="00F41825" w:rsidRDefault="003A5E13" w:rsidP="00500CE6">
      <w:pPr>
        <w:jc w:val="both"/>
        <w:rPr>
          <w:rFonts w:ascii="Trebuchet MS" w:hAnsi="Trebuchet MS"/>
        </w:rPr>
      </w:pPr>
      <w:r w:rsidRPr="00F41825">
        <w:rPr>
          <w:rFonts w:ascii="Trebuchet MS" w:hAnsi="Trebuchet MS"/>
        </w:rPr>
        <w:t xml:space="preserve">We have found out that </w:t>
      </w:r>
      <w:r w:rsidRPr="00F41825">
        <w:rPr>
          <w:rFonts w:ascii="Trebuchet MS" w:hAnsi="Trebuchet MS"/>
          <w:b/>
        </w:rPr>
        <w:t>overall the proposed CBC programme is likely to achieve positive impacts on the environment</w:t>
      </w:r>
      <w:r w:rsidRPr="00F41825">
        <w:rPr>
          <w:rFonts w:ascii="Trebuchet MS" w:hAnsi="Trebuchet MS"/>
        </w:rPr>
        <w:t xml:space="preserve"> because of intended results under the following specific objectives which are expected to achieve significant environmental benefits: </w:t>
      </w:r>
    </w:p>
    <w:p w:rsidR="003A5E13" w:rsidRPr="00F41825" w:rsidRDefault="003A5E13" w:rsidP="00500CE6">
      <w:pPr>
        <w:jc w:val="both"/>
        <w:rPr>
          <w:rFonts w:ascii="Trebuchet MS" w:hAnsi="Trebuchet MS"/>
        </w:rPr>
      </w:pPr>
    </w:p>
    <w:p w:rsidR="003A5E13" w:rsidRPr="00F41825" w:rsidRDefault="003A5E13" w:rsidP="002222DE">
      <w:pPr>
        <w:pStyle w:val="ListParagraph"/>
        <w:numPr>
          <w:ilvl w:val="0"/>
          <w:numId w:val="29"/>
        </w:numPr>
        <w:spacing w:before="120" w:after="120"/>
        <w:ind w:left="357" w:hanging="357"/>
        <w:jc w:val="both"/>
        <w:rPr>
          <w:rFonts w:ascii="Trebuchet MS" w:hAnsi="Trebuchet MS" w:cs="Trebuchet MS"/>
        </w:rPr>
      </w:pPr>
      <w:r w:rsidRPr="00F41825">
        <w:rPr>
          <w:rFonts w:ascii="Trebuchet MS" w:hAnsi="Trebuchet MS"/>
        </w:rPr>
        <w:t xml:space="preserve">Specific objective 1.2: To enhance the potential of the programme area for an inclusive growth, based on the improvement of quality of life to all residents on the two sides of the border through joint actions, especially for the </w:t>
      </w:r>
      <w:r w:rsidRPr="00F41825">
        <w:rPr>
          <w:rFonts w:ascii="Trebuchet MS" w:hAnsi="Trebuchet MS" w:cs="Trebuchet MS"/>
        </w:rPr>
        <w:t>improvement of the access of the population to modern and efficient health care services, social services, services supporting the access to primary education.</w:t>
      </w:r>
    </w:p>
    <w:p w:rsidR="003A5E13" w:rsidRPr="00F41825" w:rsidRDefault="003A5E13" w:rsidP="002222DE">
      <w:pPr>
        <w:pStyle w:val="ListParagraph"/>
        <w:numPr>
          <w:ilvl w:val="0"/>
          <w:numId w:val="29"/>
        </w:numPr>
        <w:spacing w:before="120" w:after="120"/>
        <w:ind w:left="357" w:hanging="357"/>
        <w:jc w:val="both"/>
        <w:rPr>
          <w:rFonts w:ascii="Trebuchet MS" w:hAnsi="Trebuchet MS" w:cs="Trebuchet MS"/>
        </w:rPr>
      </w:pPr>
      <w:r w:rsidRPr="00F41825">
        <w:rPr>
          <w:rFonts w:ascii="Trebuchet MS" w:hAnsi="Trebuchet MS"/>
        </w:rPr>
        <w:t>Specific objective 2.1: 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3A5E13" w:rsidRPr="00F41825" w:rsidRDefault="003A5E13" w:rsidP="002222DE">
      <w:pPr>
        <w:pStyle w:val="ListParagraph"/>
        <w:numPr>
          <w:ilvl w:val="0"/>
          <w:numId w:val="29"/>
        </w:numPr>
        <w:spacing w:before="120" w:after="120"/>
        <w:ind w:left="357" w:hanging="357"/>
        <w:jc w:val="both"/>
        <w:rPr>
          <w:rFonts w:ascii="Trebuchet MS" w:hAnsi="Trebuchet MS"/>
        </w:rPr>
      </w:pPr>
      <w:r w:rsidRPr="00F41825">
        <w:rPr>
          <w:rFonts w:ascii="Trebuchet MS" w:hAnsi="Trebuchet MS"/>
        </w:rPr>
        <w:lastRenderedPageBreak/>
        <w:t>Specific objective 2.2: 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3A5E13" w:rsidRPr="00F41825" w:rsidRDefault="003A5E13" w:rsidP="002222DE">
      <w:pPr>
        <w:pStyle w:val="ListParagraph"/>
        <w:numPr>
          <w:ilvl w:val="0"/>
          <w:numId w:val="29"/>
        </w:numPr>
        <w:spacing w:before="120" w:after="120"/>
        <w:ind w:left="357" w:hanging="357"/>
        <w:jc w:val="both"/>
        <w:rPr>
          <w:rFonts w:ascii="Trebuchet MS" w:hAnsi="Trebuchet MS"/>
          <w:b/>
        </w:rPr>
      </w:pPr>
      <w:r w:rsidRPr="00F41825">
        <w:rPr>
          <w:rFonts w:ascii="Trebuchet MS" w:hAnsi="Trebuchet MS"/>
        </w:rPr>
        <w:t>Specific objective 3.2: Promote the achievement of improved and homogenous quality standard in public infrastructures for basic services, especially in remote areas through improved and enlarged access to modern and efficient public utilities services (incl. Internet, energy)</w:t>
      </w:r>
    </w:p>
    <w:p w:rsidR="003A5E13" w:rsidRPr="00F41825" w:rsidRDefault="003A5E13" w:rsidP="00500CE6">
      <w:pPr>
        <w:ind w:left="30"/>
        <w:jc w:val="both"/>
        <w:rPr>
          <w:rFonts w:ascii="Trebuchet MS" w:hAnsi="Trebuchet MS"/>
        </w:rPr>
      </w:pPr>
    </w:p>
    <w:p w:rsidR="003A5E13" w:rsidRPr="00F41825" w:rsidRDefault="003A5E13" w:rsidP="00500CE6">
      <w:pPr>
        <w:ind w:left="30"/>
        <w:jc w:val="both"/>
        <w:rPr>
          <w:rFonts w:ascii="Trebuchet MS" w:hAnsi="Trebuchet MS"/>
        </w:rPr>
      </w:pPr>
      <w:r w:rsidRPr="00F41825">
        <w:rPr>
          <w:rFonts w:ascii="Trebuchet MS" w:hAnsi="Trebuchet MS"/>
        </w:rPr>
        <w:t xml:space="preserve">The SEA also found out that </w:t>
      </w:r>
      <w:r w:rsidRPr="00F41825">
        <w:rPr>
          <w:rFonts w:ascii="Trebuchet MS" w:hAnsi="Trebuchet MS"/>
          <w:b/>
        </w:rPr>
        <w:t>the proposed CBC programme includes only one specific objective where possibly significant environmental risks might occur</w:t>
      </w:r>
      <w:r w:rsidRPr="00F41825">
        <w:rPr>
          <w:rFonts w:ascii="Trebuchet MS" w:hAnsi="Trebuchet MS"/>
        </w:rPr>
        <w:t xml:space="preserve">. These are the intended results and tentative actions for the specific objective ´3.1 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 </w:t>
      </w:r>
    </w:p>
    <w:p w:rsidR="003A5E13" w:rsidRPr="00F41825" w:rsidRDefault="003A5E13" w:rsidP="00500CE6">
      <w:pPr>
        <w:ind w:left="30"/>
        <w:jc w:val="both"/>
        <w:rPr>
          <w:rFonts w:ascii="Trebuchet MS" w:hAnsi="Trebuchet MS"/>
        </w:rPr>
      </w:pPr>
    </w:p>
    <w:p w:rsidR="003A5E13" w:rsidRPr="00F41825" w:rsidRDefault="003A5E13" w:rsidP="00500CE6">
      <w:pPr>
        <w:ind w:left="30"/>
        <w:jc w:val="both"/>
        <w:rPr>
          <w:rFonts w:ascii="Trebuchet MS" w:hAnsi="Trebuchet MS"/>
        </w:rPr>
      </w:pPr>
      <w:r w:rsidRPr="00F41825">
        <w:rPr>
          <w:rFonts w:ascii="Trebuchet MS" w:hAnsi="Trebuchet MS"/>
        </w:rPr>
        <w:t xml:space="preserve">Such </w:t>
      </w:r>
      <w:r w:rsidRPr="00F41825">
        <w:rPr>
          <w:rFonts w:ascii="Trebuchet MS" w:hAnsi="Trebuchet MS"/>
          <w:b/>
        </w:rPr>
        <w:t xml:space="preserve">impacts can be however managed through a rigorous application of environmental assessments (EIAs, SEAs, and </w:t>
      </w:r>
      <w:proofErr w:type="spellStart"/>
      <w:r w:rsidRPr="00F41825">
        <w:rPr>
          <w:rFonts w:ascii="Trebuchet MS" w:hAnsi="Trebuchet MS"/>
          <w:b/>
        </w:rPr>
        <w:t>transboundary</w:t>
      </w:r>
      <w:proofErr w:type="spellEnd"/>
      <w:r w:rsidRPr="00F41825">
        <w:rPr>
          <w:rFonts w:ascii="Trebuchet MS" w:hAnsi="Trebuchet MS"/>
          <w:b/>
        </w:rPr>
        <w:t xml:space="preserve"> consultations when needed) and assessments of impacts on </w:t>
      </w:r>
      <w:proofErr w:type="spellStart"/>
      <w:r w:rsidRPr="00F41825">
        <w:rPr>
          <w:rFonts w:ascii="Trebuchet MS" w:hAnsi="Trebuchet MS"/>
          <w:b/>
        </w:rPr>
        <w:t>Natura</w:t>
      </w:r>
      <w:proofErr w:type="spellEnd"/>
      <w:r w:rsidRPr="00F41825">
        <w:rPr>
          <w:rFonts w:ascii="Trebuchet MS" w:hAnsi="Trebuchet MS"/>
          <w:b/>
        </w:rPr>
        <w:t xml:space="preserve"> 2000 network (where relevant)</w:t>
      </w:r>
      <w:r w:rsidRPr="00F41825">
        <w:rPr>
          <w:rFonts w:ascii="Trebuchet MS" w:hAnsi="Trebuchet MS"/>
        </w:rPr>
        <w:t xml:space="preserve">.  In this regard, it is important to ensure that transport interventions undergo EIAs/SEAs (when needed) and assessments of impacts on </w:t>
      </w:r>
      <w:proofErr w:type="spellStart"/>
      <w:r w:rsidRPr="00F41825">
        <w:rPr>
          <w:rFonts w:ascii="Trebuchet MS" w:hAnsi="Trebuchet MS"/>
        </w:rPr>
        <w:t>Natura</w:t>
      </w:r>
      <w:proofErr w:type="spellEnd"/>
      <w:r w:rsidRPr="00F41825">
        <w:rPr>
          <w:rFonts w:ascii="Trebuchet MS" w:hAnsi="Trebuchet MS"/>
        </w:rPr>
        <w:t xml:space="preserve"> 2000 network (where applicable). When </w:t>
      </w:r>
      <w:proofErr w:type="spellStart"/>
      <w:r w:rsidRPr="00F41825">
        <w:rPr>
          <w:rFonts w:ascii="Trebuchet MS" w:hAnsi="Trebuchet MS"/>
        </w:rPr>
        <w:t>transboundary</w:t>
      </w:r>
      <w:proofErr w:type="spellEnd"/>
      <w:r w:rsidRPr="00F41825">
        <w:rPr>
          <w:rFonts w:ascii="Trebuchet MS" w:hAnsi="Trebuchet MS"/>
        </w:rPr>
        <w:t xml:space="preserve"> impacts may arise, these EIAs/SEAs should include </w:t>
      </w:r>
      <w:proofErr w:type="spellStart"/>
      <w:r w:rsidRPr="00F41825">
        <w:rPr>
          <w:rFonts w:ascii="Trebuchet MS" w:hAnsi="Trebuchet MS"/>
        </w:rPr>
        <w:t>transboundary</w:t>
      </w:r>
      <w:proofErr w:type="spellEnd"/>
      <w:r w:rsidRPr="00F41825">
        <w:rPr>
          <w:rFonts w:ascii="Trebuchet MS" w:hAnsi="Trebuchet MS"/>
        </w:rPr>
        <w:t xml:space="preserve"> consultations under the Espoo Convention. This IPA CBP programme is ideally positioned to deliver good example of </w:t>
      </w:r>
      <w:proofErr w:type="spellStart"/>
      <w:r w:rsidRPr="00F41825">
        <w:rPr>
          <w:rFonts w:ascii="Trebuchet MS" w:hAnsi="Trebuchet MS"/>
        </w:rPr>
        <w:t>transboundary</w:t>
      </w:r>
      <w:proofErr w:type="spellEnd"/>
      <w:r w:rsidRPr="00F41825">
        <w:rPr>
          <w:rFonts w:ascii="Trebuchet MS" w:hAnsi="Trebuchet MS"/>
        </w:rPr>
        <w:t xml:space="preserve"> EIAs or SEAs. </w:t>
      </w:r>
    </w:p>
    <w:p w:rsidR="003A5E13" w:rsidRPr="00F41825" w:rsidRDefault="003A5E13" w:rsidP="00500CE6">
      <w:pPr>
        <w:ind w:left="30"/>
        <w:jc w:val="both"/>
        <w:rPr>
          <w:rFonts w:ascii="Trebuchet MS" w:hAnsi="Trebuchet MS"/>
        </w:rPr>
      </w:pPr>
    </w:p>
    <w:p w:rsidR="003A5E13" w:rsidRPr="00F41825" w:rsidRDefault="003A5E13" w:rsidP="00500CE6">
      <w:pPr>
        <w:ind w:left="30"/>
        <w:jc w:val="both"/>
        <w:rPr>
          <w:rFonts w:ascii="Trebuchet MS" w:hAnsi="Trebuchet MS"/>
        </w:rPr>
      </w:pPr>
      <w:r w:rsidRPr="00F41825">
        <w:rPr>
          <w:rFonts w:ascii="Trebuchet MS" w:hAnsi="Trebuchet MS"/>
        </w:rPr>
        <w:t xml:space="preserve">In order to enhance environmental benefits of interventions proposed under the specific objective 3.1, we suggest </w:t>
      </w:r>
      <w:proofErr w:type="gramStart"/>
      <w:r w:rsidRPr="00F41825">
        <w:rPr>
          <w:rFonts w:ascii="Trebuchet MS" w:hAnsi="Trebuchet MS"/>
        </w:rPr>
        <w:t>to consider</w:t>
      </w:r>
      <w:proofErr w:type="gramEnd"/>
      <w:r w:rsidRPr="00F41825">
        <w:rPr>
          <w:rFonts w:ascii="Trebuchet MS" w:hAnsi="Trebuchet MS"/>
        </w:rPr>
        <w:t xml:space="preserve"> adding a new result: ´</w:t>
      </w:r>
      <w:r w:rsidRPr="00F41825">
        <w:rPr>
          <w:rFonts w:ascii="Trebuchet MS" w:hAnsi="Trebuchet MS"/>
          <w:b/>
        </w:rPr>
        <w:t xml:space="preserve"> </w:t>
      </w:r>
      <w:r w:rsidRPr="00F41825">
        <w:rPr>
          <w:rFonts w:ascii="Trebuchet MS" w:hAnsi="Trebuchet MS"/>
        </w:rPr>
        <w:t>Joint initiatives on improvements of public transport and intermodal connections</w:t>
      </w:r>
      <w:r w:rsidRPr="00F41825" w:rsidDel="00761997">
        <w:rPr>
          <w:rFonts w:ascii="Trebuchet MS" w:hAnsi="Trebuchet MS"/>
        </w:rPr>
        <w:t xml:space="preserve"> </w:t>
      </w:r>
      <w:r w:rsidRPr="00F41825">
        <w:rPr>
          <w:rFonts w:ascii="Trebuchet MS" w:hAnsi="Trebuchet MS"/>
        </w:rPr>
        <w:t>´. This result should receive priority attention.</w:t>
      </w:r>
    </w:p>
    <w:p w:rsidR="003A5E13" w:rsidRPr="00F41825" w:rsidRDefault="003A5E13" w:rsidP="00500CE6">
      <w:pPr>
        <w:jc w:val="both"/>
        <w:rPr>
          <w:rFonts w:ascii="Trebuchet MS" w:hAnsi="Trebuchet MS"/>
        </w:rPr>
      </w:pPr>
    </w:p>
    <w:p w:rsidR="003A5E13" w:rsidRPr="00F41825" w:rsidRDefault="003A5E13" w:rsidP="002222DE">
      <w:pPr>
        <w:spacing w:before="120" w:after="120"/>
        <w:jc w:val="both"/>
        <w:rPr>
          <w:rFonts w:ascii="Trebuchet MS" w:hAnsi="Trebuchet MS"/>
        </w:rPr>
      </w:pPr>
      <w:r w:rsidRPr="00F41825">
        <w:rPr>
          <w:rFonts w:ascii="Trebuchet MS" w:hAnsi="Trebuchet MS"/>
        </w:rPr>
        <w:t xml:space="preserve">All other interventions are likely to lead to no significant or minor positive environmental impacts. </w:t>
      </w:r>
    </w:p>
    <w:p w:rsidR="003A5E13" w:rsidRPr="00F41825" w:rsidRDefault="003A5E13" w:rsidP="002222DE">
      <w:pPr>
        <w:spacing w:before="120" w:after="120"/>
        <w:jc w:val="both"/>
        <w:rPr>
          <w:rFonts w:ascii="Trebuchet MS" w:hAnsi="Trebuchet MS"/>
        </w:rPr>
      </w:pPr>
      <w:r w:rsidRPr="00F41825">
        <w:rPr>
          <w:rFonts w:ascii="Trebuchet MS" w:hAnsi="Trebuchet MS"/>
        </w:rPr>
        <w:t xml:space="preserve">The detailed assessment tables are provided below. In order to facilitate reading, we have highlighted impacts found using the following colours: </w:t>
      </w:r>
    </w:p>
    <w:p w:rsidR="003A5E13" w:rsidRPr="00F41825" w:rsidRDefault="003A5E13" w:rsidP="0022288D">
      <w:pPr>
        <w:rPr>
          <w:rFonts w:ascii="Trebuchet MS" w:hAnsi="Trebuchet MS"/>
          <w:sz w:val="22"/>
          <w:szCs w:val="22"/>
        </w:rPr>
      </w:pPr>
    </w:p>
    <w:tbl>
      <w:tblPr>
        <w:tblW w:w="9290" w:type="dxa"/>
        <w:tblInd w:w="108" w:type="dxa"/>
        <w:tblLook w:val="00A0" w:firstRow="1" w:lastRow="0" w:firstColumn="1" w:lastColumn="0" w:noHBand="0" w:noVBand="0"/>
      </w:tblPr>
      <w:tblGrid>
        <w:gridCol w:w="664"/>
        <w:gridCol w:w="263"/>
        <w:gridCol w:w="3471"/>
        <w:gridCol w:w="726"/>
        <w:gridCol w:w="802"/>
        <w:gridCol w:w="342"/>
        <w:gridCol w:w="3022"/>
      </w:tblGrid>
      <w:tr w:rsidR="003A5E13" w:rsidRPr="00F41825" w:rsidTr="00CF42DA">
        <w:tc>
          <w:tcPr>
            <w:tcW w:w="664" w:type="dxa"/>
            <w:shd w:val="clear" w:color="auto" w:fill="3399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5C4412">
            <w:pPr>
              <w:rPr>
                <w:rFonts w:ascii="Trebuchet MS" w:hAnsi="Trebuchet MS"/>
              </w:rPr>
            </w:pPr>
            <w:r w:rsidRPr="00F41825">
              <w:rPr>
                <w:rFonts w:ascii="Trebuchet MS" w:hAnsi="Trebuchet MS"/>
                <w:sz w:val="22"/>
                <w:szCs w:val="22"/>
              </w:rPr>
              <w:t xml:space="preserve">Direct significant positive impact </w:t>
            </w:r>
          </w:p>
        </w:tc>
        <w:tc>
          <w:tcPr>
            <w:tcW w:w="726" w:type="dxa"/>
          </w:tcPr>
          <w:p w:rsidR="003A5E13" w:rsidRPr="00F41825" w:rsidRDefault="003A5E13" w:rsidP="000D581C">
            <w:pPr>
              <w:rPr>
                <w:rFonts w:ascii="Trebuchet MS" w:hAnsi="Trebuchet MS"/>
              </w:rPr>
            </w:pPr>
          </w:p>
        </w:tc>
        <w:tc>
          <w:tcPr>
            <w:tcW w:w="802" w:type="dxa"/>
            <w:shd w:val="clear" w:color="auto" w:fill="FF0000"/>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5C4412">
            <w:pPr>
              <w:rPr>
                <w:rFonts w:ascii="Trebuchet MS" w:hAnsi="Trebuchet MS"/>
              </w:rPr>
            </w:pPr>
            <w:r w:rsidRPr="00F41825">
              <w:rPr>
                <w:rFonts w:ascii="Trebuchet MS" w:hAnsi="Trebuchet MS"/>
                <w:sz w:val="22"/>
                <w:szCs w:val="22"/>
              </w:rPr>
              <w:t>Direct significant adverse impact</w:t>
            </w:r>
          </w:p>
        </w:tc>
      </w:tr>
      <w:tr w:rsidR="003A5E13" w:rsidRPr="00F41825" w:rsidTr="00CF42DA">
        <w:tc>
          <w:tcPr>
            <w:tcW w:w="664" w:type="dxa"/>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802"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0D581C">
            <w:pPr>
              <w:rPr>
                <w:rFonts w:ascii="Trebuchet MS" w:hAnsi="Trebuchet MS"/>
              </w:rPr>
            </w:pPr>
          </w:p>
        </w:tc>
      </w:tr>
      <w:tr w:rsidR="003A5E13" w:rsidRPr="00F41825" w:rsidTr="00CF42DA">
        <w:tc>
          <w:tcPr>
            <w:tcW w:w="664" w:type="dxa"/>
            <w:shd w:val="clear" w:color="auto" w:fill="66FF33"/>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5C4412">
            <w:pPr>
              <w:rPr>
                <w:rFonts w:ascii="Trebuchet MS" w:hAnsi="Trebuchet MS"/>
              </w:rPr>
            </w:pPr>
            <w:r w:rsidRPr="00F41825">
              <w:rPr>
                <w:rFonts w:ascii="Trebuchet MS" w:hAnsi="Trebuchet MS"/>
                <w:sz w:val="22"/>
                <w:szCs w:val="22"/>
              </w:rPr>
              <w:t xml:space="preserve">Indirectly positive impact </w:t>
            </w:r>
          </w:p>
        </w:tc>
        <w:tc>
          <w:tcPr>
            <w:tcW w:w="726" w:type="dxa"/>
          </w:tcPr>
          <w:p w:rsidR="003A5E13" w:rsidRPr="00F41825" w:rsidRDefault="003A5E13" w:rsidP="000D581C">
            <w:pPr>
              <w:rPr>
                <w:rFonts w:ascii="Trebuchet MS" w:hAnsi="Trebuchet MS"/>
              </w:rPr>
            </w:pPr>
          </w:p>
        </w:tc>
        <w:tc>
          <w:tcPr>
            <w:tcW w:w="802" w:type="dxa"/>
            <w:shd w:val="clear" w:color="auto" w:fill="F18377"/>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5C4412">
            <w:pPr>
              <w:rPr>
                <w:rFonts w:ascii="Trebuchet MS" w:hAnsi="Trebuchet MS"/>
              </w:rPr>
            </w:pPr>
            <w:r w:rsidRPr="00F41825">
              <w:rPr>
                <w:rFonts w:ascii="Trebuchet MS" w:hAnsi="Trebuchet MS"/>
                <w:sz w:val="22"/>
                <w:szCs w:val="22"/>
              </w:rPr>
              <w:t>Indirect adverse impact</w:t>
            </w:r>
          </w:p>
          <w:p w:rsidR="003A5E13" w:rsidRPr="00F41825" w:rsidRDefault="003A5E13" w:rsidP="005C4412">
            <w:pPr>
              <w:rPr>
                <w:rFonts w:ascii="Trebuchet MS" w:hAnsi="Trebuchet MS"/>
              </w:rPr>
            </w:pPr>
          </w:p>
        </w:tc>
      </w:tr>
      <w:tr w:rsidR="003A5E13" w:rsidRPr="00F41825" w:rsidTr="00CF42DA">
        <w:tc>
          <w:tcPr>
            <w:tcW w:w="664" w:type="dxa"/>
            <w:tcBorders>
              <w:bottom w:val="single" w:sz="4" w:space="0" w:color="auto"/>
            </w:tcBorders>
          </w:tcPr>
          <w:p w:rsidR="003A5E13" w:rsidRPr="00F41825" w:rsidRDefault="003A5E13" w:rsidP="000D581C">
            <w:pPr>
              <w:rPr>
                <w:rFonts w:ascii="Trebuchet MS" w:hAnsi="Trebuchet MS"/>
              </w:rPr>
            </w:pPr>
          </w:p>
        </w:tc>
        <w:tc>
          <w:tcPr>
            <w:tcW w:w="263" w:type="dxa"/>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802"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0D581C">
            <w:pPr>
              <w:rPr>
                <w:rFonts w:ascii="Trebuchet MS" w:hAnsi="Trebuchet MS"/>
              </w:rPr>
            </w:pPr>
          </w:p>
        </w:tc>
      </w:tr>
      <w:tr w:rsidR="003A5E13" w:rsidRPr="00F41825" w:rsidTr="00CF42DA">
        <w:tc>
          <w:tcPr>
            <w:tcW w:w="664" w:type="dxa"/>
            <w:tcBorders>
              <w:top w:val="single" w:sz="4" w:space="0" w:color="auto"/>
              <w:left w:val="single" w:sz="4" w:space="0" w:color="auto"/>
              <w:bottom w:val="single" w:sz="4" w:space="0" w:color="auto"/>
              <w:right w:val="single" w:sz="4" w:space="0" w:color="auto"/>
            </w:tcBorders>
          </w:tcPr>
          <w:p w:rsidR="003A5E13" w:rsidRPr="00F41825" w:rsidRDefault="003A5E13" w:rsidP="000D581C">
            <w:pPr>
              <w:rPr>
                <w:rFonts w:ascii="Trebuchet MS" w:hAnsi="Trebuchet MS"/>
              </w:rPr>
            </w:pPr>
          </w:p>
        </w:tc>
        <w:tc>
          <w:tcPr>
            <w:tcW w:w="263" w:type="dxa"/>
            <w:tcBorders>
              <w:left w:val="single" w:sz="4" w:space="0" w:color="auto"/>
            </w:tcBorders>
          </w:tcPr>
          <w:p w:rsidR="003A5E13" w:rsidRPr="00F41825" w:rsidRDefault="003A5E13" w:rsidP="000D581C">
            <w:pPr>
              <w:rPr>
                <w:rFonts w:ascii="Trebuchet MS" w:hAnsi="Trebuchet MS"/>
              </w:rPr>
            </w:pPr>
          </w:p>
        </w:tc>
        <w:tc>
          <w:tcPr>
            <w:tcW w:w="3471" w:type="dxa"/>
          </w:tcPr>
          <w:p w:rsidR="003A5E13" w:rsidRPr="00F41825" w:rsidRDefault="003A5E13" w:rsidP="000D581C">
            <w:pPr>
              <w:rPr>
                <w:rFonts w:ascii="Trebuchet MS" w:hAnsi="Trebuchet MS"/>
              </w:rPr>
            </w:pPr>
            <w:r w:rsidRPr="00F41825">
              <w:rPr>
                <w:rFonts w:ascii="Trebuchet MS" w:hAnsi="Trebuchet MS"/>
                <w:sz w:val="22"/>
                <w:szCs w:val="22"/>
              </w:rPr>
              <w:t>No significant impact</w:t>
            </w:r>
          </w:p>
          <w:p w:rsidR="003A5E13" w:rsidRPr="00F41825" w:rsidRDefault="003A5E13" w:rsidP="000D581C">
            <w:pPr>
              <w:rPr>
                <w:rFonts w:ascii="Trebuchet MS" w:hAnsi="Trebuchet MS"/>
              </w:rPr>
            </w:pPr>
          </w:p>
        </w:tc>
        <w:tc>
          <w:tcPr>
            <w:tcW w:w="726" w:type="dxa"/>
          </w:tcPr>
          <w:p w:rsidR="003A5E13" w:rsidRPr="00F41825" w:rsidRDefault="003A5E13" w:rsidP="000D581C">
            <w:pPr>
              <w:rPr>
                <w:rFonts w:ascii="Trebuchet MS" w:hAnsi="Trebuchet MS"/>
              </w:rPr>
            </w:pPr>
          </w:p>
        </w:tc>
        <w:tc>
          <w:tcPr>
            <w:tcW w:w="802" w:type="dxa"/>
          </w:tcPr>
          <w:p w:rsidR="003A5E13" w:rsidRPr="00F41825" w:rsidRDefault="003A5E13" w:rsidP="000D581C">
            <w:pPr>
              <w:rPr>
                <w:rFonts w:ascii="Trebuchet MS" w:hAnsi="Trebuchet MS"/>
              </w:rPr>
            </w:pPr>
          </w:p>
        </w:tc>
        <w:tc>
          <w:tcPr>
            <w:tcW w:w="342" w:type="dxa"/>
          </w:tcPr>
          <w:p w:rsidR="003A5E13" w:rsidRPr="00F41825" w:rsidRDefault="003A5E13" w:rsidP="000D581C">
            <w:pPr>
              <w:rPr>
                <w:rFonts w:ascii="Trebuchet MS" w:hAnsi="Trebuchet MS"/>
              </w:rPr>
            </w:pPr>
          </w:p>
        </w:tc>
        <w:tc>
          <w:tcPr>
            <w:tcW w:w="3022" w:type="dxa"/>
          </w:tcPr>
          <w:p w:rsidR="003A5E13" w:rsidRPr="00F41825" w:rsidRDefault="003A5E13" w:rsidP="000D581C">
            <w:pPr>
              <w:rPr>
                <w:rFonts w:ascii="Trebuchet MS" w:hAnsi="Trebuchet MS"/>
              </w:rPr>
            </w:pPr>
          </w:p>
        </w:tc>
      </w:tr>
    </w:tbl>
    <w:p w:rsidR="003A5E13" w:rsidRPr="00F41825" w:rsidRDefault="003A5E13" w:rsidP="005C4412">
      <w:pPr>
        <w:rPr>
          <w:rFonts w:ascii="Trebuchet MS" w:hAnsi="Trebuchet MS"/>
          <w:sz w:val="18"/>
          <w:szCs w:val="18"/>
        </w:rPr>
      </w:pPr>
    </w:p>
    <w:p w:rsidR="003A5E13" w:rsidRPr="00F41825" w:rsidRDefault="003A5E13" w:rsidP="0022288D">
      <w:pPr>
        <w:rPr>
          <w:rFonts w:ascii="Trebuchet MS" w:hAnsi="Trebuchet MS"/>
          <w:b/>
          <w:sz w:val="22"/>
          <w:szCs w:val="22"/>
        </w:rPr>
      </w:pPr>
    </w:p>
    <w:p w:rsidR="003A5E13" w:rsidRPr="00F41825" w:rsidRDefault="003A5E13" w:rsidP="0022288D">
      <w:pPr>
        <w:rPr>
          <w:rFonts w:ascii="Trebuchet MS" w:hAnsi="Trebuchet MS"/>
          <w:b/>
          <w:sz w:val="22"/>
          <w:szCs w:val="22"/>
        </w:rPr>
      </w:pPr>
    </w:p>
    <w:p w:rsidR="003A5E13" w:rsidRPr="00F41825" w:rsidRDefault="003A5E13" w:rsidP="0022288D">
      <w:pPr>
        <w:rPr>
          <w:rFonts w:ascii="Trebuchet MS" w:hAnsi="Trebuchet MS"/>
          <w:b/>
          <w:u w:val="single"/>
        </w:rPr>
      </w:pPr>
      <w:r w:rsidRPr="00F41825">
        <w:rPr>
          <w:rFonts w:ascii="Trebuchet MS" w:hAnsi="Trebuchet MS"/>
          <w:b/>
          <w:u w:val="single"/>
        </w:rPr>
        <w:t xml:space="preserve">Assessment of programme Specific Objectives and intended Results </w:t>
      </w:r>
    </w:p>
    <w:p w:rsidR="003A5E13" w:rsidRPr="00F41825" w:rsidRDefault="003A5E13" w:rsidP="0022288D">
      <w:pPr>
        <w:rPr>
          <w:rFonts w:ascii="Trebuchet MS" w:hAnsi="Trebuchet MS"/>
          <w:b/>
        </w:rPr>
      </w:pPr>
    </w:p>
    <w:p w:rsidR="003A5E13" w:rsidRPr="00F41825" w:rsidRDefault="003A5E13" w:rsidP="0022288D">
      <w:pPr>
        <w:rPr>
          <w:rFonts w:ascii="Trebuchet MS" w:hAnsi="Trebuchet MS"/>
        </w:rPr>
      </w:pPr>
      <w:proofErr w:type="gramStart"/>
      <w:r w:rsidRPr="00F41825">
        <w:rPr>
          <w:rFonts w:ascii="Trebuchet MS" w:hAnsi="Trebuchet MS"/>
        </w:rPr>
        <w:t>Priority Axis 1.</w:t>
      </w:r>
      <w:proofErr w:type="gramEnd"/>
      <w:r w:rsidRPr="00F41825">
        <w:rPr>
          <w:rFonts w:ascii="Trebuchet MS" w:hAnsi="Trebuchet MS"/>
        </w:rPr>
        <w:t xml:space="preserve"> Employment promotion and basic services strengthening for an inclusive growth</w:t>
      </w:r>
    </w:p>
    <w:p w:rsidR="003A5E13" w:rsidRPr="00F41825" w:rsidRDefault="003A5E13" w:rsidP="0022288D">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0"/>
        <w:gridCol w:w="3504"/>
        <w:gridCol w:w="2152"/>
        <w:gridCol w:w="1706"/>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Changes proposed </w:t>
            </w:r>
          </w:p>
        </w:tc>
      </w:tr>
      <w:tr w:rsidR="003A5E13" w:rsidRPr="00F41825" w:rsidTr="00CF42DA">
        <w:tc>
          <w:tcPr>
            <w:tcW w:w="2250" w:type="dxa"/>
          </w:tcPr>
          <w:p w:rsidR="003A5E13" w:rsidRPr="00F41825" w:rsidRDefault="003A5E13" w:rsidP="00CF42DA">
            <w:pPr>
              <w:jc w:val="both"/>
              <w:rPr>
                <w:rFonts w:ascii="Trebuchet MS" w:hAnsi="Trebuchet MS" w:cs="Trebuchet MS"/>
                <w:sz w:val="18"/>
                <w:szCs w:val="18"/>
              </w:rPr>
            </w:pPr>
            <w:r w:rsidRPr="00F41825">
              <w:rPr>
                <w:rFonts w:ascii="Trebuchet MS" w:hAnsi="Trebuchet MS"/>
                <w:sz w:val="18"/>
                <w:szCs w:val="18"/>
              </w:rPr>
              <w:t>1.1:</w:t>
            </w:r>
            <w:r w:rsidRPr="00F41825">
              <w:rPr>
                <w:rFonts w:ascii="Trebuchet MS" w:hAnsi="Trebuchet MS"/>
                <w:b/>
                <w:sz w:val="18"/>
                <w:szCs w:val="18"/>
              </w:rPr>
              <w:t xml:space="preserve"> </w:t>
            </w:r>
            <w:r w:rsidRPr="00F41825">
              <w:rPr>
                <w:rFonts w:ascii="Trebuchet MS" w:hAnsi="Trebuchet MS"/>
                <w:sz w:val="18"/>
                <w:szCs w:val="18"/>
              </w:rPr>
              <w:t xml:space="preserve">To enhance the potential of the programme area for an inclusive growth, improving availability of employment opportunities, </w:t>
            </w:r>
            <w:r w:rsidRPr="00F41825">
              <w:rPr>
                <w:rFonts w:ascii="Trebuchet MS" w:hAnsi="Trebuchet MS" w:cs="Trebuchet MS"/>
                <w:sz w:val="18"/>
                <w:szCs w:val="18"/>
              </w:rPr>
              <w:t>access to the labour market and employment opportunities in the programme eligible area.</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The active population will experience better access to the labour market, receiving more information on job opportunities.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Adult training opportunities and assistance from professional associations will be offered in coordinated cross border networks. Tailored assistance for the access to job opportunities offered to young persons completing educational cycle, young people not employed, not involved in training or educational activities.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Disadvantaged groups, isolated communities in marginal areas will be offered support for the access to the labour market.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Promotional actions for the access to the labour market among young active population, disadvantaged groups, unemployed, returning migrants will be available.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Cooperation across the border will be established among Public Services, NGOs, </w:t>
            </w:r>
            <w:proofErr w:type="gramStart"/>
            <w:r w:rsidRPr="00F41825">
              <w:rPr>
                <w:rFonts w:ascii="Trebuchet MS" w:hAnsi="Trebuchet MS"/>
                <w:sz w:val="18"/>
                <w:szCs w:val="18"/>
              </w:rPr>
              <w:t>local</w:t>
            </w:r>
            <w:proofErr w:type="gramEnd"/>
            <w:r w:rsidRPr="00F41825">
              <w:rPr>
                <w:rFonts w:ascii="Trebuchet MS" w:hAnsi="Trebuchet MS"/>
                <w:sz w:val="18"/>
                <w:szCs w:val="18"/>
              </w:rPr>
              <w:t xml:space="preserve"> administrations for joint actions in support of the labour market.</w:t>
            </w:r>
          </w:p>
          <w:p w:rsidR="003A5E13" w:rsidRPr="00F41825" w:rsidRDefault="003A5E13" w:rsidP="00CF42DA">
            <w:pPr>
              <w:jc w:val="both"/>
              <w:rPr>
                <w:rFonts w:ascii="Trebuchet MS" w:hAnsi="Trebuchet MS"/>
                <w:b/>
                <w:sz w:val="18"/>
                <w:szCs w:val="18"/>
              </w:rPr>
            </w:pPr>
          </w:p>
        </w:tc>
        <w:tc>
          <w:tcPr>
            <w:tcW w:w="2970" w:type="dxa"/>
            <w:shd w:val="clear" w:color="auto" w:fill="66FF99"/>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No significant risks to the environment </w:t>
            </w:r>
            <w:r w:rsidRPr="00F41825">
              <w:rPr>
                <w:rFonts w:ascii="Trebuchet MS" w:hAnsi="Trebuchet MS"/>
                <w:sz w:val="18"/>
                <w:szCs w:val="18"/>
              </w:rPr>
              <w:t xml:space="preserve">expected.  Positive environmental impacts can be expected if interventions address job opportunities related to smart (green) growth. </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Minor indirect positive impact on public health expected since </w:t>
            </w:r>
            <w:r w:rsidRPr="00F41825">
              <w:rPr>
                <w:rFonts w:ascii="Trebuchet MS" w:hAnsi="Trebuchet MS"/>
                <w:sz w:val="18"/>
                <w:szCs w:val="18"/>
              </w:rPr>
              <w:t xml:space="preserve">promotion of access to jobs intends to improve income and social status of population in study area (interventions marked in green colour) which are one of the core determinants of health. </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208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Suggest </w:t>
            </w:r>
            <w:proofErr w:type="gramStart"/>
            <w:r w:rsidRPr="00F41825">
              <w:rPr>
                <w:rFonts w:ascii="Trebuchet MS" w:hAnsi="Trebuchet MS"/>
                <w:sz w:val="18"/>
                <w:szCs w:val="18"/>
              </w:rPr>
              <w:t>to expand</w:t>
            </w:r>
            <w:proofErr w:type="gramEnd"/>
            <w:r w:rsidRPr="00F41825">
              <w:rPr>
                <w:rFonts w:ascii="Trebuchet MS" w:hAnsi="Trebuchet MS"/>
                <w:sz w:val="18"/>
                <w:szCs w:val="18"/>
              </w:rPr>
              <w:t xml:space="preserve"> the specific objective 1.1 and indented results to cover </w:t>
            </w:r>
            <w:r w:rsidRPr="00F41825">
              <w:rPr>
                <w:rFonts w:ascii="Trebuchet MS" w:hAnsi="Trebuchet MS"/>
                <w:b/>
                <w:sz w:val="18"/>
                <w:szCs w:val="18"/>
              </w:rPr>
              <w:t>´smart´ growth</w:t>
            </w:r>
            <w:r w:rsidRPr="00F41825">
              <w:rPr>
                <w:rFonts w:ascii="Trebuchet MS" w:hAnsi="Trebuchet MS"/>
                <w:sz w:val="18"/>
                <w:szCs w:val="18"/>
              </w:rPr>
              <w:t>.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Interventions should address business and job development opportunities related to smart growth - e.g. in eco-agriculture, energy saving, renewable energy (bio-gas, geo-thermal, solar, small hydro, biofuels, wind, etc.), waste management and resource reuse</w:t>
            </w:r>
            <w:proofErr w:type="gramStart"/>
            <w:r w:rsidRPr="00F41825">
              <w:rPr>
                <w:rFonts w:ascii="Trebuchet MS" w:hAnsi="Trebuchet MS"/>
                <w:sz w:val="18"/>
                <w:szCs w:val="18"/>
              </w:rPr>
              <w:t>,  etc</w:t>
            </w:r>
            <w:proofErr w:type="gramEnd"/>
            <w:r w:rsidRPr="00F41825">
              <w:rPr>
                <w:rFonts w:ascii="Trebuchet MS" w:hAnsi="Trebuchet MS"/>
                <w:sz w:val="18"/>
                <w:szCs w:val="18"/>
              </w:rPr>
              <w:t>.</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1.2: To enhance the potential of the programme area for an inclusive growth, based on the improvement of quality of life to all residents on the two sides of the border through joint actions, especially for the </w:t>
            </w:r>
            <w:r w:rsidRPr="00F41825">
              <w:rPr>
                <w:rFonts w:ascii="Trebuchet MS" w:hAnsi="Trebuchet MS" w:cs="Trebuchet MS"/>
                <w:sz w:val="18"/>
                <w:szCs w:val="18"/>
              </w:rPr>
              <w:t>improvement of the access of the population to modern and efficient health care services, social services, services supporting the access to primary education.</w:t>
            </w:r>
          </w:p>
          <w:p w:rsidR="003A5E13" w:rsidRPr="00F41825" w:rsidRDefault="003A5E13" w:rsidP="00CF42DA">
            <w:pPr>
              <w:jc w:val="both"/>
              <w:rPr>
                <w:rFonts w:ascii="Trebuchet MS" w:hAnsi="Trebuchet MS"/>
                <w:b/>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Improvement of quality and accessibility of basic services, exploiting cross-border synergies and removing bottlenecks and constraints generated by remoteness and technological gaps.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339933"/>
                <w:sz w:val="18"/>
                <w:szCs w:val="18"/>
              </w:rPr>
              <w:t>The resident population will have access to improved services, with more efficient structures and more accessible networks of services in the sectors of health care, and social services, including cultural and   sport facilities. Vulnerable communities, due to remoteness or demographic structure will have ensured new services adapted to their specific needs</w:t>
            </w:r>
            <w:r w:rsidRPr="00F41825">
              <w:rPr>
                <w:rFonts w:ascii="Trebuchet MS" w:hAnsi="Trebuchet MS"/>
                <w:b/>
                <w:color w:val="00B050"/>
                <w:sz w:val="18"/>
                <w:szCs w:val="18"/>
              </w:rPr>
              <w:t xml:space="preserv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Disadvantaged groups will experience improved access to social services with specific actions of information and assistance. Cross border networks and platforms will be established in order to exploit synergies, and to share strategies for common needs of social inclusion. Cross border mobility of active population will be facilitated, with shared benefits to the local economic systems.</w:t>
            </w:r>
          </w:p>
        </w:tc>
        <w:tc>
          <w:tcPr>
            <w:tcW w:w="2970" w:type="dxa"/>
            <w:shd w:val="clear" w:color="auto" w:fill="00D661"/>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sz w:val="18"/>
                <w:szCs w:val="18"/>
              </w:rPr>
              <w:t>N</w:t>
            </w:r>
            <w:r w:rsidRPr="00F41825">
              <w:rPr>
                <w:rFonts w:ascii="Trebuchet MS" w:hAnsi="Trebuchet MS"/>
                <w:b/>
                <w:sz w:val="18"/>
                <w:szCs w:val="18"/>
              </w:rPr>
              <w:t xml:space="preserve">o significant adverse environmental impacts </w:t>
            </w:r>
            <w:r w:rsidRPr="00F41825">
              <w:rPr>
                <w:rFonts w:ascii="Trebuchet MS" w:hAnsi="Trebuchet MS"/>
                <w:sz w:val="18"/>
                <w:szCs w:val="18"/>
              </w:rPr>
              <w:t xml:space="preserve">expected. </w:t>
            </w: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renovations of buildings allow demonstrations of good environmental practices. </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Direct positive impact on public health expected  </w:t>
            </w:r>
            <w:r w:rsidRPr="00F41825">
              <w:rPr>
                <w:rFonts w:ascii="Trebuchet MS" w:hAnsi="Trebuchet MS"/>
                <w:sz w:val="18"/>
                <w:szCs w:val="18"/>
              </w:rPr>
              <w:t>due to promotion of access and use of health and social services and education (marked by green colour) that will positively influence the following core determinants of health: health services, social support networks and education.</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208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Supported facilities should also ideally demonstrate good environmental practices: e.g. easy accessibility for public transport, energy efficiency and </w:t>
            </w:r>
            <w:proofErr w:type="gramStart"/>
            <w:r w:rsidRPr="00F41825">
              <w:rPr>
                <w:rFonts w:ascii="Trebuchet MS" w:hAnsi="Trebuchet MS"/>
                <w:sz w:val="18"/>
                <w:szCs w:val="18"/>
              </w:rPr>
              <w:t>sound  waste</w:t>
            </w:r>
            <w:proofErr w:type="gramEnd"/>
            <w:r w:rsidRPr="00F41825">
              <w:rPr>
                <w:rFonts w:ascii="Trebuchet MS" w:hAnsi="Trebuchet MS"/>
                <w:sz w:val="18"/>
                <w:szCs w:val="18"/>
              </w:rPr>
              <w:t xml:space="preserve"> collection. </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1.3: To enhance the potential of the programme area for an inclusive growth, </w:t>
            </w:r>
            <w:r w:rsidRPr="00F41825">
              <w:rPr>
                <w:rFonts w:ascii="Trebuchet MS" w:hAnsi="Trebuchet MS" w:cs="Trebuchet MS"/>
                <w:sz w:val="18"/>
                <w:szCs w:val="18"/>
              </w:rPr>
              <w:t xml:space="preserve">Increasing cultural and social integration in the </w:t>
            </w:r>
            <w:r w:rsidRPr="00F41825">
              <w:rPr>
                <w:rFonts w:ascii="Trebuchet MS" w:hAnsi="Trebuchet MS" w:cs="Trebuchet MS"/>
                <w:sz w:val="18"/>
                <w:szCs w:val="18"/>
              </w:rPr>
              <w:lastRenderedPageBreak/>
              <w:t xml:space="preserve">cross-border area promoting innovative services and networks, </w:t>
            </w:r>
            <w:r w:rsidRPr="00F41825">
              <w:rPr>
                <w:rFonts w:ascii="Trebuchet MS" w:hAnsi="Trebuchet MS"/>
                <w:sz w:val="18"/>
                <w:szCs w:val="18"/>
              </w:rPr>
              <w:t>reducing the impact of constraints due to remoteness and marginalisation of border areas.</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lastRenderedPageBreak/>
              <w:t>Creation of infrastructures for social and cultural inclusion.</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Establishment of Partnerships for the promotion of a lively cultural environment, integrated across the border, ensuring integration of </w:t>
            </w:r>
            <w:r w:rsidRPr="00F41825">
              <w:rPr>
                <w:rFonts w:ascii="Trebuchet MS" w:hAnsi="Trebuchet MS"/>
                <w:b/>
                <w:color w:val="339933"/>
                <w:sz w:val="18"/>
                <w:szCs w:val="18"/>
              </w:rPr>
              <w:lastRenderedPageBreak/>
              <w:t>ethnic groups and inclusion of minorities and disadvantaged groups.</w:t>
            </w:r>
          </w:p>
          <w:p w:rsidR="003A5E13" w:rsidRPr="00F41825" w:rsidRDefault="003A5E13" w:rsidP="00CF42DA">
            <w:pPr>
              <w:pStyle w:val="ListParagraph"/>
              <w:numPr>
                <w:ilvl w:val="0"/>
                <w:numId w:val="28"/>
              </w:numPr>
              <w:ind w:left="198" w:hanging="198"/>
              <w:contextualSpacing w:val="0"/>
              <w:jc w:val="both"/>
              <w:rPr>
                <w:rFonts w:ascii="Trebuchet MS" w:hAnsi="Trebuchet MS"/>
                <w:color w:val="339933"/>
                <w:sz w:val="18"/>
                <w:szCs w:val="18"/>
              </w:rPr>
            </w:pPr>
            <w:r w:rsidRPr="00F41825">
              <w:rPr>
                <w:rFonts w:ascii="Trebuchet MS" w:hAnsi="Trebuchet MS"/>
                <w:b/>
                <w:color w:val="339933"/>
                <w:sz w:val="18"/>
                <w:szCs w:val="18"/>
              </w:rPr>
              <w:t>Support to the access to tertiary education offered to young population by networks of tertiary education centres established across the border.</w:t>
            </w:r>
            <w:r w:rsidRPr="00F41825">
              <w:rPr>
                <w:rFonts w:ascii="Trebuchet MS" w:hAnsi="Trebuchet MS"/>
                <w:color w:val="339933"/>
                <w:sz w:val="18"/>
                <w:szCs w:val="18"/>
              </w:rPr>
              <w:t xml:space="preserv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Resident population will have access to cultural and social services integrated in cross border networks, facilitating cultural integration of ethnic groups, and cross border interaction.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Disadvantaged groups will have opportunities to experience cultural services, with the support of innovative instruments, like social enterprises, non-profit groups. NGOs and non-profit local bodies active in cultural services on the two sides of the border will share good practices and innovative solutions for the improvement of the quality of cultural environment.</w:t>
            </w:r>
          </w:p>
        </w:tc>
        <w:tc>
          <w:tcPr>
            <w:tcW w:w="2970" w:type="dxa"/>
            <w:shd w:val="clear" w:color="auto" w:fill="FFFFFF"/>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lastRenderedPageBreak/>
              <w:t>No</w:t>
            </w:r>
            <w:r w:rsidRPr="00F41825">
              <w:rPr>
                <w:rFonts w:ascii="Trebuchet MS" w:hAnsi="Trebuchet MS"/>
                <w:sz w:val="18"/>
                <w:szCs w:val="18"/>
              </w:rPr>
              <w:t xml:space="preserve"> </w:t>
            </w:r>
            <w:r w:rsidRPr="00F41825">
              <w:rPr>
                <w:rFonts w:ascii="Trebuchet MS" w:hAnsi="Trebuchet MS"/>
                <w:b/>
                <w:sz w:val="18"/>
                <w:szCs w:val="18"/>
              </w:rPr>
              <w:t>significant risk to the environment expected</w:t>
            </w:r>
            <w:r w:rsidRPr="00F41825">
              <w:rPr>
                <w:rFonts w:ascii="Trebuchet MS" w:hAnsi="Trebuchet MS"/>
                <w:sz w:val="18"/>
                <w:szCs w:val="18"/>
              </w:rPr>
              <w:t>.</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Minor indirect positive impacts on public health expected due </w:t>
            </w:r>
            <w:r w:rsidRPr="00F41825">
              <w:rPr>
                <w:rFonts w:ascii="Trebuchet MS" w:hAnsi="Trebuchet MS"/>
                <w:b/>
                <w:sz w:val="18"/>
                <w:szCs w:val="18"/>
              </w:rPr>
              <w:lastRenderedPageBreak/>
              <w:t>to i</w:t>
            </w:r>
            <w:r w:rsidRPr="00F41825">
              <w:rPr>
                <w:rFonts w:ascii="Trebuchet MS" w:hAnsi="Trebuchet MS"/>
                <w:sz w:val="18"/>
                <w:szCs w:val="18"/>
              </w:rPr>
              <w:t>ncrease of cultural and social integration in the cross-border area (marked by green colour) that may positively affect cultural determinants of heath.</w:t>
            </w:r>
          </w:p>
          <w:p w:rsidR="003A5E13" w:rsidRPr="00F41825" w:rsidRDefault="003A5E13" w:rsidP="00CF42DA">
            <w:pPr>
              <w:pStyle w:val="ListParagraph"/>
              <w:jc w:val="both"/>
              <w:rPr>
                <w:rFonts w:ascii="Trebuchet MS" w:hAnsi="Trebuchet MS"/>
                <w:sz w:val="18"/>
                <w:szCs w:val="18"/>
              </w:rPr>
            </w:pPr>
            <w:r w:rsidRPr="00F41825">
              <w:rPr>
                <w:rFonts w:ascii="Trebuchet MS" w:hAnsi="Trebuchet MS" w:cs="Trebuchet MS"/>
                <w:sz w:val="18"/>
                <w:szCs w:val="18"/>
              </w:rPr>
              <w:t xml:space="preserve"> </w:t>
            </w:r>
          </w:p>
        </w:tc>
        <w:tc>
          <w:tcPr>
            <w:tcW w:w="208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None.</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2: Environmental protection and risk management</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6"/>
        <w:gridCol w:w="3388"/>
        <w:gridCol w:w="2092"/>
        <w:gridCol w:w="1896"/>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2.1 Enhancing protection and sustainable use of natural resources, the improvement of capacity and the extension of actions of organisations and bodies involved in environmental protection and sustainable use of natural resources. Promoting cross border networks for education and studies on environmental resources.</w:t>
            </w:r>
          </w:p>
          <w:p w:rsidR="003A5E13" w:rsidRPr="00F41825" w:rsidRDefault="003A5E13" w:rsidP="00CF42DA">
            <w:pPr>
              <w:jc w:val="both"/>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Public organizations of the two sides of the border establishing permanent networks and partnerships for the monitoring and management of environmental resources.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Inhabitants better informed on natural resources quality and vulnerability, becoming proactive subjects of environmental protection.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Education on environmental protection actions and methodologies improved, with the establishment of cross-border initiatives. Knowledge on environmental resources improved with cross border partnerships.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Managerial and technological innovations for the environmental protection tailored to the local needs, with the exchange of knowledge and experiences in the two sides of the border and transferred to the local administrations.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Local and national bodies actively integrated in the strategies for the protection and promotion of environmental resources in the Danube Basin Macro Region.</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Enhancement of the capacity of local institutions to protect and promote natural resources, through the creation or the rehabilitation of infrastructures and equipment for the provision of innovative services in the field.  </w:t>
            </w:r>
          </w:p>
        </w:tc>
        <w:tc>
          <w:tcPr>
            <w:tcW w:w="2970" w:type="dxa"/>
            <w:shd w:val="clear" w:color="auto" w:fill="00D661"/>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Significant positive environmental impacts</w:t>
            </w:r>
            <w:r w:rsidRPr="00F41825">
              <w:rPr>
                <w:rFonts w:ascii="Trebuchet MS" w:hAnsi="Trebuchet MS"/>
                <w:sz w:val="18"/>
                <w:szCs w:val="18"/>
              </w:rPr>
              <w:t xml:space="preserve"> expected. Positive Impacts can be enhanced by maximizing synergy with interventions under  environmental objectives of the EU Strategy for the Danube Region (EUSDR)</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No adverse health impacts</w:t>
            </w:r>
            <w:r w:rsidRPr="00F41825">
              <w:rPr>
                <w:rFonts w:ascii="Trebuchet MS" w:hAnsi="Trebuchet MS"/>
                <w:sz w:val="18"/>
                <w:szCs w:val="18"/>
              </w:rPr>
              <w:t xml:space="preserve"> expected. </w:t>
            </w:r>
          </w:p>
        </w:tc>
        <w:tc>
          <w:tcPr>
            <w:tcW w:w="2088" w:type="dxa"/>
          </w:tcPr>
          <w:p w:rsidR="003A5E13" w:rsidRPr="00F41825" w:rsidRDefault="003A5E13" w:rsidP="00F770F4">
            <w:pPr>
              <w:rPr>
                <w:rFonts w:ascii="Trebuchet MS" w:hAnsi="Trebuchet MS"/>
                <w:sz w:val="18"/>
                <w:szCs w:val="18"/>
              </w:rPr>
            </w:pPr>
            <w:r w:rsidRPr="00F41825">
              <w:rPr>
                <w:rFonts w:ascii="Trebuchet MS" w:hAnsi="Trebuchet MS"/>
                <w:sz w:val="18"/>
                <w:szCs w:val="18"/>
              </w:rPr>
              <w:t>None</w:t>
            </w:r>
          </w:p>
        </w:tc>
      </w:tr>
      <w:tr w:rsidR="003A5E13" w:rsidRPr="00F41825" w:rsidTr="00CF42DA">
        <w:tc>
          <w:tcPr>
            <w:tcW w:w="2250" w:type="dxa"/>
          </w:tcPr>
          <w:p w:rsidR="003A5E13" w:rsidRPr="00F41825" w:rsidRDefault="003A5E13" w:rsidP="00F770F4">
            <w:pPr>
              <w:rPr>
                <w:rFonts w:ascii="Trebuchet MS" w:hAnsi="Trebuchet MS"/>
                <w:sz w:val="18"/>
                <w:szCs w:val="18"/>
              </w:rPr>
            </w:pPr>
            <w:r w:rsidRPr="00F41825">
              <w:rPr>
                <w:rFonts w:ascii="Trebuchet MS" w:hAnsi="Trebuchet MS"/>
                <w:sz w:val="18"/>
                <w:szCs w:val="18"/>
              </w:rPr>
              <w:lastRenderedPageBreak/>
              <w:t>2.2 To enhance capacity to face environmental risks, enabling cross-border interoperability and joint actions for innovative systems of environmental protection, mitigation and prevention  of environmental accidents and disasters, emergency reaction, preparedness and awareness in case of environmental emergencies.</w:t>
            </w:r>
          </w:p>
          <w:p w:rsidR="003A5E13" w:rsidRPr="00F41825" w:rsidRDefault="003A5E13" w:rsidP="00F770F4">
            <w:pPr>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Environmental risks management and emergency preparedness.</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Improvement of cross-border interoperability of organisations and bodies involved in disaster resilience and disaster management systems and emergency preparedness.</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 xml:space="preserve">Increase of the capacity of local administrations and public bodies competent for early cross-border identification and assessment of the situation in case of environmental accidents and natural disasters, and joint environmental protective actions. </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Local and national bodies active in the area better integrated in the Danube Basin International systems and organizations for the management of environmental risks and emergencies.</w:t>
            </w:r>
          </w:p>
          <w:p w:rsidR="003A5E13" w:rsidRPr="00F41825" w:rsidRDefault="003A5E13" w:rsidP="00CF42DA">
            <w:pPr>
              <w:pStyle w:val="ListParagraph"/>
              <w:numPr>
                <w:ilvl w:val="0"/>
                <w:numId w:val="28"/>
              </w:numPr>
              <w:ind w:left="198" w:hanging="198"/>
              <w:contextualSpacing w:val="0"/>
              <w:rPr>
                <w:rFonts w:ascii="Trebuchet MS" w:hAnsi="Trebuchet MS"/>
                <w:b/>
                <w:color w:val="339933"/>
                <w:sz w:val="18"/>
                <w:szCs w:val="18"/>
              </w:rPr>
            </w:pPr>
            <w:r w:rsidRPr="00F41825">
              <w:rPr>
                <w:rFonts w:ascii="Trebuchet MS" w:hAnsi="Trebuchet MS"/>
                <w:b/>
                <w:color w:val="339933"/>
                <w:sz w:val="18"/>
                <w:szCs w:val="18"/>
              </w:rPr>
              <w:t>Improvement of the capacity of local institutions to play and active and efficient role in interventions for environmental emergencies, due to natural events or industrial accidents, through the creation or rehabilitation of infrastructure and equipment.</w:t>
            </w:r>
          </w:p>
        </w:tc>
        <w:tc>
          <w:tcPr>
            <w:tcW w:w="2970" w:type="dxa"/>
            <w:shd w:val="clear" w:color="auto" w:fill="00D661"/>
          </w:tcPr>
          <w:p w:rsidR="003A5E13" w:rsidRPr="00F41825" w:rsidRDefault="003A5E13" w:rsidP="00F770F4">
            <w:pPr>
              <w:rPr>
                <w:rFonts w:ascii="Trebuchet MS" w:hAnsi="Trebuchet MS"/>
                <w:sz w:val="18"/>
                <w:szCs w:val="18"/>
              </w:rPr>
            </w:pPr>
            <w:r w:rsidRPr="00F41825">
              <w:rPr>
                <w:rFonts w:ascii="Trebuchet MS" w:hAnsi="Trebuchet MS"/>
                <w:sz w:val="18"/>
                <w:szCs w:val="18"/>
              </w:rPr>
              <w:t xml:space="preserve">Same as above </w:t>
            </w:r>
          </w:p>
        </w:tc>
        <w:tc>
          <w:tcPr>
            <w:tcW w:w="2088" w:type="dxa"/>
          </w:tcPr>
          <w:p w:rsidR="003A5E13" w:rsidRPr="00F41825" w:rsidRDefault="003A5E13" w:rsidP="00CF42DA">
            <w:pPr>
              <w:ind w:left="-18"/>
              <w:rPr>
                <w:rFonts w:ascii="Trebuchet MS" w:hAnsi="Trebuchet MS"/>
                <w:sz w:val="18"/>
                <w:szCs w:val="18"/>
              </w:rPr>
            </w:pPr>
            <w:r w:rsidRPr="00F41825">
              <w:rPr>
                <w:rFonts w:ascii="Trebuchet MS" w:hAnsi="Trebuchet MS"/>
                <w:sz w:val="18"/>
                <w:szCs w:val="18"/>
              </w:rPr>
              <w:t>None</w:t>
            </w:r>
          </w:p>
        </w:tc>
      </w:tr>
    </w:tbl>
    <w:p w:rsidR="003A5E13" w:rsidRPr="00F41825" w:rsidRDefault="003A5E13" w:rsidP="0022288D">
      <w:pPr>
        <w:rPr>
          <w:rFonts w:ascii="Trebuchet MS" w:hAnsi="Trebuchet MS"/>
          <w:b/>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3: Sustainable Mobility and Accessibility</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1"/>
        <w:gridCol w:w="3366"/>
        <w:gridCol w:w="2148"/>
        <w:gridCol w:w="1897"/>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3.1 Promote the achievement of improved and homogenous quality standard in public transport, especially in remote areas through improved sustainability and efficiency of transport infrastructure and mobility services within the cross-border area and the area’s integration in the main EU transport corridors.</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Mobility and transport infrastructures and services improved and more sustainable:</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Improvement of cross border mobility, security and integration;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Improvement of accessibility of remote marginal areas;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 xml:space="preserve">Enhancement of integration of local transport infrastructures and services in the main European transport corridors, especially the water ways connected to the Danube corridor;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 xml:space="preserve">Production of feasibility analysis on key transport infrastructures, improving regional national and international connection to transport networks, enabling the regional and national authorities to integrate CBC strategies in National, </w:t>
            </w:r>
            <w:proofErr w:type="spellStart"/>
            <w:r w:rsidRPr="00F41825">
              <w:rPr>
                <w:rFonts w:ascii="Trebuchet MS" w:hAnsi="Trebuchet MS"/>
                <w:b/>
                <w:color w:val="FF0000"/>
                <w:sz w:val="18"/>
                <w:szCs w:val="18"/>
              </w:rPr>
              <w:t>macroregional</w:t>
            </w:r>
            <w:proofErr w:type="spellEnd"/>
            <w:r w:rsidRPr="00F41825">
              <w:rPr>
                <w:rFonts w:ascii="Trebuchet MS" w:hAnsi="Trebuchet MS"/>
                <w:b/>
                <w:color w:val="FF0000"/>
                <w:sz w:val="18"/>
                <w:szCs w:val="18"/>
              </w:rPr>
              <w:t xml:space="preserve"> and European transport strategies.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Population in the area experiencing improved accessibility to local and external destinations, through improved services and or improved infrastructure, with lower environmental impact;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Population commuting across the border for economic and social, cultural activities experiencing </w:t>
            </w:r>
            <w:r w:rsidRPr="00F41825">
              <w:rPr>
                <w:rFonts w:ascii="Trebuchet MS" w:hAnsi="Trebuchet MS"/>
                <w:sz w:val="18"/>
                <w:szCs w:val="18"/>
              </w:rPr>
              <w:lastRenderedPageBreak/>
              <w:t xml:space="preserve">improved services for border crossing, due to improved technologies and infrastructure;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Tourist mobility improved and extended in the area, based on new services, and infrastructure;</w:t>
            </w:r>
          </w:p>
        </w:tc>
        <w:tc>
          <w:tcPr>
            <w:tcW w:w="2970" w:type="dxa"/>
            <w:shd w:val="clear" w:color="auto" w:fill="FF9999"/>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 xml:space="preserve">The proposed transport intervention marked in red </w:t>
            </w:r>
            <w:r w:rsidRPr="00F41825">
              <w:rPr>
                <w:rFonts w:ascii="Trebuchet MS" w:hAnsi="Trebuchet MS"/>
                <w:b/>
                <w:sz w:val="18"/>
                <w:szCs w:val="18"/>
              </w:rPr>
              <w:t>may lead to adverse environmental or health impacts</w:t>
            </w:r>
            <w:r w:rsidRPr="00F41825">
              <w:rPr>
                <w:rFonts w:ascii="Trebuchet MS" w:hAnsi="Trebuchet MS"/>
                <w:sz w:val="18"/>
                <w:szCs w:val="18"/>
              </w:rPr>
              <w:t>.</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Possible impacts can be however managed through a rigorous application of environmental assessments (EIAs, SEAs, and </w:t>
            </w:r>
            <w:proofErr w:type="spellStart"/>
            <w:r w:rsidRPr="00F41825">
              <w:rPr>
                <w:rFonts w:ascii="Trebuchet MS" w:hAnsi="Trebuchet MS"/>
                <w:sz w:val="18"/>
                <w:szCs w:val="18"/>
              </w:rPr>
              <w:t>transboundary</w:t>
            </w:r>
            <w:proofErr w:type="spellEnd"/>
            <w:r w:rsidRPr="00F41825">
              <w:rPr>
                <w:rFonts w:ascii="Trebuchet MS" w:hAnsi="Trebuchet MS"/>
                <w:sz w:val="18"/>
                <w:szCs w:val="18"/>
              </w:rPr>
              <w:t xml:space="preserve"> consultations when needed)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relevant).  The OP implementation however must ensure that such assessment are undertaken (when applicable) during preparations of specific interventions.</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Consider adding a new result: ´</w:t>
            </w:r>
            <w:r w:rsidRPr="00F41825">
              <w:rPr>
                <w:rFonts w:ascii="Trebuchet MS" w:hAnsi="Trebuchet MS"/>
                <w:b/>
                <w:sz w:val="22"/>
                <w:szCs w:val="22"/>
              </w:rPr>
              <w:t xml:space="preserve"> </w:t>
            </w:r>
            <w:r w:rsidRPr="00F41825">
              <w:rPr>
                <w:rFonts w:ascii="Trebuchet MS" w:hAnsi="Trebuchet MS"/>
                <w:sz w:val="18"/>
                <w:szCs w:val="18"/>
              </w:rPr>
              <w:t>Joint initiatives on improvements of public transport and intermodal connections</w:t>
            </w:r>
            <w:r w:rsidRPr="00F41825" w:rsidDel="004908BB">
              <w:rPr>
                <w:rFonts w:ascii="Trebuchet MS" w:hAnsi="Trebuchet MS"/>
                <w:sz w:val="18"/>
                <w:szCs w:val="18"/>
              </w:rPr>
              <w:t xml:space="preserve"> </w:t>
            </w:r>
            <w:r w:rsidRPr="00F41825">
              <w:rPr>
                <w:rFonts w:ascii="Trebuchet MS" w:hAnsi="Trebuchet MS"/>
                <w:sz w:val="18"/>
                <w:szCs w:val="18"/>
              </w:rPr>
              <w:t>´. This result should receive priority attention.</w:t>
            </w:r>
          </w:p>
          <w:p w:rsidR="003A5E13" w:rsidRPr="00F41825" w:rsidRDefault="003A5E13" w:rsidP="00CF42DA">
            <w:pPr>
              <w:ind w:left="-18"/>
              <w:jc w:val="both"/>
              <w:rPr>
                <w:rFonts w:ascii="Trebuchet MS" w:hAnsi="Trebuchet MS"/>
                <w:sz w:val="18"/>
                <w:szCs w:val="18"/>
                <w:lang w:eastAsia="en-GB"/>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3.2 Promote the achievement of improved and homogenous quality standard in public infrastructures for basic services, especially in remote areas through improved and enlarged access to modern and efficient public utilities services (incl. Internet, energy)</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Public utilities infrastructures and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Creation of the improved accessibility to state-of-the-art and efficient public utilities (access to internet, utilities: waste, water, energy) in the light of technological options, economic constraints, environmental requirements and demographic change;</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 Establishment of cross border partnerships for the implementation of innovative solutions for the access to public services, especially for remote areas and marginalized communities;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Population experiencing improved access to public utilities and services, based on innovative solutions shared across the border;</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 Remote areas receiving tailored assistance to facilitate removal of obstacles to the access to IT services and public utilities;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 Disadvantaged groups enabled to easier access to utility and services, with targeted information and awareness rising actions;</w:t>
            </w:r>
          </w:p>
        </w:tc>
        <w:tc>
          <w:tcPr>
            <w:tcW w:w="297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On strategic level addressed by this programme, the proposed interventions </w:t>
            </w:r>
            <w:r w:rsidRPr="00F41825">
              <w:rPr>
                <w:rFonts w:ascii="Trebuchet MS" w:hAnsi="Trebuchet MS"/>
                <w:b/>
                <w:sz w:val="18"/>
                <w:szCs w:val="18"/>
              </w:rPr>
              <w:t>do not pose significant adverse environmental or health impacts</w:t>
            </w:r>
            <w:r w:rsidRPr="00F41825">
              <w:rPr>
                <w:rFonts w:ascii="Trebuchet MS" w:hAnsi="Trebuchet MS"/>
                <w:sz w:val="18"/>
                <w:szCs w:val="18"/>
              </w:rPr>
              <w:t xml:space="preserve"> - provided that new infrastructure is subject to rigorous scrutiny through environmental assessments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relevant).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Infrastructural interventions marked in green are expected to have positive impacts on the environment and health.  </w:t>
            </w: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 xml:space="preserve">Ensure that infrastructural interventions undergo EIAs/SEAs (when needed)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applicable).  </w:t>
            </w:r>
          </w:p>
          <w:p w:rsidR="003A5E13" w:rsidRPr="00F41825" w:rsidRDefault="003A5E13" w:rsidP="00CF42DA">
            <w:pPr>
              <w:ind w:left="-18"/>
              <w:jc w:val="both"/>
              <w:rPr>
                <w:rFonts w:ascii="Trebuchet MS" w:hAnsi="Trebuchet MS"/>
                <w:sz w:val="18"/>
                <w:szCs w:val="18"/>
                <w:lang w:eastAsia="en-GB"/>
              </w:rPr>
            </w:pP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4: Attractiveness for sustainable tourism</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3347"/>
        <w:gridCol w:w="2115"/>
        <w:gridCol w:w="1897"/>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4.1 Developing the local tourism economy, based on the promotion of a sustainable cultural and recreational use of the natural and cultural heritage.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Promoting growth of national and international demands for the tourism services and attractions in the eligible area, creating innovative cultural and leisure tourism attractions based on the common natural and cultural resources, improving attractiveness of networks and cross border tourism </w:t>
            </w:r>
            <w:r w:rsidRPr="00F41825">
              <w:rPr>
                <w:rFonts w:ascii="Trebuchet MS" w:hAnsi="Trebuchet MS"/>
                <w:sz w:val="18"/>
                <w:szCs w:val="18"/>
              </w:rPr>
              <w:lastRenderedPageBreak/>
              <w:t>trails.</w:t>
            </w:r>
          </w:p>
          <w:p w:rsidR="003A5E13" w:rsidRPr="00F41825" w:rsidRDefault="003A5E13" w:rsidP="00CF42DA">
            <w:pPr>
              <w:jc w:val="both"/>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lastRenderedPageBreak/>
              <w:t>Increase of the national and international demand for  cross border networks of tourism clusters, attracting various tourists categories, cultural business, naturalistic, especially from and international markets;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Integration of local tourism attractions in the international networks of the Danube Basin.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Establishment of a common brand and image for the local touristic offer attracting additional demand;</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Increase of  the occupancy rate of tourist infrastructures, in all areas and for the diversified typologies of tourism;</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Establishment of touristic networks across the border, exploiting synergies and sharing innovative management and technological solutions.</w:t>
            </w:r>
          </w:p>
        </w:tc>
        <w:tc>
          <w:tcPr>
            <w:tcW w:w="2970" w:type="dxa"/>
            <w:shd w:val="clear" w:color="auto" w:fill="66FF99"/>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 xml:space="preserve">No adverse significant impact on environment or health </w:t>
            </w:r>
            <w:r w:rsidRPr="00F41825">
              <w:rPr>
                <w:rFonts w:ascii="Trebuchet MS" w:hAnsi="Trebuchet MS"/>
                <w:sz w:val="18"/>
                <w:szCs w:val="18"/>
              </w:rPr>
              <w:t>expected.</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Positive environmental </w:t>
            </w:r>
            <w:proofErr w:type="gramStart"/>
            <w:r w:rsidRPr="00F41825">
              <w:rPr>
                <w:rFonts w:ascii="Trebuchet MS" w:hAnsi="Trebuchet MS"/>
                <w:sz w:val="18"/>
                <w:szCs w:val="18"/>
              </w:rPr>
              <w:t>impacts  can</w:t>
            </w:r>
            <w:proofErr w:type="gramEnd"/>
            <w:r w:rsidRPr="00F41825">
              <w:rPr>
                <w:rFonts w:ascii="Trebuchet MS" w:hAnsi="Trebuchet MS"/>
                <w:sz w:val="18"/>
                <w:szCs w:val="18"/>
              </w:rPr>
              <w:t xml:space="preserve"> be achieved if interventions address opportunities arising from eco/</w:t>
            </w:r>
            <w:proofErr w:type="spellStart"/>
            <w:r w:rsidRPr="00F41825">
              <w:rPr>
                <w:rFonts w:ascii="Trebuchet MS" w:hAnsi="Trebuchet MS"/>
                <w:sz w:val="18"/>
                <w:szCs w:val="18"/>
              </w:rPr>
              <w:t>agri</w:t>
            </w:r>
            <w:proofErr w:type="spellEnd"/>
            <w:r w:rsidRPr="00F41825">
              <w:rPr>
                <w:rFonts w:ascii="Trebuchet MS" w:hAnsi="Trebuchet MS"/>
                <w:sz w:val="18"/>
                <w:szCs w:val="18"/>
              </w:rPr>
              <w:t>-tourisms.</w:t>
            </w: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Ensure to address opportunities arising from eco/</w:t>
            </w:r>
            <w:proofErr w:type="spellStart"/>
            <w:r w:rsidRPr="00F41825">
              <w:rPr>
                <w:rFonts w:ascii="Trebuchet MS" w:hAnsi="Trebuchet MS"/>
                <w:sz w:val="18"/>
                <w:szCs w:val="18"/>
              </w:rPr>
              <w:t>agri</w:t>
            </w:r>
            <w:proofErr w:type="spellEnd"/>
            <w:r w:rsidRPr="00F41825">
              <w:rPr>
                <w:rFonts w:ascii="Trebuchet MS" w:hAnsi="Trebuchet MS"/>
                <w:sz w:val="18"/>
                <w:szCs w:val="18"/>
              </w:rPr>
              <w:t>-tourisms.</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 xml:space="preserve">Growth of the local tourism economy based on enhancement of quality of tourism services, based on a sustainable use of the natural and cultural heritage.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Enhancing capacities and skills for the improvement of quality and quantity of tourism services and products in common networks and partnerships on the two sided of the border.</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Improving the quality and sustainability of tourist infrastructure and the accessibility of the aforementioned resources</w:t>
            </w: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Enhancement of capacities among entrepreneurs and workers of the tourist sector, for the improvement of the quality of tourists services, and the diversification of tourist products;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Improvement of the information and knowledge on local natural and cultural resources for the creation of innovative products and the establishment of conservation strategies.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The improvement of the quality of tourist services offered in joint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The improvement of conservation and protection strategies, based on researches and studies carried out by partnerships of research institutions and specialized agencies.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339933"/>
                <w:sz w:val="18"/>
                <w:szCs w:val="18"/>
              </w:rPr>
              <w:t>Preservation of natural and cultural heritage, through targeted investments in rehabilitation and restoration.</w:t>
            </w:r>
          </w:p>
        </w:tc>
        <w:tc>
          <w:tcPr>
            <w:tcW w:w="297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Interventions related to conservation natural and cultural heritage sites (marked in green) are expected are expected to have </w:t>
            </w:r>
            <w:r w:rsidRPr="00F41825">
              <w:rPr>
                <w:rFonts w:ascii="Trebuchet MS" w:hAnsi="Trebuchet MS"/>
                <w:b/>
                <w:sz w:val="18"/>
                <w:szCs w:val="18"/>
              </w:rPr>
              <w:t>positive environmental effects</w:t>
            </w:r>
            <w:r w:rsidRPr="00F41825">
              <w:rPr>
                <w:rFonts w:ascii="Trebuchet MS" w:hAnsi="Trebuchet MS"/>
                <w:sz w:val="18"/>
                <w:szCs w:val="18"/>
              </w:rPr>
              <w:t xml:space="preserve">. </w:t>
            </w:r>
          </w:p>
          <w:p w:rsidR="003A5E13" w:rsidRPr="00F41825" w:rsidRDefault="003A5E13" w:rsidP="00CF42DA">
            <w:pPr>
              <w:ind w:left="30"/>
              <w:jc w:val="both"/>
              <w:rPr>
                <w:rFonts w:ascii="Trebuchet MS" w:hAnsi="Trebuchet MS"/>
                <w:b/>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b/>
                <w:sz w:val="18"/>
                <w:szCs w:val="18"/>
              </w:rPr>
              <w:t xml:space="preserve">No significant impact on environment or health </w:t>
            </w:r>
            <w:r w:rsidRPr="00F41825">
              <w:rPr>
                <w:rFonts w:ascii="Trebuchet MS" w:hAnsi="Trebuchet MS"/>
                <w:sz w:val="18"/>
                <w:szCs w:val="18"/>
              </w:rPr>
              <w:t xml:space="preserve">expected.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208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New tourist services should consider carrying capacity for sustainable use of the respective natural and cultural heritage sites and the any applicable conservation limits.</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5: Technical assistance</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2"/>
        <w:gridCol w:w="3382"/>
        <w:gridCol w:w="2009"/>
        <w:gridCol w:w="1909"/>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Specific objective </w:t>
            </w:r>
          </w:p>
        </w:tc>
        <w:tc>
          <w:tcPr>
            <w:tcW w:w="57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Results sought</w:t>
            </w:r>
          </w:p>
        </w:tc>
        <w:tc>
          <w:tcPr>
            <w:tcW w:w="297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208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5.1 The aim of the priority is the promotion of an effective and efficient implementation of the Programme ensuring the effective functioning of the Programme bodies, and committees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The efficient execution of all stages of the programme cycle and project implementation, starting from the project generation stage, the control and audit activities, the execution of programme monitoring and evaluation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The implementation of actions for the visibility of the </w:t>
            </w:r>
            <w:r w:rsidRPr="00F41825">
              <w:rPr>
                <w:rFonts w:ascii="Trebuchet MS" w:hAnsi="Trebuchet MS"/>
                <w:sz w:val="18"/>
                <w:szCs w:val="18"/>
              </w:rPr>
              <w:lastRenderedPageBreak/>
              <w:t xml:space="preserve">programme strategy and results among target groups and stakeholders. </w:t>
            </w:r>
          </w:p>
          <w:p w:rsidR="003A5E13" w:rsidRPr="00F41825" w:rsidRDefault="003A5E13" w:rsidP="00CF42DA">
            <w:pPr>
              <w:jc w:val="both"/>
              <w:rPr>
                <w:rFonts w:ascii="Trebuchet MS" w:hAnsi="Trebuchet MS"/>
                <w:sz w:val="18"/>
                <w:szCs w:val="18"/>
              </w:rPr>
            </w:pPr>
          </w:p>
        </w:tc>
        <w:tc>
          <w:tcPr>
            <w:tcW w:w="57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lastRenderedPageBreak/>
              <w:t xml:space="preserve">Effective absorption of funds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 xml:space="preserve">Certified expenditures on planned allocation by the deadlines established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Number of meetings of programme bodies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Number of projects calls implemented</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Number of interim programme evaluations  implemented</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339933"/>
                <w:sz w:val="18"/>
                <w:szCs w:val="18"/>
              </w:rPr>
              <w:t>Number of events for  information and promotion</w:t>
            </w:r>
          </w:p>
        </w:tc>
        <w:tc>
          <w:tcPr>
            <w:tcW w:w="2970" w:type="dxa"/>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 No significant impact</w:t>
            </w:r>
          </w:p>
        </w:tc>
        <w:tc>
          <w:tcPr>
            <w:tcW w:w="2088" w:type="dxa"/>
          </w:tcPr>
          <w:p w:rsidR="003A5E13" w:rsidRPr="00F41825" w:rsidRDefault="003A5E13" w:rsidP="00CF42DA">
            <w:pPr>
              <w:ind w:left="72"/>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b/>
          <w:u w:val="single"/>
        </w:rPr>
      </w:pPr>
      <w:r w:rsidRPr="00F41825">
        <w:rPr>
          <w:rFonts w:ascii="Trebuchet MS" w:hAnsi="Trebuchet MS"/>
          <w:b/>
          <w:u w:val="single"/>
        </w:rPr>
        <w:t xml:space="preserve">Assessment of Thematic Areas and Actions to be supported </w:t>
      </w:r>
    </w:p>
    <w:p w:rsidR="003A5E13" w:rsidRPr="00F41825" w:rsidRDefault="003A5E13" w:rsidP="0022288D">
      <w:pPr>
        <w:rPr>
          <w:rFonts w:ascii="Trebuchet MS" w:hAnsi="Trebuchet MS"/>
        </w:rPr>
      </w:pPr>
    </w:p>
    <w:p w:rsidR="003A5E13" w:rsidRPr="00F41825" w:rsidRDefault="003A5E13" w:rsidP="002224B0">
      <w:pPr>
        <w:jc w:val="both"/>
        <w:rPr>
          <w:rFonts w:ascii="Trebuchet MS" w:hAnsi="Trebuchet MS"/>
        </w:rPr>
      </w:pPr>
      <w:proofErr w:type="gramStart"/>
      <w:r w:rsidRPr="00F41825">
        <w:rPr>
          <w:rFonts w:ascii="Trebuchet MS" w:hAnsi="Trebuchet MS"/>
        </w:rPr>
        <w:t>Priority Axis 1.</w:t>
      </w:r>
      <w:proofErr w:type="gramEnd"/>
      <w:r w:rsidRPr="00F41825">
        <w:rPr>
          <w:rFonts w:ascii="Trebuchet MS" w:hAnsi="Trebuchet MS"/>
        </w:rPr>
        <w:t xml:space="preserve"> Employment promotion and basic services strengthening for an inclusive growth</w:t>
      </w:r>
    </w:p>
    <w:p w:rsidR="003A5E13" w:rsidRPr="00F41825" w:rsidRDefault="003A5E13" w:rsidP="0022288D">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72"/>
        <w:gridCol w:w="3847"/>
        <w:gridCol w:w="1809"/>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7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43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Recommendations</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1 ”Employment and labour mobility"</w:t>
            </w: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of joint initiatives and smart growth mechanisms including  cross border networks for the identification of potentials of employment, including in the innovative sectors and the removal of obstacles to the access to adequate education, training and ultimately to the </w:t>
            </w:r>
            <w:proofErr w:type="spellStart"/>
            <w:r w:rsidRPr="00F41825">
              <w:rPr>
                <w:rFonts w:ascii="Trebuchet MS" w:hAnsi="Trebuchet MS"/>
                <w:sz w:val="18"/>
                <w:szCs w:val="18"/>
              </w:rPr>
              <w:t>labor</w:t>
            </w:r>
            <w:proofErr w:type="spellEnd"/>
            <w:r w:rsidRPr="00F41825">
              <w:rPr>
                <w:rFonts w:ascii="Trebuchet MS" w:hAnsi="Trebuchet MS"/>
                <w:sz w:val="18"/>
                <w:szCs w:val="18"/>
              </w:rPr>
              <w:t xml:space="preserve"> market by the target group including disadvantaged groups.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Set up of joint initiatives, including integrated services targeting young people, to promote their access to the labour market;</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of cross border initiatives for the capitalization of potentials and facilitation of cross border mobility in the local </w:t>
            </w:r>
            <w:proofErr w:type="spellStart"/>
            <w:r w:rsidRPr="00F41825">
              <w:rPr>
                <w:rFonts w:ascii="Trebuchet MS" w:hAnsi="Trebuchet MS"/>
                <w:sz w:val="18"/>
                <w:szCs w:val="18"/>
              </w:rPr>
              <w:t>labor</w:t>
            </w:r>
            <w:proofErr w:type="spellEnd"/>
            <w:r w:rsidRPr="00F41825">
              <w:rPr>
                <w:rFonts w:ascii="Trebuchet MS" w:hAnsi="Trebuchet MS"/>
                <w:sz w:val="18"/>
                <w:szCs w:val="18"/>
              </w:rPr>
              <w:t xml:space="preserve"> markets.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Joint initiatives, cooperation, exchange of information/experience, coordination of activities and services among professional associations for the promotion of employment, vocational training and entrepreneurial initiatives, especially among young unemployed, women, disadvantaged groups.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Development of cross-border services for  adult trainings, assistance to job seekers, assistance to returning emigrants for the re-integration in the local labour market. </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66FF99"/>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No significant risks to the environment </w:t>
            </w:r>
            <w:r w:rsidRPr="00F41825">
              <w:rPr>
                <w:rFonts w:ascii="Trebuchet MS" w:hAnsi="Trebuchet MS"/>
                <w:sz w:val="18"/>
                <w:szCs w:val="18"/>
              </w:rPr>
              <w:t xml:space="preserve">expected.  </w:t>
            </w: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interventions address job opportunities related to smart (green) growth.</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Minor indirect positive impact on public health expected due to </w:t>
            </w:r>
            <w:r w:rsidRPr="00F41825">
              <w:rPr>
                <w:rFonts w:ascii="Trebuchet MS" w:hAnsi="Trebuchet MS"/>
                <w:sz w:val="18"/>
                <w:szCs w:val="18"/>
              </w:rPr>
              <w:t xml:space="preserve">promotion of access to jobs will positively affect income and social status (marked in green colour) which are one of the core determinants of health. </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Consider business and job development opportunities related to smart growth - e.g. in eco-agriculture, energy saving, renewable energy (bio-gas, geo-thermal, solar, small hydro, biofuels, wind, etc.), waste management and resource reuse,  etc.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2 ”Health and social infrastructures”</w:t>
            </w: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 up of cross-border platforms and networks for planning and provision of health and social services, targeting also remote communities and disadvantaged groups.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Joint studies and researches for the identification of innovative technological solutions for the organization of effective networks for basic services provision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of monitoring  services for the identification of needs and the quantification of  demands for new social and health services generated by demographic and social dynamics, like aging, and migration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Development and modernization (including procurement of equipment) of public social services and centres;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339933"/>
                <w:sz w:val="18"/>
                <w:szCs w:val="18"/>
              </w:rPr>
            </w:pPr>
            <w:r w:rsidRPr="00F41825">
              <w:rPr>
                <w:rFonts w:ascii="Trebuchet MS" w:hAnsi="Trebuchet MS"/>
                <w:b/>
                <w:color w:val="339933"/>
                <w:sz w:val="18"/>
                <w:szCs w:val="18"/>
              </w:rPr>
              <w:t>Construction, rehabilitation, modernization (including procurement of equipment) of health centres, hospitals and health services improvement;</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00D661"/>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sz w:val="18"/>
                <w:szCs w:val="18"/>
              </w:rPr>
              <w:lastRenderedPageBreak/>
              <w:t>N</w:t>
            </w:r>
            <w:r w:rsidRPr="00F41825">
              <w:rPr>
                <w:rFonts w:ascii="Trebuchet MS" w:hAnsi="Trebuchet MS"/>
                <w:b/>
                <w:sz w:val="18"/>
                <w:szCs w:val="18"/>
              </w:rPr>
              <w:t xml:space="preserve">o significant adverse environmental impacts </w:t>
            </w:r>
            <w:r w:rsidRPr="00F41825">
              <w:rPr>
                <w:rFonts w:ascii="Trebuchet MS" w:hAnsi="Trebuchet MS"/>
                <w:sz w:val="18"/>
                <w:szCs w:val="18"/>
              </w:rPr>
              <w:t xml:space="preserve">expected. </w:t>
            </w: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renovations of buildings allow demonstrations of good environmental practices. </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 xml:space="preserve">Direct positive impact on public health expected  </w:t>
            </w:r>
            <w:r w:rsidRPr="00F41825">
              <w:rPr>
                <w:rFonts w:ascii="Trebuchet MS" w:hAnsi="Trebuchet MS"/>
                <w:sz w:val="18"/>
                <w:szCs w:val="18"/>
              </w:rPr>
              <w:t xml:space="preserve">due to promotion of access and use of health and social services and </w:t>
            </w:r>
            <w:r w:rsidRPr="00F41825">
              <w:rPr>
                <w:rFonts w:ascii="Trebuchet MS" w:hAnsi="Trebuchet MS"/>
                <w:sz w:val="18"/>
                <w:szCs w:val="18"/>
              </w:rPr>
              <w:lastRenderedPageBreak/>
              <w:t>education (marked by green colour) that will positively influence the following core determinants of health: health services, social support networks and education.</w:t>
            </w:r>
          </w:p>
          <w:p w:rsidR="003A5E13" w:rsidRPr="00F41825" w:rsidRDefault="003A5E13" w:rsidP="00CF42DA">
            <w:pPr>
              <w:pStyle w:val="ListParagraph"/>
              <w:jc w:val="both"/>
              <w:rPr>
                <w:rFonts w:ascii="Trebuchet MS" w:hAnsi="Trebuchet MS"/>
                <w:sz w:val="18"/>
                <w:szCs w:val="18"/>
              </w:rPr>
            </w:pPr>
          </w:p>
          <w:p w:rsidR="003A5E13" w:rsidRPr="00F41825" w:rsidRDefault="003A5E13" w:rsidP="00CF42DA">
            <w:pPr>
              <w:pStyle w:val="ListParagraph"/>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Development or modernization of buildings must meet all applicable environmental requirements and should ideally demonstrate good environmental practices - e.g. easy accessibility for public transport, energy efficiency, sound waste collection, etc.</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F770F4">
            <w:pPr>
              <w:rPr>
                <w:rFonts w:ascii="Trebuchet MS" w:hAnsi="Trebuchet MS"/>
                <w:sz w:val="18"/>
                <w:szCs w:val="18"/>
              </w:rPr>
            </w:pPr>
            <w:r w:rsidRPr="00F41825">
              <w:rPr>
                <w:rFonts w:ascii="Trebuchet MS" w:hAnsi="Trebuchet MS"/>
                <w:sz w:val="18"/>
                <w:szCs w:val="18"/>
              </w:rPr>
              <w:lastRenderedPageBreak/>
              <w:t>TA 3 ”Social and cultural inclusion”</w:t>
            </w:r>
          </w:p>
          <w:p w:rsidR="003A5E13" w:rsidRPr="00F41825" w:rsidRDefault="003A5E13" w:rsidP="00F770F4">
            <w:pPr>
              <w:rPr>
                <w:rFonts w:ascii="Trebuchet MS" w:hAnsi="Trebuchet MS"/>
                <w:sz w:val="18"/>
                <w:szCs w:val="18"/>
              </w:rPr>
            </w:pP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 up of cross-border frameworks, and networks for the strengthening of the cross-border cultural exchange;</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Design cross-border actions for social, educational and cultural inclusion through innovative solutions such as social enterprises, voluntary organisations, special interest groups etc.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Creation of partnerships for joint actions for the promotion of access to tertiary education, through information, mentoring and tutoring services offered specially to students completing secondary education.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Investments in infrastructure and equipment for cross-border actions for sport, education and cultural activities, to facilitate and promote social inclusion.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Joint actions for a better participation of all social groups, actors and users in the design and delivery of cultural services, educational services, childhood education, and services of general interest.</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models and test pilot actions for the prevention of early school leaving, including among disadvantaged groups.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Set-up of joint planning groups for cooperation between public services organizations;</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FFFFFF"/>
          </w:tcPr>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No</w:t>
            </w:r>
            <w:r w:rsidRPr="00F41825">
              <w:rPr>
                <w:rFonts w:ascii="Trebuchet MS" w:hAnsi="Trebuchet MS"/>
                <w:sz w:val="18"/>
                <w:szCs w:val="18"/>
              </w:rPr>
              <w:t xml:space="preserve"> </w:t>
            </w:r>
            <w:r w:rsidRPr="00F41825">
              <w:rPr>
                <w:rFonts w:ascii="Trebuchet MS" w:hAnsi="Trebuchet MS"/>
                <w:b/>
                <w:sz w:val="18"/>
                <w:szCs w:val="18"/>
              </w:rPr>
              <w:t>significant risk to the environment expected</w:t>
            </w:r>
            <w:r w:rsidRPr="00F41825">
              <w:rPr>
                <w:rFonts w:ascii="Trebuchet MS" w:hAnsi="Trebuchet MS"/>
                <w:sz w:val="18"/>
                <w:szCs w:val="18"/>
              </w:rPr>
              <w:t>.</w:t>
            </w:r>
          </w:p>
          <w:p w:rsidR="003A5E13" w:rsidRPr="00F41825" w:rsidRDefault="003A5E13" w:rsidP="00CF42DA">
            <w:pPr>
              <w:pStyle w:val="ListParagraph"/>
              <w:ind w:left="0"/>
              <w:jc w:val="both"/>
              <w:rPr>
                <w:rFonts w:ascii="Trebuchet MS" w:hAnsi="Trebuchet MS"/>
                <w:sz w:val="18"/>
                <w:szCs w:val="18"/>
              </w:rPr>
            </w:pPr>
          </w:p>
          <w:p w:rsidR="003A5E13" w:rsidRPr="00F41825" w:rsidRDefault="003A5E13" w:rsidP="00CF42DA">
            <w:pPr>
              <w:pStyle w:val="ListParagraph"/>
              <w:ind w:left="0"/>
              <w:jc w:val="both"/>
              <w:rPr>
                <w:rFonts w:ascii="Trebuchet MS" w:hAnsi="Trebuchet MS"/>
                <w:sz w:val="18"/>
                <w:szCs w:val="18"/>
              </w:rPr>
            </w:pPr>
            <w:r w:rsidRPr="00F41825">
              <w:rPr>
                <w:rFonts w:ascii="Trebuchet MS" w:hAnsi="Trebuchet MS"/>
                <w:b/>
                <w:sz w:val="18"/>
                <w:szCs w:val="18"/>
              </w:rPr>
              <w:t>Minor indirect positive impacts on public health expected due to i</w:t>
            </w:r>
            <w:r w:rsidRPr="00F41825">
              <w:rPr>
                <w:rFonts w:ascii="Trebuchet MS" w:hAnsi="Trebuchet MS"/>
                <w:sz w:val="18"/>
                <w:szCs w:val="18"/>
              </w:rPr>
              <w:t>ncrease of cultural and social integration in the cross-border area (marked by green colour) that may positively affect cultural determinants of heath.</w:t>
            </w:r>
          </w:p>
          <w:p w:rsidR="003A5E13" w:rsidRPr="00F41825" w:rsidRDefault="003A5E13" w:rsidP="00CF42DA">
            <w:pPr>
              <w:pStyle w:val="ListParagraph"/>
              <w:jc w:val="both"/>
              <w:rPr>
                <w:rFonts w:ascii="Trebuchet MS" w:hAnsi="Trebuchet MS"/>
                <w:sz w:val="18"/>
                <w:szCs w:val="18"/>
              </w:rPr>
            </w:pPr>
            <w:r w:rsidRPr="00F41825">
              <w:rPr>
                <w:rFonts w:ascii="Trebuchet MS" w:hAnsi="Trebuchet MS" w:cs="Trebuchet MS"/>
                <w:sz w:val="18"/>
                <w:szCs w:val="18"/>
              </w:rPr>
              <w:t xml:space="preserve">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22288D">
      <w:pPr>
        <w:rPr>
          <w:rFonts w:ascii="Trebuchet MS" w:hAnsi="Trebuchet MS"/>
          <w:b/>
          <w:sz w:val="18"/>
          <w:szCs w:val="18"/>
        </w:rPr>
      </w:pPr>
    </w:p>
    <w:p w:rsidR="003A5E13" w:rsidRPr="00F41825" w:rsidRDefault="003A5E13" w:rsidP="0022288D">
      <w:pPr>
        <w:rPr>
          <w:rFonts w:ascii="Trebuchet MS" w:hAnsi="Trebuchet MS"/>
        </w:rPr>
      </w:pPr>
      <w:r w:rsidRPr="00F41825">
        <w:rPr>
          <w:rFonts w:ascii="Trebuchet MS" w:hAnsi="Trebuchet MS"/>
        </w:rPr>
        <w:t>Priority Axis 2: Environmental protection and risk management</w:t>
      </w:r>
    </w:p>
    <w:p w:rsidR="003A5E13" w:rsidRPr="00F41825" w:rsidRDefault="003A5E13" w:rsidP="0022288D">
      <w:pPr>
        <w:rPr>
          <w:rFonts w:ascii="Trebuchet MS" w:hAnsi="Trebuchet MS"/>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4"/>
        <w:gridCol w:w="3806"/>
        <w:gridCol w:w="1868"/>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7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43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1 Environmental protection and sustainable use of natural resources.</w:t>
            </w:r>
          </w:p>
          <w:p w:rsidR="003A5E13" w:rsidRPr="00F41825" w:rsidRDefault="003A5E13" w:rsidP="00CF42DA">
            <w:pPr>
              <w:jc w:val="both"/>
              <w:rPr>
                <w:rFonts w:ascii="Trebuchet MS" w:hAnsi="Trebuchet MS"/>
                <w:sz w:val="18"/>
                <w:szCs w:val="18"/>
              </w:rPr>
            </w:pP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Set up of cross-border frameworks, platforms and networks for the exchange of experience and the identification of needs for entities  involved or interested in environmental protection;</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Development of joint training and actions, including awareness programmes for relevant organisations and the general public, including educational institutions in the field of environmental protection and use of natural resources;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and enhancement of cross border partnerships and networks in the field of natural resources, biodiversity, technologies for environmental protection, for the identification and transfer of </w:t>
            </w:r>
            <w:r w:rsidRPr="00F41825">
              <w:rPr>
                <w:rFonts w:ascii="Trebuchet MS" w:hAnsi="Trebuchet MS"/>
                <w:b/>
                <w:color w:val="00B050"/>
                <w:sz w:val="18"/>
                <w:szCs w:val="18"/>
              </w:rPr>
              <w:lastRenderedPageBreak/>
              <w:t>innovations tailored to the local needs.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Establishment and enhancement of cross border partnerships and networks in the field of energy efficiency, renewable energy, , such as usage of geothermal hot springs, water, sun and wind power for producing electric energy, including investments in infrastructure and equipment based on common and tailored technical solutions.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Investment in infrastructure and equipment for environmental protection and use of natural resources;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networks and partnerships for joint training actions for public entities and local communities in the field of environmental protection, enhancement of pollution control strategies and systems; conduction of joint trainings and maintenance of interoperability including the purchase of compatible equipment.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Joint initiatives and investments in infrastructure and equipment for the implementation of technologies for the control of pollution and rehabilitation of rivers and  brown fields and industrial areas with common problems on the two sides of the border ;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Restoration of natural areas (e.g. woods and river banks) to prevent floods and </w:t>
            </w:r>
            <w:proofErr w:type="spellStart"/>
            <w:r w:rsidRPr="00F41825">
              <w:rPr>
                <w:rFonts w:ascii="Trebuchet MS" w:hAnsi="Trebuchet MS"/>
                <w:b/>
                <w:color w:val="00B050"/>
                <w:sz w:val="18"/>
                <w:szCs w:val="18"/>
              </w:rPr>
              <w:t>land slides</w:t>
            </w:r>
            <w:proofErr w:type="spellEnd"/>
            <w:r w:rsidRPr="00F41825">
              <w:rPr>
                <w:rFonts w:ascii="Trebuchet MS" w:hAnsi="Trebuchet MS"/>
                <w:b/>
                <w:color w:val="00B050"/>
                <w:sz w:val="18"/>
                <w:szCs w:val="18"/>
              </w:rPr>
              <w:t xml:space="preserve">.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Joint activities for the protection of endangered species</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00D661"/>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lastRenderedPageBreak/>
              <w:t>Significant positive environmental impacts</w:t>
            </w:r>
            <w:r w:rsidRPr="00F41825">
              <w:rPr>
                <w:rFonts w:ascii="Trebuchet MS" w:hAnsi="Trebuchet MS"/>
                <w:sz w:val="18"/>
                <w:szCs w:val="18"/>
              </w:rPr>
              <w:t xml:space="preserve"> expected due to interventions marked by green colour.</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No adverse health impacts</w:t>
            </w:r>
            <w:r w:rsidRPr="00F41825">
              <w:rPr>
                <w:rFonts w:ascii="Trebuchet MS" w:hAnsi="Trebuchet MS"/>
                <w:sz w:val="18"/>
                <w:szCs w:val="18"/>
              </w:rPr>
              <w:t xml:space="preserve"> expected.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Focus interventions on the following regional priority issues relevant to the EU Strategy for the Danube Region (EUSDR): i.e. ecological and chemical status of water bodies, indigenous species (especially Danube sturgeon species), status of all species and habitats covered by EU nature legislation, </w:t>
            </w:r>
            <w:r w:rsidRPr="00F41825">
              <w:rPr>
                <w:rFonts w:ascii="Trebuchet MS" w:hAnsi="Trebuchet MS"/>
                <w:sz w:val="18"/>
                <w:szCs w:val="18"/>
              </w:rPr>
              <w:lastRenderedPageBreak/>
              <w:t>invasive species.</w:t>
            </w:r>
          </w:p>
          <w:p w:rsidR="003A5E13" w:rsidRPr="00F41825" w:rsidRDefault="003A5E13" w:rsidP="00CF42DA">
            <w:pPr>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TA 2 Environmental risks management and emergency preparedness</w:t>
            </w:r>
          </w:p>
          <w:p w:rsidR="003A5E13" w:rsidRPr="00F41825" w:rsidRDefault="003A5E13" w:rsidP="00CF42DA">
            <w:pPr>
              <w:jc w:val="both"/>
              <w:rPr>
                <w:rFonts w:ascii="Trebuchet MS" w:hAnsi="Trebuchet MS"/>
                <w:sz w:val="18"/>
                <w:szCs w:val="18"/>
              </w:rPr>
            </w:pPr>
          </w:p>
        </w:tc>
        <w:tc>
          <w:tcPr>
            <w:tcW w:w="675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Development of joint structures and partnerships for the integration of the involved entities on initiatives in relation to the Danube Strategy (Danube River Basin Management, ICPDR initiatives, European Floods Alert System etc.), including the investments in infrastructure and equipment;</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Establishment and enhancement of cross border liaison in the environmental planning of the involved entities including joint risk mapping of accident risk spots, risk assessment and evaluation exercises;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Ensuring and promotion of data availability and the integration of management approaches in national and international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networks and partnerships for joint training actions for public entities and local communities in the field of management of environmental emergencies; joint trainings and maintenance of interoperability including the purchase of compatible equipment;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joint services for the management and control of risks </w:t>
            </w:r>
            <w:r w:rsidRPr="00F41825">
              <w:rPr>
                <w:rFonts w:ascii="Trebuchet MS" w:hAnsi="Trebuchet MS"/>
                <w:b/>
                <w:color w:val="00B050"/>
                <w:sz w:val="18"/>
                <w:szCs w:val="18"/>
              </w:rPr>
              <w:lastRenderedPageBreak/>
              <w:t xml:space="preserve">generated by hot spots of industrial pollution;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Joint actions dedicated to preparing children/ youth to respond to emergency situations, including </w:t>
            </w:r>
            <w:proofErr w:type="spellStart"/>
            <w:r w:rsidRPr="00F41825">
              <w:rPr>
                <w:rFonts w:ascii="Trebuchet MS" w:hAnsi="Trebuchet MS"/>
                <w:b/>
                <w:color w:val="00B050"/>
                <w:sz w:val="18"/>
                <w:szCs w:val="18"/>
              </w:rPr>
              <w:t>i.a</w:t>
            </w:r>
            <w:proofErr w:type="spellEnd"/>
            <w:r w:rsidRPr="00F41825">
              <w:rPr>
                <w:rFonts w:ascii="Trebuchet MS" w:hAnsi="Trebuchet MS"/>
                <w:b/>
                <w:color w:val="00B050"/>
                <w:sz w:val="18"/>
                <w:szCs w:val="18"/>
              </w:rPr>
              <w:t xml:space="preserve"> school camps, trainings;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Investments in infrastructure and equipment for risk management and emergency preparedness.</w:t>
            </w:r>
          </w:p>
          <w:p w:rsidR="003A5E13" w:rsidRPr="00F41825" w:rsidRDefault="003A5E13" w:rsidP="00CF42DA">
            <w:pPr>
              <w:pStyle w:val="ListParagraph"/>
              <w:ind w:left="198"/>
              <w:jc w:val="both"/>
              <w:rPr>
                <w:rFonts w:ascii="Trebuchet MS" w:hAnsi="Trebuchet MS"/>
                <w:sz w:val="18"/>
                <w:szCs w:val="18"/>
              </w:rPr>
            </w:pPr>
          </w:p>
        </w:tc>
        <w:tc>
          <w:tcPr>
            <w:tcW w:w="2430" w:type="dxa"/>
            <w:shd w:val="clear" w:color="auto" w:fill="00D661"/>
          </w:tcPr>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lastRenderedPageBreak/>
              <w:t>Significant positive environmental impacts</w:t>
            </w:r>
            <w:r w:rsidRPr="00F41825">
              <w:rPr>
                <w:rFonts w:ascii="Trebuchet MS" w:hAnsi="Trebuchet MS"/>
                <w:sz w:val="18"/>
                <w:szCs w:val="18"/>
              </w:rPr>
              <w:t xml:space="preserve"> expected due to interventions marked by green colour.</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No adverse health impacts</w:t>
            </w:r>
            <w:r w:rsidRPr="00F41825">
              <w:rPr>
                <w:rFonts w:ascii="Trebuchet MS" w:hAnsi="Trebuchet MS"/>
                <w:sz w:val="18"/>
                <w:szCs w:val="18"/>
              </w:rPr>
              <w:t xml:space="preserve"> expected. </w:t>
            </w:r>
          </w:p>
        </w:tc>
        <w:tc>
          <w:tcPr>
            <w:tcW w:w="1638" w:type="dxa"/>
          </w:tcPr>
          <w:p w:rsidR="003A5E13" w:rsidRPr="00F41825" w:rsidRDefault="003A5E13" w:rsidP="00CF42DA">
            <w:pPr>
              <w:ind w:left="-18"/>
              <w:jc w:val="both"/>
              <w:rPr>
                <w:rFonts w:ascii="Trebuchet MS" w:hAnsi="Trebuchet MS"/>
                <w:sz w:val="18"/>
                <w:szCs w:val="18"/>
              </w:rPr>
            </w:pPr>
            <w:r w:rsidRPr="00F41825">
              <w:rPr>
                <w:rFonts w:ascii="Trebuchet MS" w:hAnsi="Trebuchet MS"/>
                <w:sz w:val="18"/>
                <w:szCs w:val="18"/>
              </w:rPr>
              <w:t xml:space="preserve">Focus interventions on the following regional priority issues relevant to the EU Strategy for the Danube Region (EUSDR): source of water pollution, accidental risk, and flooding.  </w:t>
            </w:r>
          </w:p>
        </w:tc>
      </w:tr>
    </w:tbl>
    <w:p w:rsidR="003A5E13" w:rsidRPr="00F41825" w:rsidRDefault="003A5E13" w:rsidP="0022288D">
      <w:pPr>
        <w:rPr>
          <w:rFonts w:ascii="Trebuchet MS" w:hAnsi="Trebuchet MS"/>
          <w:b/>
        </w:rPr>
      </w:pPr>
    </w:p>
    <w:p w:rsidR="003A5E13" w:rsidRPr="00F41825" w:rsidRDefault="003A5E13" w:rsidP="0022288D">
      <w:pPr>
        <w:rPr>
          <w:rFonts w:ascii="Trebuchet MS" w:hAnsi="Trebuchet MS"/>
        </w:rPr>
      </w:pPr>
      <w:r w:rsidRPr="00F41825">
        <w:rPr>
          <w:rFonts w:ascii="Trebuchet MS" w:hAnsi="Trebuchet MS"/>
        </w:rPr>
        <w:t>Priority Axis 3: Sustainable Mobility and Accessibility</w:t>
      </w:r>
    </w:p>
    <w:p w:rsidR="003A5E13" w:rsidRPr="00F41825" w:rsidRDefault="003A5E13" w:rsidP="0022288D">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37"/>
        <w:gridCol w:w="3793"/>
        <w:gridCol w:w="1898"/>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6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52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1 “Mobility and transport infrastructure and services”</w:t>
            </w:r>
          </w:p>
          <w:p w:rsidR="003A5E13" w:rsidRPr="00F41825" w:rsidRDefault="003A5E13" w:rsidP="00CF42DA">
            <w:pPr>
              <w:jc w:val="both"/>
              <w:rPr>
                <w:rFonts w:ascii="Trebuchet MS" w:hAnsi="Trebuchet MS"/>
                <w:sz w:val="18"/>
                <w:szCs w:val="18"/>
              </w:rPr>
            </w:pP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Establishment and enhancement of cross-border partnerships of the relevant authorities for the planning  physical infrastructure;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Joint studies for the preparation of cross-border infrastructure investments with emphasis on multimodal solutions;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of the cross-border crossing points and/ or the road infrastructure leading to the cross-border crossing points;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Improvement/ acceleration of procedures linked to mobility of persons and goods within the eligible area;</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of cross-border roads connecting settlements alongside the border and/or small remote villages with main road, which leads to the border;</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of roads linking to the national/ international systems as well as to economic sites of cross-border interest;</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Construction/ rehabilitation/ widening Rehabilitation/ widening of roads connecting settlements within the eligible area;</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Creation, rehabilitation/ modernization of information/promotion centres on cross-border economic cooperation;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and implementation of an integrated and environmentally friendly cross-border transport connections;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Creation of public cross-border cooperation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Creation or modernization of cross-border logistics facilities/ centres;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of inter-modal transport services within the eligible area;</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Development of transport on the Danube and on other rivers within the eligible area, including investments in infrastructure and purchase of equipment for ports and water related mobility</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FF0000"/>
                <w:sz w:val="18"/>
                <w:szCs w:val="18"/>
              </w:rPr>
              <w:t>Construction/ rehabilitation/ widening of the road infrastructure and cross-border crossing points;</w:t>
            </w:r>
          </w:p>
        </w:tc>
        <w:tc>
          <w:tcPr>
            <w:tcW w:w="2520" w:type="dxa"/>
            <w:shd w:val="clear" w:color="auto" w:fill="FF9999"/>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The proposed transport intervention marked in red </w:t>
            </w:r>
            <w:r w:rsidRPr="00F41825">
              <w:rPr>
                <w:rFonts w:ascii="Trebuchet MS" w:hAnsi="Trebuchet MS"/>
                <w:b/>
                <w:sz w:val="18"/>
                <w:szCs w:val="18"/>
              </w:rPr>
              <w:t>may lead to adverse environmental or health impacts</w:t>
            </w:r>
            <w:r w:rsidRPr="00F41825">
              <w:rPr>
                <w:rFonts w:ascii="Trebuchet MS" w:hAnsi="Trebuchet MS"/>
                <w:sz w:val="18"/>
                <w:szCs w:val="18"/>
              </w:rPr>
              <w:t>.</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Possible impacts can be however managed through a rigorous application of environmental assessments (EIAs, SEAs, and </w:t>
            </w:r>
            <w:proofErr w:type="spellStart"/>
            <w:r w:rsidRPr="00F41825">
              <w:rPr>
                <w:rFonts w:ascii="Trebuchet MS" w:hAnsi="Trebuchet MS"/>
                <w:sz w:val="18"/>
                <w:szCs w:val="18"/>
              </w:rPr>
              <w:t>transboundary</w:t>
            </w:r>
            <w:proofErr w:type="spellEnd"/>
            <w:r w:rsidRPr="00F41825">
              <w:rPr>
                <w:rFonts w:ascii="Trebuchet MS" w:hAnsi="Trebuchet MS"/>
                <w:sz w:val="18"/>
                <w:szCs w:val="18"/>
              </w:rPr>
              <w:t xml:space="preserve"> consultations when needed)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relevant).  The OP implementation however must ensure that such assessment are undertaken (when applicable) during preparations of specific interventions.</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Ensure that transport interventions undergo EIAs/SEAs (when needed)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applicable).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When </w:t>
            </w:r>
            <w:proofErr w:type="spellStart"/>
            <w:r w:rsidRPr="00F41825">
              <w:rPr>
                <w:rFonts w:ascii="Trebuchet MS" w:hAnsi="Trebuchet MS"/>
                <w:sz w:val="18"/>
                <w:szCs w:val="18"/>
              </w:rPr>
              <w:t>transboundary</w:t>
            </w:r>
            <w:proofErr w:type="spellEnd"/>
            <w:r w:rsidRPr="00F41825">
              <w:rPr>
                <w:rFonts w:ascii="Trebuchet MS" w:hAnsi="Trebuchet MS"/>
                <w:sz w:val="18"/>
                <w:szCs w:val="18"/>
              </w:rPr>
              <w:t xml:space="preserve"> impacts may arise, these EIAs/SEAs should include </w:t>
            </w:r>
            <w:proofErr w:type="spellStart"/>
            <w:r w:rsidRPr="00F41825">
              <w:rPr>
                <w:rFonts w:ascii="Trebuchet MS" w:hAnsi="Trebuchet MS"/>
                <w:sz w:val="18"/>
                <w:szCs w:val="18"/>
              </w:rPr>
              <w:t>transboundary</w:t>
            </w:r>
            <w:proofErr w:type="spellEnd"/>
            <w:r w:rsidRPr="00F41825">
              <w:rPr>
                <w:rFonts w:ascii="Trebuchet MS" w:hAnsi="Trebuchet MS"/>
                <w:sz w:val="18"/>
                <w:szCs w:val="18"/>
              </w:rPr>
              <w:t xml:space="preserve"> consultations under the Espoo Convention. This IPA CBP programme is ideally positioned to deliver good example of </w:t>
            </w:r>
            <w:proofErr w:type="spellStart"/>
            <w:r w:rsidRPr="00F41825">
              <w:rPr>
                <w:rFonts w:ascii="Trebuchet MS" w:hAnsi="Trebuchet MS"/>
                <w:sz w:val="18"/>
                <w:szCs w:val="18"/>
              </w:rPr>
              <w:t>transboundary</w:t>
            </w:r>
            <w:proofErr w:type="spellEnd"/>
            <w:r w:rsidRPr="00F41825">
              <w:rPr>
                <w:rFonts w:ascii="Trebuchet MS" w:hAnsi="Trebuchet MS"/>
                <w:sz w:val="18"/>
                <w:szCs w:val="18"/>
              </w:rPr>
              <w:t xml:space="preserve"> EIAs or SEAs. </w:t>
            </w:r>
          </w:p>
          <w:p w:rsidR="003A5E13" w:rsidRPr="00F41825" w:rsidRDefault="003A5E13" w:rsidP="00CF42DA">
            <w:pPr>
              <w:ind w:left="30"/>
              <w:jc w:val="both"/>
              <w:rPr>
                <w:rFonts w:ascii="Trebuchet MS" w:hAnsi="Trebuchet MS"/>
                <w:sz w:val="18"/>
                <w:szCs w:val="18"/>
              </w:rPr>
            </w:pP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TA 2 “Public utilities infrastructure“</w:t>
            </w: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Set up cross-border frameworks, platforms and networks for the exchange of experience and the identification of </w:t>
            </w:r>
            <w:r w:rsidRPr="00F41825">
              <w:rPr>
                <w:rFonts w:ascii="Trebuchet MS" w:hAnsi="Trebuchet MS"/>
                <w:sz w:val="18"/>
                <w:szCs w:val="18"/>
              </w:rPr>
              <w:lastRenderedPageBreak/>
              <w:t>needs for public services organizations/service providers Development and implementation of locally adapted solutions  for investments in public utilities infrastructure (e.g. small-scale water treatment, access to ICT, renewable energy) within the areas facing similar challenges on both sides of the border;</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Creation of necessary internet infrastructure for cross-border cooperation networks;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Studies for cooperation with the scope of better resources usage for improving public services/utility delivering;</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Support cooperation among public services organizations;</w:t>
            </w:r>
          </w:p>
        </w:tc>
        <w:tc>
          <w:tcPr>
            <w:tcW w:w="252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 xml:space="preserve">On strategic level addressed by this programme, the </w:t>
            </w:r>
            <w:r w:rsidRPr="00F41825">
              <w:rPr>
                <w:rFonts w:ascii="Trebuchet MS" w:hAnsi="Trebuchet MS"/>
                <w:sz w:val="18"/>
                <w:szCs w:val="18"/>
              </w:rPr>
              <w:lastRenderedPageBreak/>
              <w:t xml:space="preserve">proposed interventions </w:t>
            </w:r>
            <w:r w:rsidRPr="00F41825">
              <w:rPr>
                <w:rFonts w:ascii="Trebuchet MS" w:hAnsi="Trebuchet MS"/>
                <w:b/>
                <w:sz w:val="18"/>
                <w:szCs w:val="18"/>
              </w:rPr>
              <w:t>do not pose significant adverse environmental or health impacts</w:t>
            </w:r>
            <w:r w:rsidRPr="00F41825">
              <w:rPr>
                <w:rFonts w:ascii="Trebuchet MS" w:hAnsi="Trebuchet MS"/>
                <w:sz w:val="18"/>
                <w:szCs w:val="18"/>
              </w:rPr>
              <w:t xml:space="preserve"> - provided that new infrastructure is subject to rigorous scrutiny through environmental assessments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relevant).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Infrastructural interventions marked in green are expected to have positive impacts on the environment and health.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 xml:space="preserve">Ensure that infrastructural interventions </w:t>
            </w:r>
            <w:r w:rsidRPr="00F41825">
              <w:rPr>
                <w:rFonts w:ascii="Trebuchet MS" w:hAnsi="Trebuchet MS"/>
                <w:sz w:val="18"/>
                <w:szCs w:val="18"/>
              </w:rPr>
              <w:lastRenderedPageBreak/>
              <w:t xml:space="preserve">undergo EIAs/SEAs (when needed)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applicable).  </w:t>
            </w:r>
          </w:p>
          <w:p w:rsidR="003A5E13" w:rsidRPr="00F41825" w:rsidRDefault="003A5E13" w:rsidP="00CF42DA">
            <w:pPr>
              <w:ind w:left="30"/>
              <w:jc w:val="both"/>
              <w:rPr>
                <w:rFonts w:ascii="Trebuchet MS" w:hAnsi="Trebuchet MS"/>
                <w:sz w:val="18"/>
                <w:szCs w:val="18"/>
              </w:rPr>
            </w:pP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rPr>
      </w:pPr>
      <w:r w:rsidRPr="00F41825">
        <w:rPr>
          <w:rFonts w:ascii="Trebuchet MS" w:hAnsi="Trebuchet MS"/>
        </w:rPr>
        <w:t>Priority Axis 4: Attractiveness for sustainable tourism</w:t>
      </w:r>
    </w:p>
    <w:p w:rsidR="003A5E13" w:rsidRPr="00F41825" w:rsidRDefault="003A5E13" w:rsidP="0022288D">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5"/>
        <w:gridCol w:w="3794"/>
        <w:gridCol w:w="1929"/>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6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52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TA 1 “Investments for the growth of the demand of local tourism networks and promotion of innovative tourism activities </w:t>
            </w: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Organization of  knowledge transfer, exchange of good practice examples, networking and development of innovations for protection of natural and cultural heritage and sustainable tourism;</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of a cross-border regional image, brand and joint marketing initiatives,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Development of distinct tourism products (e.g. monasteries, Roman heritage, wine routes, etc.) and integrated tourism services;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Joint implementation of actions recording and promoting shared traditional features (music, language, folklore, etc.) including joint cultural events (festivals conferences, etc.) in relation to the aforementioned indicative actions.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Investments in cross-border infrastructure for tourism services (tourist centres, welcome centres, info-points, service centres in the touristic sector)</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Investments in the touristic sector for the provision of innovative services, including infrastructure, for specific forms of tourism, like cultural tourism, thematic tourism, etc.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Promotion of tourism infrastructure and touristic objectives;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b/>
                <w:color w:val="FF0000"/>
                <w:sz w:val="18"/>
                <w:szCs w:val="18"/>
              </w:rPr>
              <w:t>Development and rehabilitation of specific tourism routes</w:t>
            </w:r>
            <w:r w:rsidRPr="00F41825">
              <w:rPr>
                <w:rFonts w:ascii="Trebuchet MS" w:hAnsi="Trebuchet MS"/>
                <w:sz w:val="18"/>
                <w:szCs w:val="18"/>
              </w:rPr>
              <w:t>, including installation of road signs and bilingual tourist information signs;</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 xml:space="preserve">Construction/ rehabilitation/ widening of access infrastructure to tourism </w:t>
            </w:r>
            <w:r w:rsidRPr="00F41825">
              <w:rPr>
                <w:rFonts w:ascii="Trebuchet MS" w:hAnsi="Trebuchet MS"/>
                <w:b/>
                <w:color w:val="FF0000"/>
                <w:sz w:val="18"/>
                <w:szCs w:val="18"/>
              </w:rPr>
              <w:lastRenderedPageBreak/>
              <w:t>attractions e.g. tourist roads within tourism areas, roads providing access to these areas, walking and cycle paths, facilities for adventure tourism;</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Investments in upgrading and rehabilitation of natural and cultural sites (</w:t>
            </w:r>
            <w:proofErr w:type="spellStart"/>
            <w:r w:rsidRPr="00F41825">
              <w:rPr>
                <w:rFonts w:ascii="Trebuchet MS" w:hAnsi="Trebuchet MS"/>
                <w:sz w:val="18"/>
                <w:szCs w:val="18"/>
              </w:rPr>
              <w:t>e.g</w:t>
            </w:r>
            <w:proofErr w:type="spellEnd"/>
            <w:r w:rsidRPr="00F41825">
              <w:rPr>
                <w:rFonts w:ascii="Trebuchet MS" w:hAnsi="Trebuchet MS"/>
                <w:sz w:val="18"/>
                <w:szCs w:val="18"/>
              </w:rPr>
              <w:t xml:space="preserve">: religious monuments, traditional buildings and settlements, historical and archaeological sites, </w:t>
            </w:r>
            <w:proofErr w:type="spellStart"/>
            <w:r w:rsidRPr="00F41825">
              <w:rPr>
                <w:rFonts w:ascii="Trebuchet MS" w:hAnsi="Trebuchet MS"/>
                <w:sz w:val="18"/>
                <w:szCs w:val="18"/>
              </w:rPr>
              <w:t>etc</w:t>
            </w:r>
            <w:proofErr w:type="spellEnd"/>
            <w:r w:rsidRPr="00F41825">
              <w:rPr>
                <w:rFonts w:ascii="Trebuchet MS" w:hAnsi="Trebuchet MS"/>
                <w:sz w:val="18"/>
                <w:szCs w:val="18"/>
              </w:rPr>
              <w:t>).</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FF0000"/>
                <w:sz w:val="18"/>
                <w:szCs w:val="18"/>
              </w:rPr>
            </w:pPr>
            <w:r w:rsidRPr="00F41825">
              <w:rPr>
                <w:rFonts w:ascii="Trebuchet MS" w:hAnsi="Trebuchet MS"/>
                <w:b/>
                <w:color w:val="FF0000"/>
                <w:sz w:val="18"/>
                <w:szCs w:val="18"/>
              </w:rPr>
              <w:t>Development, modernization of infrastructure of tourism attractions/ objectives;</w:t>
            </w:r>
          </w:p>
          <w:p w:rsidR="003A5E13" w:rsidRPr="00F41825" w:rsidRDefault="003A5E13" w:rsidP="00CF42DA">
            <w:pPr>
              <w:pStyle w:val="ListParagraph"/>
              <w:ind w:left="198"/>
              <w:jc w:val="both"/>
              <w:rPr>
                <w:rFonts w:ascii="Trebuchet MS" w:hAnsi="Trebuchet MS"/>
                <w:sz w:val="18"/>
                <w:szCs w:val="18"/>
              </w:rPr>
            </w:pPr>
          </w:p>
        </w:tc>
        <w:tc>
          <w:tcPr>
            <w:tcW w:w="2520" w:type="dxa"/>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 xml:space="preserve">On strategic level addressed by this programme, the proposed interventions </w:t>
            </w:r>
            <w:r w:rsidRPr="00F41825">
              <w:rPr>
                <w:rFonts w:ascii="Trebuchet MS" w:hAnsi="Trebuchet MS"/>
                <w:b/>
                <w:sz w:val="18"/>
                <w:szCs w:val="18"/>
              </w:rPr>
              <w:t>do not pose significant adverse environmental or health impacts</w:t>
            </w:r>
            <w:r w:rsidRPr="00F41825">
              <w:rPr>
                <w:rFonts w:ascii="Trebuchet MS" w:hAnsi="Trebuchet MS"/>
                <w:sz w:val="18"/>
                <w:szCs w:val="18"/>
              </w:rPr>
              <w:t xml:space="preserve"> - provided that new infrastructure is subject to rigorous scrutiny through environmental assessments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relevant).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b/>
                <w:sz w:val="18"/>
                <w:szCs w:val="18"/>
              </w:rPr>
              <w:t>Positive environmental impacts can be achieved</w:t>
            </w:r>
            <w:r w:rsidRPr="00F41825">
              <w:rPr>
                <w:rFonts w:ascii="Trebuchet MS" w:hAnsi="Trebuchet MS"/>
                <w:sz w:val="18"/>
                <w:szCs w:val="18"/>
              </w:rPr>
              <w:t xml:space="preserve"> if interventions address opportunities arising from eco/</w:t>
            </w:r>
            <w:proofErr w:type="spellStart"/>
            <w:r w:rsidRPr="00F41825">
              <w:rPr>
                <w:rFonts w:ascii="Trebuchet MS" w:hAnsi="Trebuchet MS"/>
                <w:sz w:val="18"/>
                <w:szCs w:val="18"/>
              </w:rPr>
              <w:t>agri</w:t>
            </w:r>
            <w:proofErr w:type="spellEnd"/>
            <w:r w:rsidRPr="00F41825">
              <w:rPr>
                <w:rFonts w:ascii="Trebuchet MS" w:hAnsi="Trebuchet MS"/>
                <w:sz w:val="18"/>
                <w:szCs w:val="18"/>
              </w:rPr>
              <w:t>-tourisms.</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Ensure that infrastructural interventions undergo EIAs/SEAs (when needed) and assessments of impacts on </w:t>
            </w:r>
            <w:proofErr w:type="spellStart"/>
            <w:r w:rsidRPr="00F41825">
              <w:rPr>
                <w:rFonts w:ascii="Trebuchet MS" w:hAnsi="Trebuchet MS"/>
                <w:sz w:val="18"/>
                <w:szCs w:val="18"/>
              </w:rPr>
              <w:t>Natura</w:t>
            </w:r>
            <w:proofErr w:type="spellEnd"/>
            <w:r w:rsidRPr="00F41825">
              <w:rPr>
                <w:rFonts w:ascii="Trebuchet MS" w:hAnsi="Trebuchet MS"/>
                <w:sz w:val="18"/>
                <w:szCs w:val="18"/>
              </w:rPr>
              <w:t xml:space="preserve"> 2000 network (where applicable).  </w:t>
            </w:r>
          </w:p>
          <w:p w:rsidR="003A5E13" w:rsidRPr="00F41825" w:rsidRDefault="003A5E13" w:rsidP="00F770F4">
            <w:pPr>
              <w:pStyle w:val="ListParagraph"/>
              <w:rPr>
                <w:rFonts w:ascii="Trebuchet MS" w:hAnsi="Trebuchet MS"/>
                <w:sz w:val="18"/>
                <w:szCs w:val="18"/>
              </w:rPr>
            </w:pPr>
            <w:r w:rsidRPr="00F41825">
              <w:rPr>
                <w:rFonts w:ascii="Trebuchet MS" w:hAnsi="Trebuchet MS"/>
                <w:sz w:val="18"/>
                <w:szCs w:val="18"/>
              </w:rPr>
              <w:t xml:space="preserve">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TA 2  “Capacity building initiatives for the improvement of quality and innovation of tourism services and products”</w:t>
            </w: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 xml:space="preserve">Establishment of partnership for research and studies on natural and cultural heritage in the area; </w:t>
            </w:r>
          </w:p>
          <w:p w:rsidR="003A5E13" w:rsidRPr="00F41825" w:rsidRDefault="003A5E13" w:rsidP="00CF42DA">
            <w:pPr>
              <w:pStyle w:val="ListParagraph"/>
              <w:numPr>
                <w:ilvl w:val="0"/>
                <w:numId w:val="28"/>
              </w:numPr>
              <w:ind w:left="198" w:hanging="198"/>
              <w:contextualSpacing w:val="0"/>
              <w:jc w:val="both"/>
              <w:rPr>
                <w:rFonts w:ascii="Trebuchet MS" w:hAnsi="Trebuchet MS"/>
                <w:b/>
                <w:color w:val="00B050"/>
                <w:sz w:val="18"/>
                <w:szCs w:val="18"/>
              </w:rPr>
            </w:pPr>
            <w:r w:rsidRPr="00F41825">
              <w:rPr>
                <w:rFonts w:ascii="Trebuchet MS" w:hAnsi="Trebuchet MS"/>
                <w:b/>
                <w:color w:val="00B050"/>
                <w:sz w:val="18"/>
                <w:szCs w:val="18"/>
              </w:rPr>
              <w:t>Support of the creation of common brand and the improvement of quality standards of the services offered’</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Support for the development of cross-border tourist offers;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Trainings for the improvement of tourism services;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Strategies, exchange of experience in touristic sector</w:t>
            </w:r>
          </w:p>
        </w:tc>
        <w:tc>
          <w:tcPr>
            <w:tcW w:w="2520" w:type="dxa"/>
            <w:shd w:val="clear" w:color="auto" w:fill="00D661"/>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t xml:space="preserve">Interventions related to conservation natural and cultural heritage sites (marked in green) are expected are expected to have </w:t>
            </w:r>
            <w:r w:rsidRPr="00F41825">
              <w:rPr>
                <w:rFonts w:ascii="Trebuchet MS" w:hAnsi="Trebuchet MS"/>
                <w:b/>
                <w:sz w:val="18"/>
                <w:szCs w:val="18"/>
              </w:rPr>
              <w:t>positive environmental effects</w:t>
            </w:r>
            <w:r w:rsidRPr="00F41825">
              <w:rPr>
                <w:rFonts w:ascii="Trebuchet MS" w:hAnsi="Trebuchet MS"/>
                <w:sz w:val="18"/>
                <w:szCs w:val="18"/>
              </w:rPr>
              <w:t xml:space="preserve">. </w:t>
            </w:r>
          </w:p>
          <w:p w:rsidR="003A5E13" w:rsidRPr="00F41825" w:rsidRDefault="003A5E13" w:rsidP="00CF42DA">
            <w:pPr>
              <w:ind w:left="30"/>
              <w:jc w:val="both"/>
              <w:rPr>
                <w:rFonts w:ascii="Trebuchet MS" w:hAnsi="Trebuchet MS"/>
                <w:b/>
                <w:sz w:val="18"/>
                <w:szCs w:val="18"/>
              </w:rPr>
            </w:pPr>
          </w:p>
          <w:p w:rsidR="003A5E13" w:rsidRPr="00F41825" w:rsidRDefault="003A5E13" w:rsidP="00CF42DA">
            <w:pPr>
              <w:ind w:left="30"/>
              <w:jc w:val="both"/>
              <w:rPr>
                <w:rFonts w:ascii="Trebuchet MS" w:hAnsi="Trebuchet MS"/>
                <w:sz w:val="18"/>
                <w:szCs w:val="18"/>
              </w:rPr>
            </w:pPr>
            <w:r w:rsidRPr="00F41825">
              <w:rPr>
                <w:rFonts w:ascii="Trebuchet MS" w:hAnsi="Trebuchet MS"/>
                <w:b/>
                <w:sz w:val="18"/>
                <w:szCs w:val="18"/>
              </w:rPr>
              <w:t xml:space="preserve">No significant impact on environment or health </w:t>
            </w:r>
            <w:r w:rsidRPr="00F41825">
              <w:rPr>
                <w:rFonts w:ascii="Trebuchet MS" w:hAnsi="Trebuchet MS"/>
                <w:sz w:val="18"/>
                <w:szCs w:val="18"/>
              </w:rPr>
              <w:t xml:space="preserve">expected.  </w:t>
            </w:r>
          </w:p>
          <w:p w:rsidR="003A5E13" w:rsidRPr="00F41825" w:rsidRDefault="003A5E13" w:rsidP="00CF42DA">
            <w:pPr>
              <w:ind w:left="30"/>
              <w:jc w:val="both"/>
              <w:rPr>
                <w:rFonts w:ascii="Trebuchet MS" w:hAnsi="Trebuchet MS"/>
                <w:sz w:val="18"/>
                <w:szCs w:val="18"/>
              </w:rPr>
            </w:pPr>
          </w:p>
          <w:p w:rsidR="003A5E13" w:rsidRPr="00F41825" w:rsidRDefault="003A5E13" w:rsidP="00CF42DA">
            <w:pPr>
              <w:ind w:left="30"/>
              <w:jc w:val="both"/>
              <w:rPr>
                <w:rFonts w:ascii="Trebuchet MS" w:hAnsi="Trebuchet MS"/>
                <w:sz w:val="18"/>
                <w:szCs w:val="18"/>
              </w:rPr>
            </w:pP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New tourist services should consider carrying capacity for sustainable use of the respective natural and cultural heritage sites and the any applicable conservation limits.</w:t>
            </w:r>
          </w:p>
        </w:tc>
      </w:tr>
    </w:tbl>
    <w:p w:rsidR="003A5E13" w:rsidRPr="00F41825" w:rsidRDefault="003A5E13" w:rsidP="0022288D">
      <w:pPr>
        <w:rPr>
          <w:rFonts w:ascii="Trebuchet MS" w:hAnsi="Trebuchet MS"/>
          <w:sz w:val="18"/>
          <w:szCs w:val="18"/>
        </w:rPr>
      </w:pPr>
    </w:p>
    <w:p w:rsidR="003A5E13" w:rsidRPr="00F41825" w:rsidRDefault="003A5E13" w:rsidP="0022288D">
      <w:pPr>
        <w:rPr>
          <w:rFonts w:ascii="Trebuchet MS" w:hAnsi="Trebuchet MS"/>
          <w:sz w:val="22"/>
          <w:szCs w:val="22"/>
        </w:rPr>
      </w:pPr>
      <w:r w:rsidRPr="00F41825">
        <w:rPr>
          <w:rFonts w:ascii="Trebuchet MS" w:hAnsi="Trebuchet MS"/>
          <w:sz w:val="22"/>
          <w:szCs w:val="22"/>
        </w:rPr>
        <w:t>Priority Axis 5: Technical assistance</w:t>
      </w:r>
    </w:p>
    <w:p w:rsidR="003A5E13" w:rsidRPr="00F41825" w:rsidRDefault="003A5E13" w:rsidP="0022288D">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3700"/>
        <w:gridCol w:w="1876"/>
        <w:gridCol w:w="1754"/>
      </w:tblGrid>
      <w:tr w:rsidR="003A5E13" w:rsidRPr="00F41825" w:rsidTr="00CF42DA">
        <w:tc>
          <w:tcPr>
            <w:tcW w:w="225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Thematic area</w:t>
            </w:r>
          </w:p>
        </w:tc>
        <w:tc>
          <w:tcPr>
            <w:tcW w:w="666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Indicative list of actions to be supported</w:t>
            </w:r>
          </w:p>
        </w:tc>
        <w:tc>
          <w:tcPr>
            <w:tcW w:w="2520"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Assessment</w:t>
            </w:r>
          </w:p>
        </w:tc>
        <w:tc>
          <w:tcPr>
            <w:tcW w:w="1638" w:type="dxa"/>
            <w:shd w:val="clear" w:color="auto" w:fill="CCC0D9"/>
          </w:tcPr>
          <w:p w:rsidR="003A5E13" w:rsidRPr="00F41825" w:rsidRDefault="003A5E13" w:rsidP="00F770F4">
            <w:pPr>
              <w:rPr>
                <w:rFonts w:ascii="Trebuchet MS" w:hAnsi="Trebuchet MS"/>
                <w:b/>
                <w:sz w:val="18"/>
                <w:szCs w:val="18"/>
              </w:rPr>
            </w:pPr>
            <w:r w:rsidRPr="00F41825">
              <w:rPr>
                <w:rFonts w:ascii="Trebuchet MS" w:hAnsi="Trebuchet MS"/>
                <w:b/>
                <w:sz w:val="18"/>
                <w:szCs w:val="18"/>
              </w:rPr>
              <w:t xml:space="preserve">Recommendations </w:t>
            </w:r>
          </w:p>
        </w:tc>
      </w:tr>
      <w:tr w:rsidR="003A5E13" w:rsidRPr="00F41825" w:rsidTr="00CF42DA">
        <w:tc>
          <w:tcPr>
            <w:tcW w:w="225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5.1 The aim of the priority is the promotion of an effective and efficient implementation of the Programme ensuring the effective functioning of the Programme bodies, and committees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The efficient execution of all stages of the programme cycle and project implementation, starting from the project generation stage, the control and audit activities, the execution of programme monitoring and evaluation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The implementation of actions for the visibility of the </w:t>
            </w:r>
            <w:r w:rsidRPr="00F41825">
              <w:rPr>
                <w:rFonts w:ascii="Trebuchet MS" w:hAnsi="Trebuchet MS"/>
                <w:sz w:val="18"/>
                <w:szCs w:val="18"/>
              </w:rPr>
              <w:lastRenderedPageBreak/>
              <w:t xml:space="preserve">programme strategy and results among target groups and stakeholders. </w:t>
            </w:r>
          </w:p>
          <w:p w:rsidR="003A5E13" w:rsidRPr="00F41825" w:rsidRDefault="003A5E13" w:rsidP="00CF42DA">
            <w:pPr>
              <w:jc w:val="both"/>
              <w:rPr>
                <w:rFonts w:ascii="Trebuchet MS" w:hAnsi="Trebuchet MS"/>
                <w:sz w:val="18"/>
                <w:szCs w:val="18"/>
              </w:rPr>
            </w:pPr>
          </w:p>
        </w:tc>
        <w:tc>
          <w:tcPr>
            <w:tcW w:w="6660" w:type="dxa"/>
          </w:tcPr>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lastRenderedPageBreak/>
              <w:t>Establishment and operation of the Joint Technical Secretariat and JTA Antenna,</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Design and implementation of a communication and visibility strategy;</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Management of the Programme by the Managing Authority with support of the Joint Technical Secretariat;</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Establishment and operation of the Programme Monitoring Committee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Establishment of co-operation and co-ordination networks and contacts among Programme bodies and Partner States, as well as with bodies and representatives of other relevant EU-co-funded programmes by MA, JTS, FLC and for promotion and information of the programme objectives;</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Setting up appropriate procedures, materials and actions for the selection and implementation of projects, preparation of guidelines for applicants, project proposal generation and for project implementation;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Establishment of a IT system for monitoring, evaluation, financial management, verification and audit, including data on individual participants in projects; </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 xml:space="preserve">Creation of ICT tools for information and communication, web sites, </w:t>
            </w:r>
            <w:r w:rsidRPr="00F41825">
              <w:rPr>
                <w:rFonts w:ascii="Trebuchet MS" w:hAnsi="Trebuchet MS"/>
                <w:sz w:val="18"/>
                <w:szCs w:val="18"/>
              </w:rPr>
              <w:lastRenderedPageBreak/>
              <w:t>emailing, etc.</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Design and implementation of an evaluation plan;</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Execution of studies, analysis and surveys on the programme activities and impact for the promotion and information among the broader public</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Setting-up of the bodies and procedures for first level control.</w:t>
            </w:r>
          </w:p>
          <w:p w:rsidR="003A5E13" w:rsidRPr="00F41825" w:rsidRDefault="003A5E13" w:rsidP="00CF42DA">
            <w:pPr>
              <w:pStyle w:val="ListParagraph"/>
              <w:numPr>
                <w:ilvl w:val="0"/>
                <w:numId w:val="28"/>
              </w:numPr>
              <w:ind w:left="198" w:hanging="198"/>
              <w:contextualSpacing w:val="0"/>
              <w:jc w:val="both"/>
              <w:rPr>
                <w:rFonts w:ascii="Trebuchet MS" w:hAnsi="Trebuchet MS"/>
                <w:sz w:val="18"/>
                <w:szCs w:val="18"/>
              </w:rPr>
            </w:pPr>
            <w:r w:rsidRPr="00F41825">
              <w:rPr>
                <w:rFonts w:ascii="Trebuchet MS" w:hAnsi="Trebuchet MS"/>
                <w:sz w:val="18"/>
                <w:szCs w:val="18"/>
              </w:rPr>
              <w:t>Setting up and implementation of audit system with regard to the Programme management and control systems.</w:t>
            </w:r>
          </w:p>
          <w:p w:rsidR="003A5E13" w:rsidRPr="00F41825" w:rsidRDefault="003A5E13" w:rsidP="00CF42DA">
            <w:pPr>
              <w:pStyle w:val="ListParagraph"/>
              <w:jc w:val="both"/>
              <w:rPr>
                <w:rFonts w:ascii="Trebuchet MS" w:hAnsi="Trebuchet MS"/>
                <w:sz w:val="18"/>
                <w:szCs w:val="18"/>
              </w:rPr>
            </w:pPr>
          </w:p>
        </w:tc>
        <w:tc>
          <w:tcPr>
            <w:tcW w:w="2520" w:type="dxa"/>
          </w:tcPr>
          <w:p w:rsidR="003A5E13" w:rsidRPr="00F41825" w:rsidRDefault="003A5E13" w:rsidP="00CF42DA">
            <w:pPr>
              <w:ind w:left="30"/>
              <w:jc w:val="both"/>
              <w:rPr>
                <w:rFonts w:ascii="Trebuchet MS" w:hAnsi="Trebuchet MS"/>
                <w:sz w:val="18"/>
                <w:szCs w:val="18"/>
              </w:rPr>
            </w:pPr>
            <w:r w:rsidRPr="00F41825">
              <w:rPr>
                <w:rFonts w:ascii="Trebuchet MS" w:hAnsi="Trebuchet MS"/>
                <w:sz w:val="18"/>
                <w:szCs w:val="18"/>
              </w:rPr>
              <w:lastRenderedPageBreak/>
              <w:t>Technical assistance should include provisions of resources for consideration of environmental issues during design of interventions that may affect environment and undertaking of any applicable environmental assessments.</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Include budgets for consideration of environmental issues during design of interventions that may affect environment and undertaking of any applicable environmental assessments.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Start applicable environmental assessments in early design stage of respective interventions.</w:t>
            </w:r>
          </w:p>
        </w:tc>
      </w:tr>
    </w:tbl>
    <w:p w:rsidR="003A5E13" w:rsidRPr="00F41825" w:rsidRDefault="003A5E13" w:rsidP="0022288D">
      <w:pPr>
        <w:rPr>
          <w:rFonts w:ascii="Trebuchet MS" w:hAnsi="Trebuchet MS"/>
          <w:sz w:val="18"/>
          <w:szCs w:val="18"/>
        </w:rPr>
      </w:pPr>
    </w:p>
    <w:p w:rsidR="003A5E13" w:rsidRPr="00F41825" w:rsidRDefault="003A5E13">
      <w:pPr>
        <w:rPr>
          <w:rFonts w:ascii="Trebuchet MS" w:hAnsi="Trebuchet MS"/>
        </w:rPr>
      </w:pPr>
    </w:p>
    <w:p w:rsidR="003A5E13" w:rsidRPr="00F41825" w:rsidRDefault="003A5E13" w:rsidP="00062C4E">
      <w:pPr>
        <w:pStyle w:val="Heading1"/>
        <w:rPr>
          <w:rFonts w:ascii="Trebuchet MS" w:hAnsi="Trebuchet MS"/>
          <w:color w:val="auto"/>
          <w:sz w:val="24"/>
          <w:szCs w:val="24"/>
        </w:rPr>
      </w:pPr>
      <w:bookmarkStart w:id="35" w:name="_Toc396995526"/>
      <w:r w:rsidRPr="00F41825">
        <w:rPr>
          <w:rFonts w:ascii="Trebuchet MS" w:hAnsi="Trebuchet MS"/>
          <w:color w:val="auto"/>
          <w:sz w:val="24"/>
          <w:szCs w:val="24"/>
        </w:rPr>
        <w:t>MEASURES ENVISAGED CONCERNING MONITORING</w:t>
      </w:r>
      <w:bookmarkEnd w:id="35"/>
    </w:p>
    <w:p w:rsidR="003A5E13" w:rsidRPr="00F41825" w:rsidRDefault="003A5E13">
      <w:pPr>
        <w:rPr>
          <w:rFonts w:ascii="Trebuchet MS" w:hAnsi="Trebuchet MS"/>
        </w:rPr>
      </w:pPr>
    </w:p>
    <w:p w:rsidR="003A5E13" w:rsidRPr="00F41825" w:rsidRDefault="003A5E13">
      <w:pPr>
        <w:rPr>
          <w:rFonts w:ascii="Trebuchet MS" w:hAnsi="Trebuchet MS"/>
          <w:u w:val="single"/>
        </w:rPr>
      </w:pPr>
      <w:r w:rsidRPr="00F41825">
        <w:rPr>
          <w:rFonts w:ascii="Trebuchet MS" w:hAnsi="Trebuchet MS"/>
          <w:u w:val="single"/>
        </w:rPr>
        <w:t xml:space="preserve">Summary </w:t>
      </w:r>
    </w:p>
    <w:p w:rsidR="003A5E13" w:rsidRPr="00F41825" w:rsidRDefault="003A5E13">
      <w:pPr>
        <w:rPr>
          <w:rFonts w:ascii="Trebuchet MS" w:hAnsi="Trebuchet MS"/>
        </w:rPr>
      </w:pPr>
    </w:p>
    <w:p w:rsidR="003A5E13" w:rsidRPr="00F41825" w:rsidRDefault="003A5E13" w:rsidP="00B60AF0">
      <w:pPr>
        <w:jc w:val="both"/>
        <w:rPr>
          <w:rFonts w:ascii="Trebuchet MS" w:hAnsi="Trebuchet MS"/>
        </w:rPr>
      </w:pPr>
      <w:r w:rsidRPr="00F41825">
        <w:rPr>
          <w:rFonts w:ascii="Trebuchet MS" w:hAnsi="Trebuchet MS"/>
        </w:rPr>
        <w:t xml:space="preserve">We have considered whether any of the identified impacts require systemic monitoring on the level of the proposed programme and evaluated applicability of the proposed programme indicators for collecting any relevant environmental data.  When doing so, we have reviewed the proposed Result Indicators and Output Indicators for each of the Priority Axis. </w:t>
      </w:r>
    </w:p>
    <w:p w:rsidR="003A5E13" w:rsidRPr="00F41825" w:rsidRDefault="003A5E13" w:rsidP="00B60AF0">
      <w:pPr>
        <w:jc w:val="both"/>
        <w:rPr>
          <w:rFonts w:ascii="Trebuchet MS" w:hAnsi="Trebuchet MS"/>
        </w:rPr>
      </w:pPr>
    </w:p>
    <w:p w:rsidR="003A5E13" w:rsidRPr="00F41825" w:rsidRDefault="003A5E13" w:rsidP="00B60AF0">
      <w:pPr>
        <w:jc w:val="both"/>
        <w:rPr>
          <w:rFonts w:ascii="Trebuchet MS" w:hAnsi="Trebuchet MS"/>
        </w:rPr>
      </w:pPr>
      <w:r w:rsidRPr="00F41825">
        <w:rPr>
          <w:rFonts w:ascii="Trebuchet MS" w:hAnsi="Trebuchet MS"/>
        </w:rPr>
        <w:t xml:space="preserve">Following on earlier recommendations made within this SEA, we are suggesting the following modifications of the proposed monitoring framework of the programme: </w:t>
      </w:r>
    </w:p>
    <w:p w:rsidR="003A5E13" w:rsidRPr="00F41825" w:rsidRDefault="003A5E13" w:rsidP="00B60AF0">
      <w:pPr>
        <w:jc w:val="both"/>
        <w:rPr>
          <w:rFonts w:ascii="Trebuchet MS" w:hAnsi="Trebuchet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57"/>
        <w:gridCol w:w="5933"/>
      </w:tblGrid>
      <w:tr w:rsidR="003A5E13" w:rsidRPr="00F41825" w:rsidTr="00CF42DA">
        <w:tc>
          <w:tcPr>
            <w:tcW w:w="4518" w:type="dxa"/>
            <w:shd w:val="clear" w:color="auto" w:fill="CCC0D9"/>
          </w:tcPr>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rPr>
              <w:t>Priority Axes</w:t>
            </w:r>
          </w:p>
          <w:p w:rsidR="003A5E13" w:rsidRPr="00F41825" w:rsidRDefault="003A5E13" w:rsidP="00CF42DA">
            <w:pPr>
              <w:jc w:val="both"/>
              <w:rPr>
                <w:rFonts w:ascii="Trebuchet MS" w:hAnsi="Trebuchet MS"/>
              </w:rPr>
            </w:pPr>
          </w:p>
        </w:tc>
        <w:tc>
          <w:tcPr>
            <w:tcW w:w="8658" w:type="dxa"/>
            <w:shd w:val="clear" w:color="auto" w:fill="CCC0D9"/>
          </w:tcPr>
          <w:p w:rsidR="003A5E13" w:rsidRPr="00F41825" w:rsidRDefault="003A5E13" w:rsidP="00CF42DA">
            <w:pPr>
              <w:jc w:val="both"/>
              <w:rPr>
                <w:rFonts w:ascii="Trebuchet MS" w:hAnsi="Trebuchet MS"/>
              </w:rPr>
            </w:pPr>
          </w:p>
          <w:p w:rsidR="003A5E13" w:rsidRPr="00F41825" w:rsidRDefault="003A5E13" w:rsidP="00CF42DA">
            <w:pPr>
              <w:jc w:val="both"/>
              <w:rPr>
                <w:rFonts w:ascii="Trebuchet MS" w:hAnsi="Trebuchet MS"/>
              </w:rPr>
            </w:pPr>
            <w:r w:rsidRPr="00F41825">
              <w:rPr>
                <w:rFonts w:ascii="Trebuchet MS" w:hAnsi="Trebuchet MS"/>
              </w:rPr>
              <w:t xml:space="preserve">Recommendations formulated within this SEA </w:t>
            </w: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1. Employment promotion and basic services strengthening for an inclusive growth</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Consider adding a new output indicator PA1.OI6 ´Joint cross border  actions targeting smart (green) growth opportunities´</w:t>
            </w:r>
          </w:p>
        </w:tc>
      </w:tr>
      <w:tr w:rsidR="003A5E13" w:rsidRPr="00F41825" w:rsidTr="00CF42DA">
        <w:tc>
          <w:tcPr>
            <w:tcW w:w="4518" w:type="dxa"/>
          </w:tcPr>
          <w:p w:rsidR="003A5E13" w:rsidRPr="00F41825" w:rsidRDefault="003A5E13" w:rsidP="00CF42DA">
            <w:pPr>
              <w:jc w:val="both"/>
              <w:rPr>
                <w:rFonts w:ascii="Trebuchet MS" w:hAnsi="Trebuchet MS"/>
              </w:rPr>
            </w:pPr>
          </w:p>
        </w:tc>
        <w:tc>
          <w:tcPr>
            <w:tcW w:w="8658" w:type="dxa"/>
          </w:tcPr>
          <w:p w:rsidR="003A5E13" w:rsidRPr="00F41825" w:rsidRDefault="003A5E13" w:rsidP="00CF42DA">
            <w:pPr>
              <w:jc w:val="both"/>
              <w:rPr>
                <w:rFonts w:ascii="Trebuchet MS" w:hAnsi="Trebuchet MS"/>
                <w:b/>
              </w:rPr>
            </w:pP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3: Sustainable Mobility and Accessibility</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Consider inclusion of new specific output indicator PA3.OI4  ´Joint initiatives on improvements of public transport and intermodal connections´</w:t>
            </w:r>
          </w:p>
          <w:p w:rsidR="003A5E13" w:rsidRPr="00F41825" w:rsidRDefault="003A5E13" w:rsidP="00CF42DA">
            <w:pPr>
              <w:jc w:val="both"/>
              <w:rPr>
                <w:rFonts w:ascii="Trebuchet MS" w:hAnsi="Trebuchet MS"/>
                <w:b/>
              </w:rPr>
            </w:pP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4: Attractiveness for sustainable tourism</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Ensure that result Indicator PA4.RI1 covers also eco/agro tourism since it is an emerging sector within tourism industry that should be monitored for possible future support in the post 2020 programming period</w:t>
            </w:r>
          </w:p>
          <w:p w:rsidR="003A5E13" w:rsidRPr="00F41825" w:rsidRDefault="003A5E13" w:rsidP="00CF42DA">
            <w:pPr>
              <w:jc w:val="both"/>
              <w:rPr>
                <w:rFonts w:ascii="Trebuchet MS" w:hAnsi="Trebuchet MS"/>
                <w:b/>
              </w:rPr>
            </w:pPr>
          </w:p>
        </w:tc>
      </w:tr>
      <w:tr w:rsidR="003A5E13" w:rsidRPr="00F41825" w:rsidTr="00CF42DA">
        <w:tc>
          <w:tcPr>
            <w:tcW w:w="4518" w:type="dxa"/>
          </w:tcPr>
          <w:p w:rsidR="003A5E13" w:rsidRPr="00F41825" w:rsidRDefault="003A5E13" w:rsidP="00CF42DA">
            <w:pPr>
              <w:jc w:val="both"/>
              <w:rPr>
                <w:rFonts w:ascii="Trebuchet MS" w:hAnsi="Trebuchet MS"/>
              </w:rPr>
            </w:pPr>
            <w:r w:rsidRPr="00F41825">
              <w:rPr>
                <w:rFonts w:ascii="Trebuchet MS" w:hAnsi="Trebuchet MS"/>
              </w:rPr>
              <w:t>Priority Axis 5: Technical assistance</w:t>
            </w:r>
          </w:p>
        </w:tc>
        <w:tc>
          <w:tcPr>
            <w:tcW w:w="8658" w:type="dxa"/>
          </w:tcPr>
          <w:p w:rsidR="003A5E13" w:rsidRPr="00F41825" w:rsidRDefault="003A5E13" w:rsidP="00CF42DA">
            <w:pPr>
              <w:jc w:val="both"/>
              <w:rPr>
                <w:rFonts w:ascii="Trebuchet MS" w:hAnsi="Trebuchet MS"/>
                <w:b/>
              </w:rPr>
            </w:pPr>
            <w:r w:rsidRPr="00F41825">
              <w:rPr>
                <w:rFonts w:ascii="Trebuchet MS" w:hAnsi="Trebuchet MS"/>
                <w:b/>
              </w:rPr>
              <w:t>None</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rPr>
      </w:pPr>
      <w:r w:rsidRPr="00F41825">
        <w:rPr>
          <w:rFonts w:ascii="Trebuchet MS" w:hAnsi="Trebuchet MS"/>
        </w:rPr>
        <w:t>The detailed overview of the proposed monitoring framework for the programme and its assessment is provided in the tables below.</w:t>
      </w:r>
    </w:p>
    <w:p w:rsidR="003A5E13" w:rsidRPr="00F41825" w:rsidRDefault="003A5E13" w:rsidP="001133BB">
      <w:pPr>
        <w:rPr>
          <w:rFonts w:ascii="Trebuchet MS" w:hAnsi="Trebuchet MS"/>
        </w:rPr>
      </w:pPr>
    </w:p>
    <w:p w:rsidR="003A5E13" w:rsidRPr="00F41825" w:rsidRDefault="003A5E13" w:rsidP="001133BB">
      <w:pPr>
        <w:rPr>
          <w:rFonts w:ascii="Trebuchet MS" w:hAnsi="Trebuchet MS"/>
          <w:b/>
          <w:u w:val="single"/>
        </w:rPr>
      </w:pPr>
      <w:r w:rsidRPr="00F41825">
        <w:rPr>
          <w:rFonts w:ascii="Trebuchet MS" w:hAnsi="Trebuchet MS"/>
          <w:b/>
          <w:u w:val="single"/>
        </w:rPr>
        <w:lastRenderedPageBreak/>
        <w:t xml:space="preserve">Assessment of the proposed monitoring framework for the programme </w:t>
      </w:r>
    </w:p>
    <w:p w:rsidR="003A5E13" w:rsidRPr="00F41825" w:rsidRDefault="003A5E13" w:rsidP="001133BB">
      <w:pPr>
        <w:rPr>
          <w:rFonts w:ascii="Trebuchet MS" w:hAnsi="Trebuchet MS"/>
          <w:b/>
        </w:rPr>
      </w:pPr>
    </w:p>
    <w:p w:rsidR="003A5E13" w:rsidRPr="00F41825" w:rsidRDefault="003A5E13" w:rsidP="001133BB">
      <w:pPr>
        <w:rPr>
          <w:rFonts w:ascii="Trebuchet MS" w:hAnsi="Trebuchet MS"/>
          <w:b/>
        </w:rPr>
      </w:pPr>
      <w:r w:rsidRPr="00F41825">
        <w:rPr>
          <w:rFonts w:ascii="Trebuchet MS" w:hAnsi="Trebuchet MS"/>
          <w:b/>
        </w:rPr>
        <w:t>Monitoring framework for Priority Axis 1: Employment promotion and basic services strengthening for an inclusive growth</w:t>
      </w:r>
    </w:p>
    <w:p w:rsidR="003A5E13" w:rsidRPr="00F41825" w:rsidRDefault="003A5E13" w:rsidP="001133BB">
      <w:pPr>
        <w:rPr>
          <w:rFonts w:ascii="Trebuchet MS" w:hAnsi="Trebuchet MS"/>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6"/>
        <w:gridCol w:w="2904"/>
        <w:gridCol w:w="1862"/>
        <w:gridCol w:w="1650"/>
      </w:tblGrid>
      <w:tr w:rsidR="003A5E13" w:rsidRPr="00F41825" w:rsidTr="00CF42DA">
        <w:tc>
          <w:tcPr>
            <w:tcW w:w="438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566"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421"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PA1.RI1: Active Population </w:t>
            </w:r>
            <w:proofErr w:type="gramStart"/>
            <w:r w:rsidRPr="00F41825">
              <w:rPr>
                <w:rFonts w:ascii="Trebuchet MS" w:hAnsi="Trebuchet MS"/>
                <w:sz w:val="18"/>
                <w:szCs w:val="18"/>
              </w:rPr>
              <w:t>experiencing  improved</w:t>
            </w:r>
            <w:proofErr w:type="gramEnd"/>
            <w:r w:rsidRPr="00F41825">
              <w:rPr>
                <w:rFonts w:ascii="Trebuchet MS" w:hAnsi="Trebuchet MS"/>
                <w:sz w:val="18"/>
                <w:szCs w:val="18"/>
              </w:rPr>
              <w:t xml:space="preserve"> access to labour market.  </w:t>
            </w:r>
            <w:proofErr w:type="gramStart"/>
            <w:r w:rsidRPr="00F41825">
              <w:rPr>
                <w:rFonts w:ascii="Trebuchet MS" w:hAnsi="Trebuchet MS"/>
                <w:sz w:val="18"/>
                <w:szCs w:val="18"/>
              </w:rPr>
              <w:t>Innovative  services</w:t>
            </w:r>
            <w:proofErr w:type="gramEnd"/>
            <w:r w:rsidRPr="00F41825">
              <w:rPr>
                <w:rFonts w:ascii="Trebuchet MS" w:hAnsi="Trebuchet MS"/>
                <w:sz w:val="18"/>
                <w:szCs w:val="18"/>
              </w:rPr>
              <w:t xml:space="preserve"> assisting job seekers permanently established, information on job opportunities available in marginal  areas, disadvantaged groups receiving assistance and information on job opportunities.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PA1.RI2: Population experiencing   access to improved basic services in health care </w:t>
            </w:r>
            <w:proofErr w:type="gramStart"/>
            <w:r w:rsidRPr="00F41825">
              <w:rPr>
                <w:rFonts w:ascii="Trebuchet MS" w:hAnsi="Trebuchet MS"/>
                <w:sz w:val="18"/>
                <w:szCs w:val="18"/>
              </w:rPr>
              <w:t>and  education</w:t>
            </w:r>
            <w:proofErr w:type="gramEnd"/>
            <w:r w:rsidRPr="00F41825">
              <w:rPr>
                <w:rFonts w:ascii="Trebuchet MS" w:hAnsi="Trebuchet MS"/>
                <w:sz w:val="18"/>
                <w:szCs w:val="18"/>
              </w:rPr>
              <w:t>. Innovative, high quality services permanently created and available in marginal areas, preventive care, cultural activities and services, sport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PA1.RI3: Population experiencing lively cultural life in a cross border setting. Population, especially in marginal areas, </w:t>
            </w:r>
            <w:proofErr w:type="gramStart"/>
            <w:r w:rsidRPr="00F41825">
              <w:rPr>
                <w:rFonts w:ascii="Trebuchet MS" w:hAnsi="Trebuchet MS"/>
                <w:sz w:val="18"/>
                <w:szCs w:val="18"/>
              </w:rPr>
              <w:t>accessing  various</w:t>
            </w:r>
            <w:proofErr w:type="gramEnd"/>
            <w:r w:rsidRPr="00F41825">
              <w:rPr>
                <w:rFonts w:ascii="Trebuchet MS" w:hAnsi="Trebuchet MS"/>
                <w:sz w:val="18"/>
                <w:szCs w:val="18"/>
              </w:rPr>
              <w:t xml:space="preserve"> opportunities for   cultural and social activities, permanently offered in joint initiatives  across the border.  </w:t>
            </w:r>
          </w:p>
        </w:tc>
        <w:tc>
          <w:tcPr>
            <w:tcW w:w="4566"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PA1.OI1: Citizens involved in </w:t>
            </w:r>
            <w:proofErr w:type="gramStart"/>
            <w:r w:rsidRPr="00F41825">
              <w:rPr>
                <w:rFonts w:ascii="Trebuchet MS" w:hAnsi="Trebuchet MS"/>
                <w:sz w:val="18"/>
                <w:szCs w:val="18"/>
              </w:rPr>
              <w:t>projects  activities</w:t>
            </w:r>
            <w:proofErr w:type="gramEnd"/>
            <w:r w:rsidRPr="00F41825">
              <w:rPr>
                <w:rFonts w:ascii="Trebuchet MS" w:hAnsi="Trebuchet MS"/>
                <w:sz w:val="18"/>
                <w:szCs w:val="18"/>
              </w:rPr>
              <w:t xml:space="preserve"> in cultural, social health care services.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PA1.OI2: Cross border cooperation structures  supported in the field of labour market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PA1.OI3: </w:t>
            </w:r>
            <w:proofErr w:type="gramStart"/>
            <w:r w:rsidRPr="00F41825">
              <w:rPr>
                <w:rFonts w:ascii="Trebuchet MS" w:hAnsi="Trebuchet MS"/>
                <w:sz w:val="18"/>
                <w:szCs w:val="18"/>
              </w:rPr>
              <w:t>Investments  in</w:t>
            </w:r>
            <w:proofErr w:type="gramEnd"/>
            <w:r w:rsidRPr="00F41825">
              <w:rPr>
                <w:rFonts w:ascii="Trebuchet MS" w:hAnsi="Trebuchet MS"/>
                <w:sz w:val="18"/>
                <w:szCs w:val="18"/>
              </w:rPr>
              <w:t xml:space="preserve"> health care and social services  infrastructures.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PA1.OI4: Disadvantaged persons involved in projects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PA1.OI5: Joint, cross border  actions targeting vulnerable groups (youngsters, women) established for the prevention of early school leaving, for cultural inclusion </w:t>
            </w:r>
          </w:p>
        </w:tc>
        <w:tc>
          <w:tcPr>
            <w:tcW w:w="2421" w:type="dxa"/>
            <w:shd w:val="clear" w:color="auto" w:fill="FFFFFF"/>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Indicators appear adequate.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From environmental perspective, it would be beneficial to add indicator related to job opportunities related to green growth, provided such indicator would fit into logic of overall intervention. </w:t>
            </w:r>
          </w:p>
          <w:p w:rsidR="003A5E13" w:rsidRPr="00F41825" w:rsidRDefault="003A5E13" w:rsidP="00CF42DA">
            <w:pPr>
              <w:jc w:val="both"/>
              <w:rPr>
                <w:rFonts w:ascii="Trebuchet MS" w:hAnsi="Trebuchet MS"/>
                <w:sz w:val="18"/>
                <w:szCs w:val="18"/>
              </w:rPr>
            </w:pP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Consider adding a new output indicator PA1.OI6: Joint cross border actions targeting smart (green) growth opportunities. </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2: Environmental protection and risk management</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1"/>
        <w:gridCol w:w="2877"/>
        <w:gridCol w:w="1854"/>
        <w:gridCol w:w="1650"/>
      </w:tblGrid>
      <w:tr w:rsidR="003A5E13" w:rsidRPr="00F41825" w:rsidTr="00CF42DA">
        <w:tc>
          <w:tcPr>
            <w:tcW w:w="438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565"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422"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PA2.RI1: Awareness on the potential of environmental resources and the benefits of protection. Resident population informed on quality and quantity of environmental resources in the eligible area, and on </w:t>
            </w:r>
            <w:proofErr w:type="gramStart"/>
            <w:r w:rsidRPr="00F41825">
              <w:rPr>
                <w:rFonts w:ascii="Trebuchet MS" w:hAnsi="Trebuchet MS"/>
                <w:sz w:val="18"/>
                <w:szCs w:val="18"/>
              </w:rPr>
              <w:t>the  benefits</w:t>
            </w:r>
            <w:proofErr w:type="gramEnd"/>
            <w:r w:rsidRPr="00F41825">
              <w:rPr>
                <w:rFonts w:ascii="Trebuchet MS" w:hAnsi="Trebuchet MS"/>
                <w:sz w:val="18"/>
                <w:szCs w:val="18"/>
              </w:rPr>
              <w:t xml:space="preserve"> of protection actions.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PA2.RI2: Capacity for emergency interventions  and management in case of natural disasters and environmental accidents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PA2.RI3: Potential for cross-border interoperability for environmental protection and emergency interventions, based on shared  procedures and  technologies </w:t>
            </w:r>
          </w:p>
        </w:tc>
        <w:tc>
          <w:tcPr>
            <w:tcW w:w="4565"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PA2.OI1:  Infrastructures, equipment built/installed /enhanced  in the field of cross border services for  environmental protection</w:t>
            </w:r>
            <w:r w:rsidRPr="00F41825" w:rsidDel="009D0265">
              <w:rPr>
                <w:rFonts w:ascii="Trebuchet MS" w:hAnsi="Trebuchet MS"/>
                <w:sz w:val="18"/>
                <w:szCs w:val="18"/>
              </w:rPr>
              <w:t xml:space="preserv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PA2.OI2:  Participants to project initiatives and events for information and awareness rising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PA2.OI3:  Participants to capacity building initiatives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PA2.OI4:  Monitoring systems (with databases) established /extended in the eligible area in the field of environmental protection and emergency management.</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PA2.OI5:  Studies in the field of environmental protection and </w:t>
            </w:r>
            <w:r w:rsidRPr="00F41825">
              <w:rPr>
                <w:rFonts w:ascii="Trebuchet MS" w:hAnsi="Trebuchet MS"/>
                <w:sz w:val="18"/>
                <w:szCs w:val="18"/>
              </w:rPr>
              <w:lastRenderedPageBreak/>
              <w:t>emergency management. (technical and scientific studies, researches in the relevant fields)</w:t>
            </w:r>
          </w:p>
          <w:p w:rsidR="003A5E13" w:rsidRPr="00F41825" w:rsidRDefault="003A5E13" w:rsidP="00CF42DA">
            <w:pPr>
              <w:jc w:val="both"/>
              <w:rPr>
                <w:rFonts w:ascii="Trebuchet MS" w:hAnsi="Trebuchet MS"/>
                <w:sz w:val="18"/>
                <w:szCs w:val="18"/>
              </w:rPr>
            </w:pPr>
          </w:p>
        </w:tc>
        <w:tc>
          <w:tcPr>
            <w:tcW w:w="2422" w:type="dxa"/>
            <w:shd w:val="clear" w:color="auto" w:fill="FFFFFF"/>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 xml:space="preserve">Indicators appear adequate.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However, it would be beneficial to </w:t>
            </w:r>
            <w:proofErr w:type="spellStart"/>
            <w:r w:rsidRPr="00F41825">
              <w:rPr>
                <w:rFonts w:ascii="Trebuchet MS" w:hAnsi="Trebuchet MS"/>
                <w:sz w:val="18"/>
                <w:szCs w:val="18"/>
              </w:rPr>
              <w:t>analyze</w:t>
            </w:r>
            <w:proofErr w:type="spellEnd"/>
            <w:r w:rsidRPr="00F41825">
              <w:rPr>
                <w:rFonts w:ascii="Trebuchet MS" w:hAnsi="Trebuchet MS"/>
                <w:sz w:val="18"/>
                <w:szCs w:val="18"/>
              </w:rPr>
              <w:t xml:space="preserve"> contribution of the PA2 to EUSDR environmental protection objectives.</w:t>
            </w: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3: Sustainable Mobility and Accessibility</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3"/>
        <w:gridCol w:w="2846"/>
        <w:gridCol w:w="1893"/>
        <w:gridCol w:w="1650"/>
      </w:tblGrid>
      <w:tr w:rsidR="003A5E13" w:rsidRPr="00F41825" w:rsidTr="00CF42DA">
        <w:tc>
          <w:tcPr>
            <w:tcW w:w="4386"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476"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512"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6"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PA3.RI1: Population accessing to sustainable and efficient public mobility and transport services.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Population having access to improved   local transport infrastructures, faster connections to main corridors, efficient border crossing services</w:t>
            </w:r>
            <w:proofErr w:type="gramStart"/>
            <w:r w:rsidRPr="00F41825">
              <w:rPr>
                <w:rFonts w:ascii="Trebuchet MS" w:hAnsi="Trebuchet MS"/>
                <w:sz w:val="18"/>
                <w:szCs w:val="18"/>
              </w:rPr>
              <w:t>,  transport</w:t>
            </w:r>
            <w:proofErr w:type="gramEnd"/>
            <w:r w:rsidRPr="00F41825">
              <w:rPr>
                <w:rFonts w:ascii="Trebuchet MS" w:hAnsi="Trebuchet MS"/>
                <w:sz w:val="18"/>
                <w:szCs w:val="18"/>
              </w:rPr>
              <w:t xml:space="preserve"> services using innovative technologies.</w:t>
            </w:r>
          </w:p>
          <w:p w:rsidR="003A5E13" w:rsidRPr="00F41825" w:rsidRDefault="003A5E13" w:rsidP="00CF42DA">
            <w:pPr>
              <w:jc w:val="both"/>
              <w:rPr>
                <w:rFonts w:ascii="Trebuchet MS" w:hAnsi="Trebuchet MS"/>
                <w:sz w:val="18"/>
                <w:szCs w:val="18"/>
              </w:rPr>
            </w:pPr>
          </w:p>
          <w:p w:rsidR="003A5E13" w:rsidRPr="00F41825" w:rsidDel="00A663B8" w:rsidRDefault="003A5E13" w:rsidP="00CF42DA">
            <w:pPr>
              <w:jc w:val="both"/>
              <w:rPr>
                <w:rFonts w:ascii="Trebuchet MS" w:hAnsi="Trebuchet MS"/>
                <w:sz w:val="18"/>
                <w:szCs w:val="18"/>
              </w:rPr>
            </w:pPr>
            <w:r w:rsidRPr="00F41825">
              <w:rPr>
                <w:rFonts w:ascii="Trebuchet MS" w:hAnsi="Trebuchet MS"/>
                <w:sz w:val="18"/>
                <w:szCs w:val="18"/>
              </w:rPr>
              <w:t xml:space="preserve">PA3.RI2: Vehicles crossing the border. Traffic across the border for social, commercial and touristic activities and exchanges.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PA3.RI3: Population accessing   sustainable and efficient public utilities networks (energy, water, ICT). Access to improved utility services based on innovative technologies, access to efficient and sustainable energy sources, especially in marginal and remote territories.</w:t>
            </w:r>
          </w:p>
        </w:tc>
        <w:tc>
          <w:tcPr>
            <w:tcW w:w="4476"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PA3.OI1: Cross border cooperation structures supported in the field of transport and public utilities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PA3.OI2: Studies related to the implementation of selected projects or the realisation of actions </w:t>
            </w:r>
            <w:r w:rsidRPr="00F41825" w:rsidDel="003C7523">
              <w:rPr>
                <w:rFonts w:ascii="Trebuchet MS" w:hAnsi="Trebuchet MS"/>
                <w:sz w:val="18"/>
                <w:szCs w:val="18"/>
              </w:rPr>
              <w:t xml:space="preserve"> </w:t>
            </w:r>
            <w:r w:rsidRPr="00F41825">
              <w:rPr>
                <w:rFonts w:ascii="Trebuchet MS" w:hAnsi="Trebuchet MS"/>
                <w:sz w:val="18"/>
                <w:szCs w:val="18"/>
              </w:rPr>
              <w:t>in the field of transport and mobility infrastructures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PA3.OI3: Investments in  transport and utilities  infrastructures, including improvement, enhancement of existing infrastructures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PA3.OI4: Participants to information / training / awareness raising initiatives in the field of transport and public utilities.</w:t>
            </w:r>
          </w:p>
        </w:tc>
        <w:tc>
          <w:tcPr>
            <w:tcW w:w="2512" w:type="dxa"/>
            <w:shd w:val="clear" w:color="auto" w:fill="FFFFFF"/>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Indicators appear adequate.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It is assumed that specific monitoring systems for potential environmental risks related to infrastructure will be designed during their respective EIAs or environmental permitting processes. Since the expected impacts are relatively minor and do not represent a systemic issue of concern, there is no need to address them through monitoring at the level of this OP.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It would be nevertheless beneficial to monitoring of results of interventions related to public transport and intermodal connections. </w:t>
            </w:r>
          </w:p>
          <w:p w:rsidR="003A5E13" w:rsidRPr="00F41825" w:rsidRDefault="003A5E13" w:rsidP="00CF42DA">
            <w:pPr>
              <w:jc w:val="both"/>
              <w:rPr>
                <w:rFonts w:ascii="Trebuchet MS" w:hAnsi="Trebuchet MS"/>
                <w:sz w:val="18"/>
                <w:szCs w:val="18"/>
              </w:rPr>
            </w:pP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Consider inclusion of new specific output indicator PA3.OI4 on ´Joint initiatives on improvements of public transport and intermodal connections. </w:t>
            </w:r>
          </w:p>
          <w:p w:rsidR="003A5E13" w:rsidRPr="00F41825" w:rsidRDefault="003A5E13" w:rsidP="00CF42DA">
            <w:pPr>
              <w:jc w:val="both"/>
              <w:rPr>
                <w:rFonts w:ascii="Trebuchet MS" w:hAnsi="Trebuchet MS"/>
                <w:sz w:val="18"/>
                <w:szCs w:val="18"/>
              </w:rPr>
            </w:pP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4: Attractiveness for sustainable tourism</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0"/>
        <w:gridCol w:w="2944"/>
        <w:gridCol w:w="1853"/>
        <w:gridCol w:w="1625"/>
      </w:tblGrid>
      <w:tr w:rsidR="003A5E13" w:rsidRPr="00F41825" w:rsidTr="00CF42DA">
        <w:tc>
          <w:tcPr>
            <w:tcW w:w="441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50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52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38"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41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PA4.RI1: Number of tourists arrivals in the eligible area. Flows of visitors in the area for all forms of tourism activities.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PA4.RI2: Nights spent by tourists in the eligible area. Time  spent by tourists in the area, for all types of touristic activities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PA4.RI3: Perceived quality of touristic services and natural and cultural resources protection. Visitors perception of  quality of touristic services </w:t>
            </w:r>
            <w:r w:rsidRPr="00F41825">
              <w:rPr>
                <w:rFonts w:ascii="Trebuchet MS" w:hAnsi="Trebuchet MS"/>
                <w:sz w:val="18"/>
                <w:szCs w:val="18"/>
              </w:rPr>
              <w:lastRenderedPageBreak/>
              <w:t>and preservation and accessibility of natural and cultural resources</w:t>
            </w:r>
          </w:p>
        </w:tc>
        <w:tc>
          <w:tcPr>
            <w:tcW w:w="450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PA4.OI1: Cross border cooperation structures supported in the field of tourism</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PA4.OI2: Studies related to the implementation of selected projects or research and studies in the field of natural and cultural resources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PA4.OI3: Number of participants attending training initiatives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PA4.OI4: Joint brands and communication instruments created, covering the whole </w:t>
            </w:r>
            <w:r w:rsidRPr="00F41825">
              <w:rPr>
                <w:rFonts w:ascii="Trebuchet MS" w:hAnsi="Trebuchet MS"/>
                <w:sz w:val="18"/>
                <w:szCs w:val="18"/>
              </w:rPr>
              <w:lastRenderedPageBreak/>
              <w:t>eligible areas</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PA4.OI5: Partnerships for the exchange of good practices and the promotion of joint initiatives established</w:t>
            </w:r>
          </w:p>
        </w:tc>
        <w:tc>
          <w:tcPr>
            <w:tcW w:w="252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lastRenderedPageBreak/>
              <w:t>Indicators appear adequate.</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It would be nevertheless useful to obtain also information on eco/agro tourism because it is growing sector within tourism industry with high growth potential. </w:t>
            </w:r>
          </w:p>
        </w:tc>
        <w:tc>
          <w:tcPr>
            <w:tcW w:w="1638"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Ensure that result Indicator PA4.RI1 covers also eco/agro tourism since it is an emerging sector within tourism industry that should be monitored for possible future support in the post 2020 programming period. </w:t>
            </w:r>
          </w:p>
        </w:tc>
      </w:tr>
    </w:tbl>
    <w:p w:rsidR="003A5E13" w:rsidRPr="00F41825" w:rsidRDefault="003A5E13" w:rsidP="001133BB">
      <w:pPr>
        <w:rPr>
          <w:rFonts w:ascii="Trebuchet MS" w:hAnsi="Trebuchet MS"/>
          <w:sz w:val="22"/>
          <w:szCs w:val="22"/>
        </w:rPr>
      </w:pPr>
    </w:p>
    <w:p w:rsidR="003A5E13" w:rsidRPr="00F41825" w:rsidRDefault="003A5E13" w:rsidP="001133BB">
      <w:pPr>
        <w:rPr>
          <w:rFonts w:ascii="Trebuchet MS" w:hAnsi="Trebuchet MS"/>
          <w:b/>
          <w:sz w:val="22"/>
          <w:szCs w:val="22"/>
        </w:rPr>
      </w:pPr>
      <w:r w:rsidRPr="00F41825">
        <w:rPr>
          <w:rFonts w:ascii="Trebuchet MS" w:hAnsi="Trebuchet MS"/>
          <w:b/>
          <w:sz w:val="22"/>
          <w:szCs w:val="22"/>
        </w:rPr>
        <w:t>Monitoring framework for Priority Axis 5: Technical assistance</w:t>
      </w:r>
    </w:p>
    <w:p w:rsidR="003A5E13" w:rsidRPr="00F41825" w:rsidRDefault="003A5E13" w:rsidP="001133BB">
      <w:pPr>
        <w:rPr>
          <w:rFonts w:ascii="Trebuchet MS" w:hAnsi="Trebuchet M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6"/>
        <w:gridCol w:w="2882"/>
        <w:gridCol w:w="1820"/>
        <w:gridCol w:w="1654"/>
      </w:tblGrid>
      <w:tr w:rsidR="003A5E13" w:rsidRPr="00F41825" w:rsidTr="00CF42DA">
        <w:tc>
          <w:tcPr>
            <w:tcW w:w="438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Result Indicators  </w:t>
            </w:r>
          </w:p>
        </w:tc>
        <w:tc>
          <w:tcPr>
            <w:tcW w:w="4477"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 xml:space="preserve">Output Indicators  </w:t>
            </w:r>
          </w:p>
        </w:tc>
        <w:tc>
          <w:tcPr>
            <w:tcW w:w="2510"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Assessment</w:t>
            </w:r>
          </w:p>
        </w:tc>
        <w:tc>
          <w:tcPr>
            <w:tcW w:w="1694" w:type="dxa"/>
            <w:shd w:val="clear" w:color="auto" w:fill="CCC0D9"/>
          </w:tcPr>
          <w:p w:rsidR="003A5E13" w:rsidRPr="00F41825" w:rsidRDefault="003A5E13" w:rsidP="001133BB">
            <w:pPr>
              <w:rPr>
                <w:rFonts w:ascii="Trebuchet MS" w:hAnsi="Trebuchet MS"/>
                <w:sz w:val="18"/>
                <w:szCs w:val="18"/>
              </w:rPr>
            </w:pPr>
            <w:r w:rsidRPr="00F41825">
              <w:rPr>
                <w:rFonts w:ascii="Trebuchet MS" w:hAnsi="Trebuchet MS"/>
                <w:sz w:val="18"/>
                <w:szCs w:val="18"/>
              </w:rPr>
              <w:t>Recommendation</w:t>
            </w:r>
          </w:p>
        </w:tc>
      </w:tr>
      <w:tr w:rsidR="003A5E13" w:rsidRPr="00F41825" w:rsidTr="00CF42DA">
        <w:tc>
          <w:tcPr>
            <w:tcW w:w="438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PA5.RI1: Effective absorption of funds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Certified expenditures on planned allocation by the deadlines established </w:t>
            </w:r>
          </w:p>
        </w:tc>
        <w:tc>
          <w:tcPr>
            <w:tcW w:w="4477"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PA5.OI1: Number of meetings of programme bodies</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 </w:t>
            </w: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PA5.OI2: Number of projects calls implemented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 xml:space="preserve">PA5.OI3: Number of interim programme evaluations  implemented </w:t>
            </w:r>
          </w:p>
          <w:p w:rsidR="003A5E13" w:rsidRPr="00F41825" w:rsidRDefault="003A5E13" w:rsidP="00CF42DA">
            <w:pPr>
              <w:jc w:val="both"/>
              <w:rPr>
                <w:rFonts w:ascii="Trebuchet MS" w:hAnsi="Trebuchet MS"/>
                <w:sz w:val="18"/>
                <w:szCs w:val="18"/>
              </w:rPr>
            </w:pPr>
          </w:p>
          <w:p w:rsidR="003A5E13" w:rsidRPr="00F41825" w:rsidRDefault="003A5E13" w:rsidP="00CF42DA">
            <w:pPr>
              <w:jc w:val="both"/>
              <w:rPr>
                <w:rFonts w:ascii="Trebuchet MS" w:hAnsi="Trebuchet MS"/>
                <w:sz w:val="18"/>
                <w:szCs w:val="18"/>
              </w:rPr>
            </w:pPr>
            <w:r w:rsidRPr="00F41825">
              <w:rPr>
                <w:rFonts w:ascii="Trebuchet MS" w:hAnsi="Trebuchet MS"/>
                <w:sz w:val="18"/>
                <w:szCs w:val="18"/>
              </w:rPr>
              <w:t>PA5.OI4: Number of events for  information and promotion</w:t>
            </w:r>
          </w:p>
        </w:tc>
        <w:tc>
          <w:tcPr>
            <w:tcW w:w="2510"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Indicators appear adequate.</w:t>
            </w:r>
          </w:p>
        </w:tc>
        <w:tc>
          <w:tcPr>
            <w:tcW w:w="1694" w:type="dxa"/>
          </w:tcPr>
          <w:p w:rsidR="003A5E13" w:rsidRPr="00F41825" w:rsidRDefault="003A5E13" w:rsidP="00CF42DA">
            <w:pPr>
              <w:jc w:val="both"/>
              <w:rPr>
                <w:rFonts w:ascii="Trebuchet MS" w:hAnsi="Trebuchet MS"/>
                <w:sz w:val="18"/>
                <w:szCs w:val="18"/>
              </w:rPr>
            </w:pPr>
            <w:r w:rsidRPr="00F41825">
              <w:rPr>
                <w:rFonts w:ascii="Trebuchet MS" w:hAnsi="Trebuchet MS"/>
                <w:sz w:val="18"/>
                <w:szCs w:val="18"/>
              </w:rPr>
              <w:t>None</w:t>
            </w:r>
          </w:p>
        </w:tc>
      </w:tr>
    </w:tbl>
    <w:p w:rsidR="003A5E13" w:rsidRPr="00F41825" w:rsidRDefault="003A5E13" w:rsidP="001133BB">
      <w:pPr>
        <w:rPr>
          <w:rFonts w:ascii="Trebuchet MS" w:hAnsi="Trebuchet MS"/>
          <w:sz w:val="22"/>
          <w:szCs w:val="22"/>
        </w:rPr>
      </w:pPr>
    </w:p>
    <w:p w:rsidR="00C91B6A" w:rsidRPr="00F41825" w:rsidRDefault="00C91B6A" w:rsidP="00FE5ABC">
      <w:pPr>
        <w:jc w:val="both"/>
        <w:rPr>
          <w:rFonts w:ascii="Trebuchet MS" w:hAnsi="Trebuchet MS"/>
        </w:rPr>
      </w:pPr>
      <w:r w:rsidRPr="00C91B6A">
        <w:rPr>
          <w:rFonts w:ascii="Trebuchet MS" w:hAnsi="Trebuchet MS"/>
        </w:rPr>
        <w:t>The projects financed through this OP will fully comply with the EU and national environmental legislation (i.e. EIA/SEA, Habitats and Birds Directives, Water Frame Directive).</w:t>
      </w:r>
    </w:p>
    <w:p w:rsidR="001F6859" w:rsidRPr="00F41825" w:rsidRDefault="001F6859" w:rsidP="001F6859">
      <w:pPr>
        <w:spacing w:after="120"/>
        <w:jc w:val="both"/>
        <w:rPr>
          <w:rFonts w:ascii="Trebuchet MS" w:hAnsi="Trebuchet MS" w:cs="Arial"/>
          <w:szCs w:val="22"/>
        </w:rPr>
      </w:pPr>
      <w:r w:rsidRPr="00F41825">
        <w:rPr>
          <w:rFonts w:ascii="Trebuchet MS" w:hAnsi="Trebuchet MS" w:cs="Arial"/>
          <w:szCs w:val="22"/>
        </w:rPr>
        <w:t>According to the SEA Directive Article 10, significant environmental effects of implementation of plans and programmes shall be monitored in order to identify at an early stage unforeseen adverse effects, and to be able to undertake appropriate remedial action.</w:t>
      </w:r>
    </w:p>
    <w:p w:rsidR="001F6859" w:rsidRDefault="001F6859" w:rsidP="001F6859">
      <w:pPr>
        <w:jc w:val="both"/>
        <w:rPr>
          <w:rFonts w:ascii="Trebuchet MS" w:hAnsi="Trebuchet MS" w:cs="Arial"/>
          <w:szCs w:val="22"/>
        </w:rPr>
      </w:pPr>
      <w:r w:rsidRPr="00F41825">
        <w:rPr>
          <w:rFonts w:ascii="Trebuchet MS" w:hAnsi="Trebuchet MS" w:cs="Arial"/>
          <w:szCs w:val="22"/>
        </w:rPr>
        <w:t xml:space="preserve">The proposed monitoring system was developed on the basis of the relevant environmental </w:t>
      </w:r>
      <w:r w:rsidR="00C91B6A">
        <w:rPr>
          <w:rFonts w:ascii="Trebuchet MS" w:hAnsi="Trebuchet MS" w:cs="Arial"/>
          <w:szCs w:val="22"/>
        </w:rPr>
        <w:t xml:space="preserve">issues </w:t>
      </w:r>
      <w:r w:rsidRPr="00F41825">
        <w:rPr>
          <w:rFonts w:ascii="Trebuchet MS" w:hAnsi="Trebuchet MS" w:cs="Arial"/>
          <w:szCs w:val="22"/>
        </w:rPr>
        <w:t xml:space="preserve">and themes, which can be substantially influenced by the implementation of the programme.   </w:t>
      </w:r>
    </w:p>
    <w:p w:rsidR="00C91B6A" w:rsidRPr="00F41825" w:rsidRDefault="00C91B6A" w:rsidP="001F6859">
      <w:pPr>
        <w:jc w:val="both"/>
        <w:rPr>
          <w:rFonts w:ascii="Trebuchet MS" w:hAnsi="Trebuchet MS" w:cs="Arial"/>
          <w:szCs w:val="22"/>
        </w:rPr>
      </w:pPr>
    </w:p>
    <w:p w:rsidR="001F6859" w:rsidRPr="00F41825" w:rsidRDefault="001F6859" w:rsidP="001F6859">
      <w:pPr>
        <w:spacing w:after="120"/>
        <w:jc w:val="both"/>
        <w:rPr>
          <w:rFonts w:ascii="Trebuchet MS" w:hAnsi="Trebuchet MS" w:cs="Arial"/>
          <w:color w:val="FF0000"/>
          <w:szCs w:val="22"/>
        </w:rPr>
      </w:pPr>
      <w:r w:rsidRPr="00F41825">
        <w:rPr>
          <w:rFonts w:ascii="Trebuchet MS" w:hAnsi="Trebuchet MS" w:cs="Arial"/>
          <w:szCs w:val="22"/>
        </w:rPr>
        <w:t>Therefore, the impact on the environment generated by the implementation of the programme will be assessed depending on extent to which the programme will influence the</w:t>
      </w:r>
      <w:r w:rsidR="00C91B6A">
        <w:rPr>
          <w:rFonts w:ascii="Trebuchet MS" w:hAnsi="Trebuchet MS" w:cs="Arial"/>
          <w:szCs w:val="22"/>
        </w:rPr>
        <w:t>se issues</w:t>
      </w:r>
      <w:r w:rsidRPr="00F41825">
        <w:rPr>
          <w:rFonts w:ascii="Trebuchet MS" w:hAnsi="Trebuchet MS" w:cs="Arial"/>
          <w:szCs w:val="22"/>
        </w:rPr>
        <w:t>.</w:t>
      </w:r>
      <w:r w:rsidRPr="00F41825">
        <w:rPr>
          <w:rFonts w:ascii="Trebuchet MS" w:hAnsi="Trebuchet MS" w:cs="Arial"/>
          <w:color w:val="FF0000"/>
          <w:szCs w:val="22"/>
        </w:rPr>
        <w:t xml:space="preserve"> </w:t>
      </w:r>
    </w:p>
    <w:p w:rsidR="001F6859" w:rsidRPr="00F41825" w:rsidRDefault="001F6859" w:rsidP="001F6859">
      <w:pPr>
        <w:spacing w:after="120"/>
        <w:jc w:val="both"/>
        <w:rPr>
          <w:rFonts w:ascii="Trebuchet MS" w:hAnsi="Trebuchet MS" w:cs="Arial"/>
          <w:szCs w:val="22"/>
        </w:rPr>
      </w:pPr>
    </w:p>
    <w:p w:rsidR="001F6859" w:rsidRPr="00F41825" w:rsidRDefault="001F6859" w:rsidP="001F6859">
      <w:pPr>
        <w:spacing w:after="120"/>
        <w:jc w:val="both"/>
        <w:rPr>
          <w:rFonts w:ascii="Trebuchet MS" w:hAnsi="Trebuchet MS" w:cs="Arial"/>
          <w:szCs w:val="22"/>
        </w:rPr>
      </w:pPr>
      <w:r w:rsidRPr="00F41825">
        <w:rPr>
          <w:rFonts w:ascii="Trebuchet MS" w:hAnsi="Trebuchet MS" w:cs="Arial"/>
          <w:szCs w:val="22"/>
        </w:rPr>
        <w:t>The following indicators will be used:</w:t>
      </w:r>
    </w:p>
    <w:p w:rsidR="001F6859" w:rsidRPr="00F41825" w:rsidRDefault="001F6859" w:rsidP="001F6859">
      <w:pPr>
        <w:pStyle w:val="Caption"/>
        <w:rPr>
          <w:rFonts w:ascii="Trebuchet MS" w:hAnsi="Trebuchet MS"/>
          <w:szCs w:val="24"/>
        </w:rPr>
      </w:pPr>
      <w:proofErr w:type="gramStart"/>
      <w:r w:rsidRPr="00F41825">
        <w:rPr>
          <w:rFonts w:ascii="Trebuchet MS" w:hAnsi="Trebuchet MS"/>
          <w:szCs w:val="24"/>
        </w:rPr>
        <w:t>Indicators  for</w:t>
      </w:r>
      <w:proofErr w:type="gramEnd"/>
      <w:r w:rsidRPr="00F41825">
        <w:rPr>
          <w:rFonts w:ascii="Trebuchet MS" w:hAnsi="Trebuchet MS"/>
          <w:szCs w:val="24"/>
        </w:rPr>
        <w:t xml:space="preserve"> monitoring the environmental impacts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80"/>
      </w:tblGrid>
      <w:tr w:rsidR="001F6859" w:rsidRPr="00F41825" w:rsidTr="000B0B67">
        <w:trPr>
          <w:trHeight w:val="885"/>
          <w:tblHeader/>
        </w:trPr>
        <w:tc>
          <w:tcPr>
            <w:tcW w:w="9180" w:type="dxa"/>
            <w:tcBorders>
              <w:top w:val="double" w:sz="4" w:space="0" w:color="auto"/>
              <w:left w:val="double" w:sz="4" w:space="0" w:color="auto"/>
              <w:bottom w:val="double" w:sz="4" w:space="0" w:color="auto"/>
              <w:right w:val="double" w:sz="4" w:space="0" w:color="auto"/>
            </w:tcBorders>
            <w:shd w:val="clear" w:color="auto" w:fill="CCCCCC"/>
          </w:tcPr>
          <w:p w:rsidR="001F6859" w:rsidRPr="00F41825" w:rsidRDefault="001F6859" w:rsidP="000B0B67">
            <w:pPr>
              <w:pStyle w:val="BodyText"/>
              <w:jc w:val="center"/>
              <w:rPr>
                <w:rFonts w:ascii="Trebuchet MS" w:hAnsi="Trebuchet MS"/>
                <w:b/>
                <w:sz w:val="24"/>
              </w:rPr>
            </w:pPr>
            <w:r w:rsidRPr="00F41825">
              <w:rPr>
                <w:rFonts w:ascii="Trebuchet MS" w:hAnsi="Trebuchet MS"/>
                <w:b/>
                <w:sz w:val="24"/>
              </w:rPr>
              <w:t>Indicators</w:t>
            </w:r>
          </w:p>
        </w:tc>
      </w:tr>
      <w:tr w:rsidR="001F6859" w:rsidRPr="00F41825" w:rsidTr="000B0B67">
        <w:trPr>
          <w:trHeight w:val="555"/>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energy efficiency, renewable energy use and reduction of greenhouse gas (GHG) emissions</w:t>
            </w:r>
            <w:r w:rsidR="00C91B6A">
              <w:rPr>
                <w:rStyle w:val="FootnoteReference"/>
                <w:rFonts w:ascii="Trebuchet MS" w:hAnsi="Trebuchet MS"/>
                <w:sz w:val="24"/>
                <w:szCs w:val="24"/>
              </w:rPr>
              <w:footnoteReference w:id="3"/>
            </w:r>
          </w:p>
        </w:tc>
      </w:tr>
      <w:tr w:rsidR="001F6859" w:rsidRPr="00F41825" w:rsidTr="000B0B67">
        <w:trPr>
          <w:trHeight w:val="480"/>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efficient water supply, waste-water treatment and water reuse</w:t>
            </w:r>
          </w:p>
        </w:tc>
      </w:tr>
      <w:tr w:rsidR="001F6859" w:rsidRPr="00F41825" w:rsidTr="000B0B67">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lastRenderedPageBreak/>
              <w:t>Application of green public procurement in a systematic manner</w:t>
            </w:r>
          </w:p>
        </w:tc>
      </w:tr>
      <w:tr w:rsidR="001F6859" w:rsidRPr="00F41825" w:rsidTr="000B0B67">
        <w:trPr>
          <w:trHeight w:val="450"/>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efficient waste management, re-use and recycling</w:t>
            </w:r>
          </w:p>
        </w:tc>
      </w:tr>
      <w:tr w:rsidR="001F6859" w:rsidRPr="00F41825" w:rsidTr="000B0B67">
        <w:trPr>
          <w:trHeight w:val="450"/>
        </w:trPr>
        <w:tc>
          <w:tcPr>
            <w:tcW w:w="9180" w:type="dxa"/>
            <w:tcBorders>
              <w:left w:val="double" w:sz="4" w:space="0" w:color="auto"/>
              <w:right w:val="double" w:sz="4" w:space="0" w:color="auto"/>
            </w:tcBorders>
          </w:tcPr>
          <w:p w:rsidR="001F6859" w:rsidRPr="00F41825" w:rsidRDefault="001F6859" w:rsidP="00C91B6A">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 xml:space="preserve">Contribution to the development of green infrastructures including </w:t>
            </w:r>
            <w:r w:rsidR="00C91B6A">
              <w:rPr>
                <w:rFonts w:ascii="Trebuchet MS" w:hAnsi="Trebuchet MS" w:cs="Arial"/>
                <w:sz w:val="24"/>
                <w:szCs w:val="24"/>
              </w:rPr>
              <w:t xml:space="preserve">sound management of </w:t>
            </w:r>
            <w:proofErr w:type="spellStart"/>
            <w:r w:rsidRPr="00F41825">
              <w:rPr>
                <w:rFonts w:ascii="Trebuchet MS" w:hAnsi="Trebuchet MS" w:cs="Arial"/>
                <w:sz w:val="24"/>
                <w:szCs w:val="24"/>
              </w:rPr>
              <w:t>Natura</w:t>
            </w:r>
            <w:proofErr w:type="spellEnd"/>
            <w:r w:rsidRPr="00F41825">
              <w:rPr>
                <w:rFonts w:ascii="Trebuchet MS" w:hAnsi="Trebuchet MS" w:cs="Arial"/>
                <w:sz w:val="24"/>
                <w:szCs w:val="24"/>
              </w:rPr>
              <w:t xml:space="preserve"> 2000 sites on the Romanian side and equivalent natural protected areas on the Serbian side;</w:t>
            </w:r>
          </w:p>
        </w:tc>
      </w:tr>
      <w:tr w:rsidR="001F6859" w:rsidRPr="00F41825" w:rsidTr="000B0B67">
        <w:trPr>
          <w:trHeight w:val="630"/>
        </w:trPr>
        <w:tc>
          <w:tcPr>
            <w:tcW w:w="9180" w:type="dxa"/>
            <w:tcBorders>
              <w:left w:val="double" w:sz="4" w:space="0" w:color="auto"/>
              <w:right w:val="double" w:sz="4" w:space="0" w:color="auto"/>
            </w:tcBorders>
          </w:tcPr>
          <w:p w:rsidR="001F6859" w:rsidRPr="00F41825" w:rsidRDefault="001F6859" w:rsidP="00C91B6A">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 xml:space="preserve">Contribution to </w:t>
            </w:r>
            <w:r w:rsidR="00C91B6A">
              <w:rPr>
                <w:rFonts w:ascii="Trebuchet MS" w:hAnsi="Trebuchet MS" w:cs="Arial"/>
                <w:sz w:val="24"/>
                <w:szCs w:val="24"/>
              </w:rPr>
              <w:t xml:space="preserve">sustainable </w:t>
            </w:r>
            <w:r w:rsidRPr="00F41825">
              <w:rPr>
                <w:rFonts w:ascii="Trebuchet MS" w:hAnsi="Trebuchet MS" w:cs="Arial"/>
                <w:sz w:val="24"/>
                <w:szCs w:val="24"/>
              </w:rPr>
              <w:t>mobility</w:t>
            </w:r>
            <w:r w:rsidR="00C91B6A">
              <w:rPr>
                <w:rFonts w:ascii="Trebuchet MS" w:hAnsi="Trebuchet MS" w:cs="Arial"/>
                <w:sz w:val="24"/>
                <w:szCs w:val="24"/>
              </w:rPr>
              <w:t xml:space="preserve"> and </w:t>
            </w:r>
            <w:proofErr w:type="spellStart"/>
            <w:r w:rsidR="00C91B6A">
              <w:rPr>
                <w:rFonts w:ascii="Trebuchet MS" w:hAnsi="Trebuchet MS" w:cs="Arial"/>
                <w:sz w:val="24"/>
                <w:szCs w:val="24"/>
              </w:rPr>
              <w:t>intermodality</w:t>
            </w:r>
            <w:proofErr w:type="spellEnd"/>
            <w:r w:rsidRPr="00F41825">
              <w:rPr>
                <w:rFonts w:ascii="Trebuchet MS" w:hAnsi="Trebuchet MS" w:cs="Arial"/>
                <w:sz w:val="24"/>
                <w:szCs w:val="24"/>
              </w:rPr>
              <w:t>;</w:t>
            </w:r>
          </w:p>
        </w:tc>
      </w:tr>
      <w:tr w:rsidR="001F6859" w:rsidRPr="00F41825" w:rsidTr="000B0B67">
        <w:trPr>
          <w:trHeight w:val="315"/>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enhanced awareness of adaptation to climate change and risk prevention;</w:t>
            </w:r>
          </w:p>
        </w:tc>
      </w:tr>
      <w:tr w:rsidR="001F6859" w:rsidRPr="00F41825" w:rsidTr="000B0B67">
        <w:trPr>
          <w:trHeight w:val="480"/>
        </w:trPr>
        <w:tc>
          <w:tcPr>
            <w:tcW w:w="9180" w:type="dxa"/>
            <w:tcBorders>
              <w:left w:val="double" w:sz="4" w:space="0" w:color="auto"/>
              <w:right w:val="double" w:sz="4" w:space="0" w:color="auto"/>
            </w:tcBorders>
          </w:tcPr>
          <w:p w:rsidR="001F6859" w:rsidRPr="00F41825" w:rsidRDefault="001F6859" w:rsidP="000B0B67">
            <w:pPr>
              <w:pStyle w:val="maufzhlung2"/>
              <w:numPr>
                <w:ilvl w:val="0"/>
                <w:numId w:val="53"/>
              </w:numPr>
              <w:tabs>
                <w:tab w:val="clear" w:pos="709"/>
                <w:tab w:val="left" w:pos="567"/>
              </w:tabs>
              <w:spacing w:line="276" w:lineRule="auto"/>
              <w:rPr>
                <w:rFonts w:ascii="Trebuchet MS" w:hAnsi="Trebuchet MS" w:cs="Arial"/>
                <w:sz w:val="24"/>
                <w:szCs w:val="24"/>
              </w:rPr>
            </w:pPr>
            <w:r w:rsidRPr="00F41825">
              <w:rPr>
                <w:rFonts w:ascii="Trebuchet MS" w:hAnsi="Trebuchet MS" w:cs="Arial"/>
                <w:sz w:val="24"/>
                <w:szCs w:val="24"/>
              </w:rPr>
              <w:t>Contribution to more employment opportunities, education, training and support services in the context of environment protection, risk management and sustainable development etc.</w:t>
            </w:r>
          </w:p>
        </w:tc>
      </w:tr>
    </w:tbl>
    <w:p w:rsidR="001F6859" w:rsidRPr="00F41825" w:rsidRDefault="001F6859" w:rsidP="001F6859">
      <w:pPr>
        <w:pStyle w:val="BodyText"/>
        <w:jc w:val="both"/>
        <w:rPr>
          <w:rFonts w:ascii="Trebuchet MS" w:hAnsi="Trebuchet MS"/>
          <w:sz w:val="24"/>
        </w:rPr>
      </w:pPr>
    </w:p>
    <w:p w:rsidR="00C91B6A" w:rsidRPr="00F41825" w:rsidRDefault="00C91B6A" w:rsidP="001F6859">
      <w:pPr>
        <w:pStyle w:val="BodyText"/>
        <w:jc w:val="both"/>
        <w:rPr>
          <w:rFonts w:ascii="Trebuchet MS" w:hAnsi="Trebuchet MS"/>
          <w:sz w:val="24"/>
        </w:rPr>
      </w:pPr>
    </w:p>
    <w:p w:rsidR="00C91B6A" w:rsidRDefault="001F6859" w:rsidP="00C91B6A">
      <w:pPr>
        <w:jc w:val="both"/>
        <w:rPr>
          <w:rFonts w:ascii="Trebuchet MS" w:hAnsi="Trebuchet MS"/>
        </w:rPr>
      </w:pPr>
      <w:r w:rsidRPr="00F41825">
        <w:rPr>
          <w:rFonts w:ascii="Trebuchet MS" w:hAnsi="Trebuchet MS"/>
        </w:rPr>
        <w:t>The contribution of each project to the</w:t>
      </w:r>
      <w:r w:rsidR="00C91B6A">
        <w:rPr>
          <w:rFonts w:ascii="Trebuchet MS" w:hAnsi="Trebuchet MS"/>
        </w:rPr>
        <w:t xml:space="preserve"> above indicators </w:t>
      </w:r>
      <w:r w:rsidRPr="00F41825">
        <w:rPr>
          <w:rFonts w:ascii="Trebuchet MS" w:hAnsi="Trebuchet MS"/>
        </w:rPr>
        <w:t xml:space="preserve">will be addressed in a qualitative manner in the frame of project selection and programme monitoring and evaluation. </w:t>
      </w:r>
    </w:p>
    <w:p w:rsidR="00C91B6A" w:rsidRPr="00C91B6A" w:rsidRDefault="00C91B6A" w:rsidP="00C91B6A">
      <w:pPr>
        <w:jc w:val="both"/>
        <w:rPr>
          <w:rFonts w:ascii="Trebuchet MS" w:hAnsi="Trebuchet MS"/>
        </w:rPr>
      </w:pPr>
    </w:p>
    <w:p w:rsidR="00C91B6A" w:rsidRDefault="00C91B6A" w:rsidP="00C91B6A">
      <w:pPr>
        <w:jc w:val="both"/>
        <w:rPr>
          <w:rFonts w:ascii="Trebuchet MS" w:hAnsi="Trebuchet MS"/>
        </w:rPr>
      </w:pPr>
      <w:r w:rsidRPr="00C91B6A">
        <w:rPr>
          <w:rFonts w:ascii="Trebuchet MS" w:hAnsi="Trebuchet MS"/>
        </w:rPr>
        <w:t xml:space="preserve">The </w:t>
      </w:r>
      <w:r>
        <w:rPr>
          <w:rFonts w:ascii="Trebuchet MS" w:hAnsi="Trebuchet MS"/>
        </w:rPr>
        <w:t xml:space="preserve">relevant </w:t>
      </w:r>
      <w:r w:rsidRPr="00C91B6A">
        <w:rPr>
          <w:rFonts w:ascii="Trebuchet MS" w:hAnsi="Trebuchet MS"/>
        </w:rPr>
        <w:t xml:space="preserve">monitoring indicators will be </w:t>
      </w:r>
      <w:r>
        <w:rPr>
          <w:rFonts w:ascii="Trebuchet MS" w:hAnsi="Trebuchet MS"/>
        </w:rPr>
        <w:t xml:space="preserve">used </w:t>
      </w:r>
      <w:r w:rsidRPr="00C91B6A">
        <w:rPr>
          <w:rFonts w:ascii="Trebuchet MS" w:hAnsi="Trebuchet MS"/>
        </w:rPr>
        <w:t>to monitor environmental effects based on the characteristics of the projects selected for funding. The environmental criteria used within the project evaluation and selection will be further used for the monitoring of the project. By monitoring and summarising the single projects´ monitoring results, it will then be possible to estimate the overall environmental effect on the relevant environmental issues.</w:t>
      </w:r>
    </w:p>
    <w:p w:rsidR="00C91B6A" w:rsidRPr="00C91B6A" w:rsidRDefault="00C91B6A" w:rsidP="00C91B6A">
      <w:pPr>
        <w:jc w:val="both"/>
        <w:rPr>
          <w:rFonts w:ascii="Trebuchet MS" w:hAnsi="Trebuchet MS"/>
        </w:rPr>
      </w:pPr>
    </w:p>
    <w:p w:rsidR="00C91B6A" w:rsidRDefault="00C91B6A" w:rsidP="00C91B6A">
      <w:pPr>
        <w:jc w:val="both"/>
        <w:rPr>
          <w:rFonts w:ascii="Trebuchet MS" w:hAnsi="Trebuchet MS"/>
        </w:rPr>
      </w:pPr>
      <w:r w:rsidRPr="00C91B6A">
        <w:rPr>
          <w:rFonts w:ascii="Trebuchet MS" w:hAnsi="Trebuchet MS"/>
        </w:rPr>
        <w:t>Monitoring data on the environmental effects of the OP should be provided by the project owners together with the final project reports at the end of the projects implementation. Managing Authority and the Joint Secretariat should request the data at the end of each project implemented as a minimum.</w:t>
      </w:r>
    </w:p>
    <w:p w:rsidR="00C91B6A" w:rsidRDefault="00C91B6A" w:rsidP="00C91B6A">
      <w:pPr>
        <w:jc w:val="both"/>
        <w:rPr>
          <w:rFonts w:ascii="Trebuchet MS" w:hAnsi="Trebuchet MS"/>
        </w:rPr>
      </w:pPr>
    </w:p>
    <w:p w:rsidR="00C91B6A" w:rsidRPr="00C91B6A" w:rsidRDefault="00C91B6A" w:rsidP="00C91B6A">
      <w:pPr>
        <w:jc w:val="both"/>
        <w:rPr>
          <w:rFonts w:ascii="Trebuchet MS" w:hAnsi="Trebuchet MS"/>
        </w:rPr>
      </w:pPr>
      <w:r w:rsidRPr="00C91B6A">
        <w:rPr>
          <w:rFonts w:ascii="Trebuchet MS" w:hAnsi="Trebuchet MS"/>
        </w:rPr>
        <w:t xml:space="preserve">The data needed to carry out this task will be collected </w:t>
      </w:r>
      <w:r>
        <w:rPr>
          <w:rFonts w:ascii="Trebuchet MS" w:hAnsi="Trebuchet MS"/>
        </w:rPr>
        <w:t xml:space="preserve">either </w:t>
      </w:r>
      <w:r w:rsidRPr="00C91B6A">
        <w:rPr>
          <w:rFonts w:ascii="Trebuchet MS" w:hAnsi="Trebuchet MS"/>
        </w:rPr>
        <w:t xml:space="preserve">from </w:t>
      </w:r>
      <w:r>
        <w:rPr>
          <w:rFonts w:ascii="Trebuchet MS" w:hAnsi="Trebuchet MS"/>
        </w:rPr>
        <w:t xml:space="preserve">direct </w:t>
      </w:r>
      <w:r w:rsidRPr="00C91B6A">
        <w:rPr>
          <w:rFonts w:ascii="Trebuchet MS" w:hAnsi="Trebuchet MS"/>
        </w:rPr>
        <w:t xml:space="preserve">monitoring of the above-mentioned </w:t>
      </w:r>
      <w:proofErr w:type="gramStart"/>
      <w:r w:rsidRPr="00C91B6A">
        <w:rPr>
          <w:rFonts w:ascii="Trebuchet MS" w:hAnsi="Trebuchet MS"/>
        </w:rPr>
        <w:t xml:space="preserve">indicators </w:t>
      </w:r>
      <w:r>
        <w:rPr>
          <w:rFonts w:ascii="Trebuchet MS" w:hAnsi="Trebuchet MS"/>
        </w:rPr>
        <w:t>,</w:t>
      </w:r>
      <w:proofErr w:type="gramEnd"/>
      <w:r>
        <w:rPr>
          <w:rFonts w:ascii="Trebuchet MS" w:hAnsi="Trebuchet MS"/>
        </w:rPr>
        <w:t xml:space="preserve"> </w:t>
      </w:r>
      <w:r w:rsidRPr="00C91B6A">
        <w:rPr>
          <w:rFonts w:ascii="Trebuchet MS" w:hAnsi="Trebuchet MS"/>
        </w:rPr>
        <w:t xml:space="preserve">from </w:t>
      </w:r>
      <w:r>
        <w:rPr>
          <w:rFonts w:ascii="Trebuchet MS" w:hAnsi="Trebuchet MS"/>
        </w:rPr>
        <w:t>post-EIA monitoring of supported activities (</w:t>
      </w:r>
      <w:r w:rsidRPr="00C91B6A">
        <w:rPr>
          <w:rFonts w:ascii="Trebuchet MS" w:hAnsi="Trebuchet MS"/>
        </w:rPr>
        <w:t>for which the beneficiaries have the responsibility</w:t>
      </w:r>
      <w:r>
        <w:rPr>
          <w:rFonts w:ascii="Trebuchet MS" w:hAnsi="Trebuchet MS"/>
        </w:rPr>
        <w:t xml:space="preserve">). </w:t>
      </w:r>
      <w:proofErr w:type="gramStart"/>
      <w:r>
        <w:rPr>
          <w:rFonts w:ascii="Trebuchet MS" w:hAnsi="Trebuchet MS"/>
        </w:rPr>
        <w:t>W</w:t>
      </w:r>
      <w:r w:rsidRPr="00C91B6A">
        <w:rPr>
          <w:rFonts w:ascii="Trebuchet MS" w:hAnsi="Trebuchet MS"/>
        </w:rPr>
        <w:t xml:space="preserve">hen necessary relevant environmental information </w:t>
      </w:r>
      <w:r>
        <w:rPr>
          <w:rFonts w:ascii="Trebuchet MS" w:hAnsi="Trebuchet MS"/>
        </w:rPr>
        <w:t xml:space="preserve">will be sought </w:t>
      </w:r>
      <w:r w:rsidRPr="00C91B6A">
        <w:rPr>
          <w:rFonts w:ascii="Trebuchet MS" w:hAnsi="Trebuchet MS"/>
        </w:rPr>
        <w:t xml:space="preserve">from the authorities </w:t>
      </w:r>
      <w:r>
        <w:rPr>
          <w:rFonts w:ascii="Trebuchet MS" w:hAnsi="Trebuchet MS"/>
        </w:rPr>
        <w:t xml:space="preserve">that have access to relevant data </w:t>
      </w:r>
      <w:r w:rsidRPr="00C91B6A">
        <w:rPr>
          <w:rFonts w:ascii="Trebuchet MS" w:hAnsi="Trebuchet MS"/>
        </w:rPr>
        <w:t>(such as the competent environmental protection authorities, public health authorities, etc.)</w:t>
      </w:r>
      <w:proofErr w:type="gramEnd"/>
    </w:p>
    <w:p w:rsidR="00C91B6A" w:rsidRPr="00C91B6A" w:rsidRDefault="00C91B6A" w:rsidP="00C91B6A">
      <w:pPr>
        <w:jc w:val="both"/>
        <w:rPr>
          <w:rFonts w:ascii="Trebuchet MS" w:hAnsi="Trebuchet MS"/>
        </w:rPr>
      </w:pPr>
    </w:p>
    <w:p w:rsidR="001F6859" w:rsidRPr="00C91B6A" w:rsidRDefault="001F6859" w:rsidP="00FE5ABC">
      <w:pPr>
        <w:jc w:val="both"/>
        <w:rPr>
          <w:rFonts w:ascii="Trebuchet MS" w:hAnsi="Trebuchet MS"/>
        </w:rPr>
      </w:pPr>
    </w:p>
    <w:p w:rsidR="00C91B6A" w:rsidRPr="00C91B6A" w:rsidRDefault="00C91B6A" w:rsidP="00FE5ABC">
      <w:pPr>
        <w:jc w:val="both"/>
        <w:rPr>
          <w:rFonts w:ascii="Trebuchet MS" w:hAnsi="Trebuchet MS"/>
        </w:rPr>
      </w:pPr>
    </w:p>
    <w:p w:rsidR="001F6859" w:rsidRPr="00FE5ABC" w:rsidRDefault="001F6859" w:rsidP="00FE5ABC">
      <w:pPr>
        <w:jc w:val="both"/>
        <w:rPr>
          <w:rFonts w:ascii="Trebuchet MS" w:hAnsi="Trebuchet MS"/>
        </w:rPr>
      </w:pPr>
      <w:r w:rsidRPr="00FE5ABC">
        <w:rPr>
          <w:rFonts w:ascii="Trebuchet MS" w:hAnsi="Trebuchet MS"/>
        </w:rPr>
        <w:t xml:space="preserve">The data </w:t>
      </w:r>
      <w:r w:rsidR="00C91B6A">
        <w:rPr>
          <w:rFonts w:ascii="Trebuchet MS" w:hAnsi="Trebuchet MS"/>
        </w:rPr>
        <w:t xml:space="preserve">from supported projects </w:t>
      </w:r>
      <w:r w:rsidRPr="00C91B6A">
        <w:rPr>
          <w:rFonts w:ascii="Trebuchet MS" w:hAnsi="Trebuchet MS"/>
        </w:rPr>
        <w:t>will be collected annually, will be submitted for analysis to the Ministry of Environment and Climate Change and will be included in the annual report presented to the Monitoring Committee.</w:t>
      </w:r>
      <w:r w:rsidRPr="00FE5ABC">
        <w:rPr>
          <w:rFonts w:ascii="Trebuchet MS" w:hAnsi="Trebuchet MS"/>
        </w:rPr>
        <w:t xml:space="preserve"> </w:t>
      </w:r>
    </w:p>
    <w:p w:rsidR="00C91B6A" w:rsidRDefault="00C91B6A" w:rsidP="00C91B6A">
      <w:pPr>
        <w:jc w:val="both"/>
        <w:rPr>
          <w:rFonts w:ascii="Trebuchet MS" w:hAnsi="Trebuchet MS"/>
        </w:rPr>
      </w:pPr>
    </w:p>
    <w:p w:rsidR="00C91B6A" w:rsidRPr="00C91B6A" w:rsidRDefault="00C91B6A" w:rsidP="00C91B6A">
      <w:pPr>
        <w:jc w:val="both"/>
        <w:rPr>
          <w:rFonts w:ascii="Trebuchet MS" w:hAnsi="Trebuchet MS"/>
        </w:rPr>
      </w:pPr>
      <w:r w:rsidRPr="00C91B6A">
        <w:rPr>
          <w:rFonts w:ascii="Trebuchet MS" w:hAnsi="Trebuchet MS"/>
        </w:rPr>
        <w:t xml:space="preserve">The relevant actors involved in monitoring of environmental factors and effects </w:t>
      </w:r>
      <w:r>
        <w:rPr>
          <w:rFonts w:ascii="Trebuchet MS" w:hAnsi="Trebuchet MS"/>
        </w:rPr>
        <w:t xml:space="preserve">therefore </w:t>
      </w:r>
      <w:r w:rsidRPr="00C91B6A">
        <w:rPr>
          <w:rFonts w:ascii="Trebuchet MS" w:hAnsi="Trebuchet MS"/>
        </w:rPr>
        <w:t>include: final beneficiaries of projects financed under the OP, the Joint</w:t>
      </w:r>
      <w:r>
        <w:rPr>
          <w:rFonts w:ascii="Trebuchet MS" w:hAnsi="Trebuchet MS"/>
        </w:rPr>
        <w:t xml:space="preserve"> Secretariat National Authority, </w:t>
      </w:r>
      <w:r w:rsidRPr="00C91B6A">
        <w:rPr>
          <w:rFonts w:ascii="Trebuchet MS" w:hAnsi="Trebuchet MS"/>
        </w:rPr>
        <w:t>the Managing Authority for the OP</w:t>
      </w:r>
      <w:r>
        <w:rPr>
          <w:rFonts w:ascii="Trebuchet MS" w:hAnsi="Trebuchet MS"/>
        </w:rPr>
        <w:t xml:space="preserve"> and </w:t>
      </w:r>
      <w:r w:rsidRPr="00C91B6A">
        <w:rPr>
          <w:rFonts w:ascii="Trebuchet MS" w:hAnsi="Trebuchet MS"/>
        </w:rPr>
        <w:t xml:space="preserve">the Ministry of Environment and Climate Change. </w:t>
      </w:r>
    </w:p>
    <w:p w:rsidR="00C91B6A" w:rsidRPr="00C91B6A" w:rsidRDefault="00C91B6A" w:rsidP="00FE5ABC">
      <w:pPr>
        <w:jc w:val="both"/>
        <w:rPr>
          <w:rFonts w:ascii="Trebuchet MS" w:hAnsi="Trebuchet MS"/>
        </w:rPr>
      </w:pPr>
    </w:p>
    <w:p w:rsidR="00C91B6A" w:rsidRPr="00C91B6A" w:rsidRDefault="00C91B6A" w:rsidP="00FE5ABC">
      <w:pPr>
        <w:jc w:val="both"/>
        <w:rPr>
          <w:rFonts w:ascii="Trebuchet MS" w:hAnsi="Trebuchet MS"/>
        </w:rPr>
      </w:pPr>
    </w:p>
    <w:p w:rsidR="00C91B6A" w:rsidRPr="00F41825" w:rsidRDefault="00C91B6A" w:rsidP="00F644BE">
      <w:pPr>
        <w:spacing w:after="120"/>
        <w:jc w:val="both"/>
        <w:rPr>
          <w:rFonts w:ascii="Trebuchet MS" w:hAnsi="Trebuchet MS" w:cs="Arial"/>
          <w:szCs w:val="22"/>
        </w:rPr>
      </w:pPr>
    </w:p>
    <w:p w:rsidR="003A5E13" w:rsidRPr="00F41825" w:rsidRDefault="003A5E13" w:rsidP="001133BB">
      <w:pPr>
        <w:rPr>
          <w:rFonts w:ascii="Trebuchet MS" w:hAnsi="Trebuchet MS"/>
          <w:sz w:val="22"/>
          <w:szCs w:val="22"/>
        </w:rPr>
      </w:pPr>
    </w:p>
    <w:p w:rsidR="003A5E13" w:rsidRPr="00F41825" w:rsidRDefault="003A5E13" w:rsidP="00EE4F9E">
      <w:pPr>
        <w:jc w:val="center"/>
        <w:rPr>
          <w:rFonts w:ascii="Trebuchet MS" w:hAnsi="Trebuchet MS"/>
          <w:sz w:val="22"/>
          <w:szCs w:val="22"/>
        </w:rPr>
      </w:pPr>
      <w:r w:rsidRPr="00F41825">
        <w:rPr>
          <w:rFonts w:ascii="Trebuchet MS" w:hAnsi="Trebuchet MS"/>
          <w:sz w:val="22"/>
          <w:szCs w:val="22"/>
        </w:rPr>
        <w:t xml:space="preserve">*  *  *  *  * *  *   *  *  </w:t>
      </w:r>
    </w:p>
    <w:bookmarkEnd w:id="9"/>
    <w:bookmarkEnd w:id="10"/>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EE4F9E">
      <w:pPr>
        <w:jc w:val="center"/>
        <w:rPr>
          <w:rFonts w:ascii="Trebuchet MS" w:hAnsi="Trebuchet MS"/>
          <w:sz w:val="22"/>
          <w:szCs w:val="22"/>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Default="003A5E13" w:rsidP="00735DD6">
      <w:pPr>
        <w:tabs>
          <w:tab w:val="left" w:pos="6338"/>
        </w:tabs>
        <w:jc w:val="center"/>
        <w:rPr>
          <w:rFonts w:ascii="Trebuchet MS" w:hAnsi="Trebuchet MS"/>
        </w:rPr>
      </w:pPr>
    </w:p>
    <w:p w:rsidR="00F41825" w:rsidRPr="00F41825" w:rsidRDefault="00F41825"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p>
    <w:p w:rsidR="003A5E13" w:rsidRPr="00F41825" w:rsidRDefault="003A5E13" w:rsidP="00735DD6">
      <w:pPr>
        <w:tabs>
          <w:tab w:val="left" w:pos="6338"/>
        </w:tabs>
        <w:jc w:val="center"/>
        <w:rPr>
          <w:rFonts w:ascii="Trebuchet MS" w:hAnsi="Trebuchet MS"/>
        </w:rPr>
      </w:pPr>
      <w:r w:rsidRPr="00F41825">
        <w:rPr>
          <w:rFonts w:ascii="Trebuchet MS" w:hAnsi="Trebuchet MS"/>
        </w:rPr>
        <w:t>www.romania-serbia.net</w:t>
      </w:r>
    </w:p>
    <w:p w:rsidR="003A5E13" w:rsidRPr="00F41825" w:rsidRDefault="001F0120" w:rsidP="00735DD6">
      <w:pPr>
        <w:tabs>
          <w:tab w:val="left" w:pos="6338"/>
        </w:tabs>
        <w:rPr>
          <w:rFonts w:ascii="Trebuchet MS" w:hAnsi="Trebuchet MS"/>
        </w:rPr>
      </w:pPr>
      <w:r>
        <w:rPr>
          <w:noProof/>
          <w:lang w:val="en-US"/>
        </w:rPr>
        <w:drawing>
          <wp:anchor distT="0" distB="0" distL="114300" distR="114300" simplePos="0" relativeHeight="251658240" behindDoc="0" locked="0" layoutInCell="1" allowOverlap="1">
            <wp:simplePos x="0" y="0"/>
            <wp:positionH relativeFrom="column">
              <wp:posOffset>-394335</wp:posOffset>
            </wp:positionH>
            <wp:positionV relativeFrom="paragraph">
              <wp:posOffset>673735</wp:posOffset>
            </wp:positionV>
            <wp:extent cx="6504940" cy="857250"/>
            <wp:effectExtent l="0" t="0" r="0" b="0"/>
            <wp:wrapSquare wrapText="bothSides"/>
            <wp:docPr id="1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04940" cy="857250"/>
                    </a:xfrm>
                    <a:prstGeom prst="rect">
                      <a:avLst/>
                    </a:prstGeom>
                    <a:noFill/>
                  </pic:spPr>
                </pic:pic>
              </a:graphicData>
            </a:graphic>
          </wp:anchor>
        </w:drawing>
      </w:r>
    </w:p>
    <w:p w:rsidR="003A5E13" w:rsidRPr="00F41825" w:rsidRDefault="003A5E13" w:rsidP="00EE4F9E">
      <w:pPr>
        <w:jc w:val="center"/>
        <w:rPr>
          <w:rFonts w:ascii="Trebuchet MS" w:hAnsi="Trebuchet MS"/>
          <w:sz w:val="22"/>
          <w:szCs w:val="22"/>
        </w:rPr>
      </w:pPr>
    </w:p>
    <w:sectPr w:rsidR="003A5E13" w:rsidRPr="00F41825" w:rsidSect="006346DE">
      <w:headerReference w:type="default" r:id="rId34"/>
      <w:footerReference w:type="even" r:id="rId35"/>
      <w:footerReference w:type="default" r:id="rId36"/>
      <w:headerReference w:type="first" r:id="rId37"/>
      <w:pgSz w:w="11909" w:h="16834" w:code="9"/>
      <w:pgMar w:top="1354" w:right="1134" w:bottom="1134" w:left="1701" w:header="720" w:footer="566"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5AD1" w:rsidRDefault="00435AD1">
      <w:r>
        <w:separator/>
      </w:r>
    </w:p>
  </w:endnote>
  <w:endnote w:type="continuationSeparator" w:id="0">
    <w:p w:rsidR="00435AD1" w:rsidRDefault="00435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System">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YInterstate">
    <w:panose1 w:val="02000503020000020004"/>
    <w:charset w:val="00"/>
    <w:family w:val="auto"/>
    <w:pitch w:val="variable"/>
    <w:sig w:usb0="A00002AF" w:usb1="5000206A"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YInterstate Light">
    <w:altName w:val="Franklin Gothic Medium Cond"/>
    <w:panose1 w:val="02000506000000020004"/>
    <w:charset w:val="00"/>
    <w:family w:val="auto"/>
    <w:pitch w:val="variable"/>
    <w:sig w:usb0="A00002AF" w:usb1="5000206A"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1A5" w:rsidRDefault="004961A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961A5" w:rsidRDefault="004961A5">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1A5" w:rsidRPr="008744DA" w:rsidRDefault="004961A5" w:rsidP="004D4CF0">
    <w:pPr>
      <w:pStyle w:val="Footer"/>
      <w:jc w:val="right"/>
      <w:rPr>
        <w:sz w:val="18"/>
      </w:rPr>
    </w:pPr>
    <w:r w:rsidRPr="008744DA">
      <w:rPr>
        <w:sz w:val="18"/>
      </w:rPr>
      <w:fldChar w:fldCharType="begin"/>
    </w:r>
    <w:r w:rsidRPr="008744DA">
      <w:rPr>
        <w:sz w:val="18"/>
      </w:rPr>
      <w:instrText xml:space="preserve"> PAGE   \* MERGEFORMAT </w:instrText>
    </w:r>
    <w:r w:rsidRPr="008744DA">
      <w:rPr>
        <w:sz w:val="18"/>
      </w:rPr>
      <w:fldChar w:fldCharType="separate"/>
    </w:r>
    <w:r>
      <w:rPr>
        <w:noProof/>
        <w:sz w:val="18"/>
      </w:rPr>
      <w:t>2</w:t>
    </w:r>
    <w:r w:rsidRPr="008744DA">
      <w:rPr>
        <w:sz w:val="18"/>
      </w:rPr>
      <w:fldChar w:fldCharType="end"/>
    </w:r>
  </w:p>
  <w:p w:rsidR="004961A5" w:rsidRDefault="004961A5" w:rsidP="004D4CF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825" w:rsidRDefault="00DC48FE">
    <w:pPr>
      <w:pStyle w:val="Footer"/>
      <w:framePr w:wrap="around" w:vAnchor="text" w:hAnchor="margin" w:xAlign="right" w:y="1"/>
      <w:rPr>
        <w:rStyle w:val="PageNumber"/>
      </w:rPr>
    </w:pPr>
    <w:r>
      <w:rPr>
        <w:rStyle w:val="PageNumber"/>
      </w:rPr>
      <w:fldChar w:fldCharType="begin"/>
    </w:r>
    <w:r w:rsidR="00F41825">
      <w:rPr>
        <w:rStyle w:val="PageNumber"/>
      </w:rPr>
      <w:instrText xml:space="preserve">PAGE  </w:instrText>
    </w:r>
    <w:r>
      <w:rPr>
        <w:rStyle w:val="PageNumber"/>
      </w:rPr>
      <w:fldChar w:fldCharType="end"/>
    </w:r>
  </w:p>
  <w:p w:rsidR="00F41825" w:rsidRDefault="00F41825">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825" w:rsidRPr="00805F21" w:rsidRDefault="00DC48FE" w:rsidP="00805F21">
    <w:pPr>
      <w:pStyle w:val="Footer"/>
      <w:framePr w:wrap="around" w:vAnchor="text" w:hAnchor="page" w:x="10651" w:yAlign="top"/>
      <w:rPr>
        <w:rStyle w:val="PageNumber"/>
        <w:rFonts w:ascii="Calibri" w:hAnsi="Calibri"/>
        <w:sz w:val="22"/>
        <w:szCs w:val="22"/>
      </w:rPr>
    </w:pPr>
    <w:r w:rsidRPr="00805F21">
      <w:rPr>
        <w:rStyle w:val="PageNumber"/>
        <w:rFonts w:ascii="Calibri" w:hAnsi="Calibri"/>
        <w:sz w:val="22"/>
        <w:szCs w:val="22"/>
      </w:rPr>
      <w:fldChar w:fldCharType="begin"/>
    </w:r>
    <w:r w:rsidR="00F41825" w:rsidRPr="00805F21">
      <w:rPr>
        <w:rStyle w:val="PageNumber"/>
        <w:rFonts w:ascii="Calibri" w:hAnsi="Calibri"/>
        <w:sz w:val="22"/>
        <w:szCs w:val="22"/>
      </w:rPr>
      <w:instrText xml:space="preserve">PAGE  </w:instrText>
    </w:r>
    <w:r w:rsidRPr="00805F21">
      <w:rPr>
        <w:rStyle w:val="PageNumber"/>
        <w:rFonts w:ascii="Calibri" w:hAnsi="Calibri"/>
        <w:sz w:val="22"/>
        <w:szCs w:val="22"/>
      </w:rPr>
      <w:fldChar w:fldCharType="separate"/>
    </w:r>
    <w:r w:rsidR="004961A5">
      <w:rPr>
        <w:rStyle w:val="PageNumber"/>
        <w:rFonts w:ascii="Calibri" w:hAnsi="Calibri"/>
        <w:noProof/>
        <w:sz w:val="22"/>
        <w:szCs w:val="22"/>
      </w:rPr>
      <w:t>5</w:t>
    </w:r>
    <w:r w:rsidRPr="00805F21">
      <w:rPr>
        <w:rStyle w:val="PageNumber"/>
        <w:rFonts w:ascii="Calibri" w:hAnsi="Calibri"/>
        <w:sz w:val="22"/>
        <w:szCs w:val="22"/>
      </w:rPr>
      <w:fldChar w:fldCharType="end"/>
    </w:r>
  </w:p>
  <w:p w:rsidR="00F41825" w:rsidRPr="00BF5E3B" w:rsidRDefault="00F41825" w:rsidP="00BF5E3B">
    <w:pPr>
      <w:rPr>
        <w:rFonts w:ascii="Calibri" w:hAnsi="Calibri"/>
        <w:i/>
        <w:sz w:val="20"/>
        <w:szCs w:val="20"/>
      </w:rPr>
    </w:pPr>
    <w:r w:rsidRPr="00BF5E3B">
      <w:rPr>
        <w:rFonts w:ascii="Calibri" w:hAnsi="Calibri"/>
        <w:i/>
        <w:sz w:val="20"/>
        <w:szCs w:val="20"/>
      </w:rPr>
      <w:t>Strategic Environmental Assessment</w:t>
    </w:r>
    <w:r>
      <w:rPr>
        <w:rFonts w:ascii="Calibri" w:hAnsi="Calibri"/>
        <w:i/>
        <w:sz w:val="20"/>
        <w:szCs w:val="20"/>
      </w:rPr>
      <w:t xml:space="preserve"> Report, Draft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5AD1" w:rsidRDefault="00435AD1">
      <w:r>
        <w:separator/>
      </w:r>
    </w:p>
  </w:footnote>
  <w:footnote w:type="continuationSeparator" w:id="0">
    <w:p w:rsidR="00435AD1" w:rsidRDefault="00435AD1">
      <w:r>
        <w:continuationSeparator/>
      </w:r>
    </w:p>
  </w:footnote>
  <w:footnote w:id="1">
    <w:p w:rsidR="00F41825" w:rsidRDefault="00F41825" w:rsidP="00A268BB">
      <w:pPr>
        <w:pStyle w:val="FootnoteText"/>
      </w:pPr>
      <w:r w:rsidRPr="00F04826">
        <w:rPr>
          <w:rStyle w:val="FootnoteReference"/>
          <w:rFonts w:ascii="Calibri" w:hAnsi="Calibri"/>
          <w:sz w:val="18"/>
          <w:szCs w:val="18"/>
        </w:rPr>
        <w:footnoteRef/>
      </w:r>
      <w:r w:rsidRPr="00F04826">
        <w:rPr>
          <w:rFonts w:ascii="Calibri" w:hAnsi="Calibri"/>
          <w:sz w:val="18"/>
          <w:szCs w:val="18"/>
          <w:lang w:val="en-US"/>
        </w:rPr>
        <w:t xml:space="preserve"> Source: </w:t>
      </w:r>
      <w:r w:rsidRPr="00F04826">
        <w:rPr>
          <w:rFonts w:ascii="Calibri" w:hAnsi="Calibri" w:cs="Arial"/>
          <w:color w:val="000000"/>
          <w:sz w:val="18"/>
          <w:szCs w:val="18"/>
          <w:lang w:val="en-US"/>
        </w:rPr>
        <w:t>“State of the environment – Final Report 2012” prepared by the National Agency for Environmental Protection of Romania.</w:t>
      </w:r>
    </w:p>
  </w:footnote>
  <w:footnote w:id="2">
    <w:p w:rsidR="00F41825" w:rsidRDefault="00F41825" w:rsidP="00A268BB">
      <w:pPr>
        <w:pStyle w:val="FootnoteText"/>
      </w:pPr>
      <w:r>
        <w:rPr>
          <w:rStyle w:val="FootnoteReference"/>
        </w:rPr>
        <w:footnoteRef/>
      </w:r>
      <w:r>
        <w:rPr>
          <w:lang w:val="en-US"/>
        </w:rPr>
        <w:t xml:space="preserve"> </w:t>
      </w:r>
      <w:r w:rsidRPr="00D65E38">
        <w:rPr>
          <w:sz w:val="16"/>
          <w:szCs w:val="16"/>
          <w:lang w:val="en-US"/>
        </w:rPr>
        <w:t xml:space="preserve">According to study of the </w:t>
      </w:r>
      <w:r>
        <w:rPr>
          <w:sz w:val="16"/>
          <w:szCs w:val="16"/>
          <w:lang w:val="en-US"/>
        </w:rPr>
        <w:t xml:space="preserve">Romanian </w:t>
      </w:r>
      <w:r w:rsidRPr="00D65E38">
        <w:rPr>
          <w:sz w:val="16"/>
          <w:szCs w:val="16"/>
          <w:lang w:val="en-US"/>
        </w:rPr>
        <w:t>National Institute of Hydrology and Waters Management „</w:t>
      </w:r>
      <w:r w:rsidRPr="00D65E38">
        <w:rPr>
          <w:i/>
          <w:iCs/>
          <w:sz w:val="16"/>
          <w:szCs w:val="16"/>
          <w:lang w:val="en-US"/>
        </w:rPr>
        <w:t>The impact of the climate changes and of the framework directive on costs and water resources in southeast of Romania”</w:t>
      </w:r>
      <w:r w:rsidRPr="00D65E38">
        <w:rPr>
          <w:sz w:val="16"/>
          <w:szCs w:val="16"/>
          <w:lang w:val="en-US"/>
        </w:rPr>
        <w:t xml:space="preserve">, </w:t>
      </w:r>
      <w:r>
        <w:rPr>
          <w:sz w:val="16"/>
          <w:szCs w:val="16"/>
          <w:lang w:val="en-US"/>
        </w:rPr>
        <w:t xml:space="preserve">which </w:t>
      </w:r>
      <w:r w:rsidRPr="00D65E38">
        <w:rPr>
          <w:sz w:val="16"/>
          <w:szCs w:val="16"/>
          <w:lang w:val="en-US"/>
        </w:rPr>
        <w:t>started in 2011</w:t>
      </w:r>
      <w:r>
        <w:rPr>
          <w:sz w:val="16"/>
          <w:szCs w:val="16"/>
          <w:lang w:val="en-US"/>
        </w:rPr>
        <w:t xml:space="preserve">, </w:t>
      </w:r>
      <w:r w:rsidRPr="00D65E38">
        <w:rPr>
          <w:sz w:val="16"/>
          <w:szCs w:val="16"/>
          <w:lang w:val="en-US"/>
        </w:rPr>
        <w:t>to be developed until 2014</w:t>
      </w:r>
    </w:p>
  </w:footnote>
  <w:footnote w:id="3">
    <w:p w:rsidR="00C91B6A" w:rsidRPr="00FE5ABC" w:rsidRDefault="00C91B6A">
      <w:pPr>
        <w:pStyle w:val="FootnoteText"/>
        <w:rPr>
          <w:lang w:val="cs-CZ"/>
        </w:rPr>
      </w:pPr>
      <w:r>
        <w:rPr>
          <w:rStyle w:val="FootnoteReference"/>
        </w:rPr>
        <w:footnoteRef/>
      </w:r>
      <w:r>
        <w:t xml:space="preserve"> </w:t>
      </w:r>
      <w:r w:rsidRPr="00F41825">
        <w:rPr>
          <w:rFonts w:ascii="Trebuchet MS" w:hAnsi="Trebuchet MS"/>
          <w:sz w:val="24"/>
        </w:rPr>
        <w:t>The estimated decrease of greenhouse gas emissions, the increase in energy efficiency and in renewable energy production are EU 2020 headline target indicators and should be monitored across supported operations.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1A5" w:rsidRDefault="004961A5">
    <w:pPr>
      <w:pStyle w:val="Header"/>
    </w:pPr>
    <w:r>
      <w:rPr>
        <w:noProof/>
        <w:lang w:val="en-US"/>
      </w:rPr>
      <mc:AlternateContent>
        <mc:Choice Requires="wpg">
          <w:drawing>
            <wp:anchor distT="0" distB="0" distL="114300" distR="114300" simplePos="0" relativeHeight="251661312" behindDoc="0" locked="0" layoutInCell="1" allowOverlap="1" wp14:anchorId="4CC8D695" wp14:editId="4FDCF363">
              <wp:simplePos x="0" y="0"/>
              <wp:positionH relativeFrom="column">
                <wp:posOffset>5113020</wp:posOffset>
              </wp:positionH>
              <wp:positionV relativeFrom="paragraph">
                <wp:posOffset>583565</wp:posOffset>
              </wp:positionV>
              <wp:extent cx="977265" cy="813435"/>
              <wp:effectExtent l="0" t="0" r="0" b="571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7265" cy="813435"/>
                        <a:chOff x="7161" y="829"/>
                        <a:chExt cx="1539" cy="1281"/>
                      </a:xfrm>
                    </wpg:grpSpPr>
                    <wps:wsp>
                      <wps:cNvPr id="21" name="Text Box 8"/>
                      <wps:cNvSpPr txBox="1">
                        <a:spLocks noChangeArrowheads="1"/>
                      </wps:cNvSpPr>
                      <wps:spPr bwMode="auto">
                        <a:xfrm>
                          <a:off x="7161" y="1699"/>
                          <a:ext cx="1539" cy="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1A5" w:rsidRPr="00913CE1" w:rsidRDefault="004961A5" w:rsidP="00687570">
                            <w:pPr>
                              <w:jc w:val="center"/>
                              <w:rPr>
                                <w:rFonts w:ascii="Arial" w:hAnsi="Arial" w:cs="Arial"/>
                                <w:sz w:val="12"/>
                                <w:szCs w:val="10"/>
                              </w:rPr>
                            </w:pPr>
                            <w:r w:rsidRPr="00913CE1">
                              <w:rPr>
                                <w:rFonts w:ascii="Arial" w:hAnsi="Arial" w:cs="Arial"/>
                                <w:sz w:val="12"/>
                                <w:szCs w:val="10"/>
                              </w:rPr>
                              <w:t xml:space="preserve">Structural Funds </w:t>
                            </w:r>
                          </w:p>
                          <w:p w:rsidR="004961A5" w:rsidRPr="00FA7CC7" w:rsidRDefault="004961A5" w:rsidP="00687570">
                            <w:pPr>
                              <w:jc w:val="center"/>
                              <w:rPr>
                                <w:rFonts w:ascii="Arial" w:hAnsi="Arial" w:cs="Arial"/>
                                <w:color w:val="005AA0"/>
                                <w:sz w:val="12"/>
                                <w:szCs w:val="10"/>
                              </w:rPr>
                            </w:pPr>
                            <w:r w:rsidRPr="00FA7CC7">
                              <w:rPr>
                                <w:rFonts w:ascii="Arial" w:hAnsi="Arial" w:cs="Arial"/>
                                <w:color w:val="005AA0"/>
                                <w:sz w:val="12"/>
                                <w:szCs w:val="10"/>
                              </w:rPr>
                              <w:t>2007 - 2013</w:t>
                            </w:r>
                          </w:p>
                        </w:txbxContent>
                      </wps:txbx>
                      <wps:bodyPr rot="0" vert="horz" wrap="square" lIns="91440" tIns="45720" rIns="91440" bIns="45720" anchor="t" anchorCtr="0" upright="1">
                        <a:noAutofit/>
                      </wps:bodyPr>
                    </wps:wsp>
                    <pic:pic xmlns:pic="http://schemas.openxmlformats.org/drawingml/2006/picture">
                      <pic:nvPicPr>
                        <pic:cNvPr id="22"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447" y="829"/>
                          <a:ext cx="912" cy="8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0" o:spid="_x0000_s1030" style="position:absolute;margin-left:402.6pt;margin-top:45.95pt;width:76.95pt;height:64.05pt;z-index:251661312" coordorigin="7161,829" coordsize="1539,12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A0QAAAABSZ2h0bG9uZwAAANY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">
              <v:shapetype id="_x0000_t202" coordsize="21600,21600" o:spt="202" path="m,l,21600r21600,l21600,xe">
                <v:stroke joinstyle="miter"/>
                <v:path gradientshapeok="t" o:connecttype="rect"/>
              </v:shapetype>
              <v:shape id="Text Box 8" o:spid="_x0000_s1031" type="#_x0000_t202" style="position:absolute;left:7161;top:1699;width:1539;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4961A5" w:rsidRPr="00913CE1" w:rsidRDefault="004961A5" w:rsidP="00687570">
                      <w:pPr>
                        <w:jc w:val="center"/>
                        <w:rPr>
                          <w:rFonts w:ascii="Arial" w:hAnsi="Arial" w:cs="Arial"/>
                          <w:sz w:val="12"/>
                          <w:szCs w:val="10"/>
                        </w:rPr>
                      </w:pPr>
                      <w:r w:rsidRPr="00913CE1">
                        <w:rPr>
                          <w:rFonts w:ascii="Arial" w:hAnsi="Arial" w:cs="Arial"/>
                          <w:sz w:val="12"/>
                          <w:szCs w:val="10"/>
                        </w:rPr>
                        <w:t xml:space="preserve">Structural Funds </w:t>
                      </w:r>
                    </w:p>
                    <w:p w:rsidR="004961A5" w:rsidRPr="00FA7CC7" w:rsidRDefault="004961A5" w:rsidP="00687570">
                      <w:pPr>
                        <w:jc w:val="center"/>
                        <w:rPr>
                          <w:rFonts w:ascii="Arial" w:hAnsi="Arial" w:cs="Arial"/>
                          <w:color w:val="005AA0"/>
                          <w:sz w:val="12"/>
                          <w:szCs w:val="10"/>
                        </w:rPr>
                      </w:pPr>
                      <w:r w:rsidRPr="00FA7CC7">
                        <w:rPr>
                          <w:rFonts w:ascii="Arial" w:hAnsi="Arial" w:cs="Arial"/>
                          <w:color w:val="005AA0"/>
                          <w:sz w:val="12"/>
                          <w:szCs w:val="10"/>
                        </w:rPr>
                        <w:t>2007 - 2013</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32" type="#_x0000_t75" style="position:absolute;left:7447;top:829;width:912;height:8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n2unDAAAA2wAAAA8AAABkcnMvZG93bnJldi54bWxEj0+LwjAUxO+C3yE8wZumFvzXNYoKwuKe&#10;rIJ7fDRv27LNS2li2/32ZkHwOMzMb5jNrjeVaKlxpWUFs2kEgjizuuRcwe16mqxAOI+ssbJMCv7I&#10;wW47HGww0bbjC7Wpz0WAsEtQQeF9nUjpsoIMuqmtiYP3YxuDPsgml7rBLsBNJeMoWkiDJYeFAms6&#10;FpT9pg+j4Lr8bg82n6/sudufvqL1fXHTrNR41O8/QHjq/Tv8an9qBXEM/1/CD5Db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Kfa6cMAAADbAAAADwAAAAAAAAAAAAAAAACf&#10;AgAAZHJzL2Rvd25yZXYueG1sUEsFBgAAAAAEAAQA9wAAAI8DAAAAAA==&#10;">
                <v:imagedata r:id="rId2" o:title=""/>
              </v:shape>
            </v:group>
          </w:pict>
        </mc:Fallback>
      </mc:AlternateContent>
    </w:r>
    <w:r>
      <w:rPr>
        <w:noProof/>
        <w:lang w:val="en-US"/>
      </w:rPr>
      <mc:AlternateContent>
        <mc:Choice Requires="wpg">
          <w:drawing>
            <wp:anchor distT="0" distB="0" distL="114300" distR="114300" simplePos="0" relativeHeight="251662336" behindDoc="0" locked="0" layoutInCell="1" allowOverlap="1" wp14:anchorId="6A71EDF6" wp14:editId="2FC2DDC5">
              <wp:simplePos x="0" y="0"/>
              <wp:positionH relativeFrom="column">
                <wp:posOffset>-349885</wp:posOffset>
              </wp:positionH>
              <wp:positionV relativeFrom="paragraph">
                <wp:posOffset>575310</wp:posOffset>
              </wp:positionV>
              <wp:extent cx="1009650" cy="829945"/>
              <wp:effectExtent l="0" t="0" r="0" b="825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9650" cy="829945"/>
                        <a:chOff x="1101" y="770"/>
                        <a:chExt cx="1590" cy="1307"/>
                      </a:xfrm>
                    </wpg:grpSpPr>
                    <wps:wsp>
                      <wps:cNvPr id="24" name="Text Box 11"/>
                      <wps:cNvSpPr txBox="1">
                        <a:spLocks noChangeArrowheads="1"/>
                      </wps:cNvSpPr>
                      <wps:spPr bwMode="auto">
                        <a:xfrm>
                          <a:off x="1101" y="1638"/>
                          <a:ext cx="159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1A5" w:rsidRPr="00EE17BB" w:rsidRDefault="004961A5" w:rsidP="00687570">
                            <w:pPr>
                              <w:jc w:val="center"/>
                              <w:rPr>
                                <w:rFonts w:ascii="Arial" w:hAnsi="Arial" w:cs="Arial"/>
                                <w:spacing w:val="10"/>
                                <w:sz w:val="12"/>
                                <w:szCs w:val="12"/>
                                <w:lang w:val="ro-RO"/>
                              </w:rPr>
                            </w:pPr>
                            <w:r w:rsidRPr="00EE17BB">
                              <w:rPr>
                                <w:rFonts w:ascii="Arial" w:hAnsi="Arial" w:cs="Arial"/>
                                <w:spacing w:val="10"/>
                                <w:sz w:val="12"/>
                                <w:szCs w:val="12"/>
                                <w:lang w:val="ro-RO"/>
                              </w:rPr>
                              <w:t>EUROPEAN UNION</w:t>
                            </w:r>
                          </w:p>
                        </w:txbxContent>
                      </wps:txbx>
                      <wps:bodyPr rot="0" vert="horz" wrap="square" lIns="91440" tIns="45720" rIns="91440" bIns="45720" anchor="t" anchorCtr="0" upright="1">
                        <a:noAutofit/>
                      </wps:bodyPr>
                    </wps:wsp>
                    <pic:pic xmlns:pic="http://schemas.openxmlformats.org/drawingml/2006/picture">
                      <pic:nvPicPr>
                        <pic:cNvPr id="25" name="Picture 12"/>
                        <pic:cNvPicPr>
                          <a:picLocks noChangeAspect="1" noChangeArrowheads="1"/>
                        </pic:cNvPicPr>
                      </pic:nvPicPr>
                      <pic:blipFill>
                        <a:blip r:embed="rId3">
                          <a:extLst>
                            <a:ext uri="{28A0092B-C50C-407E-A947-70E740481C1C}">
                              <a14:useLocalDpi xmlns:a14="http://schemas.microsoft.com/office/drawing/2010/main" val="0"/>
                            </a:ext>
                          </a:extLst>
                        </a:blip>
                        <a:srcRect l="4747" t="4762" r="6735" b="22397"/>
                        <a:stretch>
                          <a:fillRect/>
                        </a:stretch>
                      </pic:blipFill>
                      <pic:spPr bwMode="auto">
                        <a:xfrm>
                          <a:off x="1179" y="770"/>
                          <a:ext cx="1375" cy="928"/>
                        </a:xfrm>
                        <a:prstGeom prst="rect">
                          <a:avLst/>
                        </a:prstGeom>
                        <a:noFill/>
                        <a:extLst>
                          <a:ext uri="{909E8E84-426E-40DD-AFC4-6F175D3DCCD1}">
                            <a14:hiddenFill xmlns:a14="http://schemas.microsoft.com/office/drawing/2010/main">
                              <a:solidFill>
                                <a:srgbClr val="00CC99"/>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3" o:spid="_x0000_s1033" style="position:absolute;margin-left:-27.55pt;margin-top:45.3pt;width:79.5pt;height:65.35pt;z-index:251662336" coordorigin="1101,770" coordsize="1590,1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">
              <v:shape id="Text Box 11" o:spid="_x0000_s1034" type="#_x0000_t202" style="position:absolute;left:1101;top:1638;width:1590;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4961A5" w:rsidRPr="00EE17BB" w:rsidRDefault="004961A5" w:rsidP="00687570">
                      <w:pPr>
                        <w:jc w:val="center"/>
                        <w:rPr>
                          <w:rFonts w:ascii="Arial" w:hAnsi="Arial" w:cs="Arial"/>
                          <w:spacing w:val="10"/>
                          <w:sz w:val="12"/>
                          <w:szCs w:val="12"/>
                          <w:lang w:val="ro-RO"/>
                        </w:rPr>
                      </w:pPr>
                      <w:r w:rsidRPr="00EE17BB">
                        <w:rPr>
                          <w:rFonts w:ascii="Arial" w:hAnsi="Arial" w:cs="Arial"/>
                          <w:spacing w:val="10"/>
                          <w:sz w:val="12"/>
                          <w:szCs w:val="12"/>
                          <w:lang w:val="ro-RO"/>
                        </w:rPr>
                        <w:t>EUROPEAN UNION</w:t>
                      </w:r>
                    </w:p>
                  </w:txbxContent>
                </v:textbox>
              </v:shape>
              <v:shape id="Picture 12" o:spid="_x0000_s1035" type="#_x0000_t75" style="position:absolute;left:1179;top:770;width:1375;height:9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jgZ3BAAAA2wAAAA8AAABkcnMvZG93bnJldi54bWxEj0GLwjAUhO8L/ofwBG/bVEGRahQVBMG9&#10;bF32/GiebbF5qUm01V+/WRA8DjPzDbNc96YRd3K+tqxgnKQgiAuray4V/Jz2n3MQPiBrbCyTggd5&#10;WK8GH0vMtO34m+55KEWEsM9QQRVCm0npi4oM+sS2xNE7W2cwROlKqR12EW4aOUnTmTRYc1yosKVd&#10;RcUlvxkFrvg6Pst9fs5/r4egncdNt50pNRr2mwWIQH14h1/tg1YwmcL/l/gD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MjgZ3BAAAA2wAAAA8AAAAAAAAAAAAAAAAAnwIA&#10;AGRycy9kb3ducmV2LnhtbFBLBQYAAAAABAAEAPcAAACNAwAAAAA=&#10;" fillcolor="#0c9">
                <v:imagedata r:id="rId4" o:title="" croptop="3121f" cropbottom="14678f" cropleft="3111f" cropright="4414f"/>
              </v:shape>
            </v:group>
          </w:pict>
        </mc:Fallback>
      </mc:AlternateContent>
    </w:r>
    <w:r>
      <w:rPr>
        <w:noProof/>
        <w:lang w:val="en-US"/>
      </w:rPr>
      <mc:AlternateContent>
        <mc:Choice Requires="wpg">
          <w:drawing>
            <wp:anchor distT="0" distB="0" distL="114300" distR="114300" simplePos="0" relativeHeight="251660288" behindDoc="0" locked="0" layoutInCell="1" allowOverlap="1" wp14:anchorId="61C29B84" wp14:editId="01D505B4">
              <wp:simplePos x="0" y="0"/>
              <wp:positionH relativeFrom="column">
                <wp:posOffset>3296285</wp:posOffset>
              </wp:positionH>
              <wp:positionV relativeFrom="paragraph">
                <wp:posOffset>298450</wp:posOffset>
              </wp:positionV>
              <wp:extent cx="1143000" cy="1051560"/>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51560"/>
                        <a:chOff x="5323" y="454"/>
                        <a:chExt cx="1800" cy="1656"/>
                      </a:xfrm>
                    </wpg:grpSpPr>
                    <pic:pic xmlns:pic="http://schemas.openxmlformats.org/drawingml/2006/picture">
                      <pic:nvPicPr>
                        <pic:cNvPr id="17"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845" y="454"/>
                          <a:ext cx="703" cy="1274"/>
                        </a:xfrm>
                        <a:prstGeom prst="rect">
                          <a:avLst/>
                        </a:prstGeom>
                        <a:noFill/>
                        <a:extLst>
                          <a:ext uri="{909E8E84-426E-40DD-AFC4-6F175D3DCCD1}">
                            <a14:hiddenFill xmlns:a14="http://schemas.microsoft.com/office/drawing/2010/main">
                              <a:solidFill>
                                <a:srgbClr val="FFFFFF"/>
                              </a:solidFill>
                            </a14:hiddenFill>
                          </a:ext>
                        </a:extLst>
                      </pic:spPr>
                    </pic:pic>
                    <wps:wsp>
                      <wps:cNvPr id="18" name="Text Box 6"/>
                      <wps:cNvSpPr txBox="1">
                        <a:spLocks noChangeArrowheads="1"/>
                      </wps:cNvSpPr>
                      <wps:spPr bwMode="auto">
                        <a:xfrm>
                          <a:off x="5323" y="1750"/>
                          <a:ext cx="18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1A5" w:rsidRPr="00FA7CC7" w:rsidRDefault="004961A5" w:rsidP="00687570">
                            <w:pPr>
                              <w:jc w:val="center"/>
                              <w:rPr>
                                <w:rFonts w:ascii="Arial" w:hAnsi="Arial" w:cs="Arial"/>
                                <w:sz w:val="12"/>
                                <w:szCs w:val="10"/>
                                <w:lang w:val="ro-RO"/>
                              </w:rPr>
                            </w:pPr>
                            <w:r w:rsidRPr="00FA7CC7">
                              <w:rPr>
                                <w:rFonts w:ascii="Arial" w:hAnsi="Arial" w:cs="Arial"/>
                                <w:sz w:val="12"/>
                                <w:szCs w:val="10"/>
                                <w:lang w:val="ro-RO"/>
                              </w:rPr>
                              <w:t>SERBIAN GOVERNMENT</w:t>
                            </w:r>
                          </w:p>
                        </w:txbxContent>
                      </wps:txbx>
                      <wps:bodyPr rot="0" vert="horz" wrap="square" lIns="0" tIns="45720" rIns="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 o:spid="_x0000_s1036" style="position:absolute;margin-left:259.55pt;margin-top:23.5pt;width:90pt;height:82.8pt;z-index:251660288" coordorigin="5323,454" coordsize="1800,16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Od+Iv&#10;/Ikax/17mvodfuj6V88fEX/kSNY/69zX0Ov3R9K9/Lvgl6n4vx1/vlL/AA/qzwPQf+P3xH/2G7//&#10;ANHtWvWRoP8Ax++I/wDsN3//AKPatevIxH8WXqfp2Sf8izD/AOCP5BRRRXOe0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c78Rf8AkSNY/wCvc19D&#10;r90fSvnj4i/8iRrH/Xua+h1+6PpXv5d8EvU/F+Ov98pf4f1Z4HoP/H74j/7Dd/8A+j2rXrI0H/j9&#10;8R/9hu//APR7Vr15GI/iy9T9OyT/AJFmH/wR/IKKKK5z2g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nfiL/yJGsf9e5r6HX7o+lfPHxF/wCRI1j/&#10;AK9zX0Ov3R9K9/Lvgl6n4vx1/vlL/D+rPA9B/wCP3xH/ANhu/wD/AEe1a9ZGg/8AH74j/wCw3f8A&#10;/o9q168jEfxZep+nZJ/yLMP/AII/kFFFFc57Q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vxF/5EjWP+vc19Dr90fSvnj4i/8iRrH/Xua+h1+6Pp&#10;Xv5d8EvU/F+Ov98pf4f1Z4HoP/H74j/7Dd//AOj2rXrI0H/j98R/9hu//wDR7Vr15GI/iy9T9OyT&#10;/kWYf/BH8gooornP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&#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">
              <v:shape id="Picture 5" o:spid="_x0000_s1037" type="#_x0000_t75" style="position:absolute;left:5845;top:454;width:703;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I5Ha7AAAA2wAAAA8AAABkcnMvZG93bnJldi54bWxET80OwUAQvku8w2Ykbmw5IGVJEQkXieI+&#10;6Y620Z1tuot6eyuRuM2X73cWq9ZU4kmNKy0rGA0jEMSZ1SXnCi7n3WAGwnlkjZVlUvAmB6tlt7PA&#10;WNsXn+iZ+lyEEHYxKii8r2MpXVaQQTe0NXHgbrYx6ANscqkbfIVwU8lxFE2kwZJDQ4E1bQrK7unD&#10;KODxYe309pimWq+nV38/Jgk+lOr32mQOwlPr/+Kfe6/D/Cl8fwkHyOUH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NrI5Ha7AAAA2wAAAA8AAAAAAAAAAAAAAAAAnwIAAGRycy9k&#10;b3ducmV2LnhtbFBLBQYAAAAABAAEAPcAAACHAwAAAAA=&#10;">
                <v:imagedata r:id="rId6" o:title=""/>
              </v:shape>
              <v:shape id="Text Box 6" o:spid="_x0000_s1038" type="#_x0000_t202" style="position:absolute;left:5323;top:1750;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Q8MA&#10;AADbAAAADwAAAGRycy9kb3ducmV2LnhtbESPQW/CMAyF75P4D5GRuI2UHVhVCAghhpi2A4NduFmN&#10;aSoapzQBun8/HybtZus9v/d5vux9o+7UxTqwgck4A0VcBltzZeD7+Pacg4oJ2WITmAz8UITlYvA0&#10;x8KGB3/R/ZAqJSEcCzTgUmoLrWPpyGMch5ZYtHPoPCZZu0rbDh8S7hv9kmVT7bFmaXDY0tpReTnc&#10;vIHdKT9+0PvW5fsNvtKe41WfPo0ZDfvVDFSiPv2b/653VvAFVn6RAf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mQ8MAAADbAAAADwAAAAAAAAAAAAAAAACYAgAAZHJzL2Rv&#10;d25yZXYueG1sUEsFBgAAAAAEAAQA9QAAAIgDAAAAAA==&#10;" stroked="f">
                <v:textbox inset="0,,0">
                  <w:txbxContent>
                    <w:p w:rsidR="004961A5" w:rsidRPr="00FA7CC7" w:rsidRDefault="004961A5" w:rsidP="00687570">
                      <w:pPr>
                        <w:jc w:val="center"/>
                        <w:rPr>
                          <w:rFonts w:ascii="Arial" w:hAnsi="Arial" w:cs="Arial"/>
                          <w:sz w:val="12"/>
                          <w:szCs w:val="10"/>
                          <w:lang w:val="ro-RO"/>
                        </w:rPr>
                      </w:pPr>
                      <w:r w:rsidRPr="00FA7CC7">
                        <w:rPr>
                          <w:rFonts w:ascii="Arial" w:hAnsi="Arial" w:cs="Arial"/>
                          <w:sz w:val="12"/>
                          <w:szCs w:val="10"/>
                          <w:lang w:val="ro-RO"/>
                        </w:rPr>
                        <w:t>SERBIAN GOVERNMENT</w:t>
                      </w:r>
                    </w:p>
                  </w:txbxContent>
                </v:textbox>
              </v:shape>
            </v:group>
          </w:pict>
        </mc:Fallback>
      </mc:AlternateContent>
    </w:r>
    <w:r>
      <w:rPr>
        <w:noProof/>
        <w:lang w:val="en-US"/>
      </w:rPr>
      <mc:AlternateContent>
        <mc:Choice Requires="wpg">
          <w:drawing>
            <wp:anchor distT="0" distB="0" distL="114300" distR="114300" simplePos="0" relativeHeight="251659264" behindDoc="0" locked="0" layoutInCell="1" allowOverlap="1" wp14:anchorId="64486956" wp14:editId="48FDE2C2">
              <wp:simplePos x="0" y="0"/>
              <wp:positionH relativeFrom="column">
                <wp:posOffset>1333500</wp:posOffset>
              </wp:positionH>
              <wp:positionV relativeFrom="paragraph">
                <wp:posOffset>528955</wp:posOffset>
              </wp:positionV>
              <wp:extent cx="1289050" cy="821055"/>
              <wp:effectExtent l="0" t="0" r="635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9050" cy="821055"/>
                        <a:chOff x="3293" y="817"/>
                        <a:chExt cx="2030" cy="1293"/>
                      </a:xfrm>
                    </wpg:grpSpPr>
                    <pic:pic xmlns:pic="http://schemas.openxmlformats.org/drawingml/2006/picture">
                      <pic:nvPicPr>
                        <pic:cNvPr id="26"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3944" y="817"/>
                          <a:ext cx="698" cy="900"/>
                        </a:xfrm>
                        <a:prstGeom prst="rect">
                          <a:avLst/>
                        </a:prstGeom>
                        <a:noFill/>
                        <a:extLst>
                          <a:ext uri="{909E8E84-426E-40DD-AFC4-6F175D3DCCD1}">
                            <a14:hiddenFill xmlns:a14="http://schemas.microsoft.com/office/drawing/2010/main">
                              <a:solidFill>
                                <a:srgbClr val="FFFFFF"/>
                              </a:solidFill>
                            </a14:hiddenFill>
                          </a:ext>
                        </a:extLst>
                      </pic:spPr>
                    </pic:pic>
                    <wps:wsp>
                      <wps:cNvPr id="27" name="Text Box 3"/>
                      <wps:cNvSpPr txBox="1">
                        <a:spLocks noChangeArrowheads="1"/>
                      </wps:cNvSpPr>
                      <wps:spPr bwMode="auto">
                        <a:xfrm>
                          <a:off x="3293" y="1750"/>
                          <a:ext cx="203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61A5" w:rsidRPr="00FA7CC7" w:rsidRDefault="004961A5" w:rsidP="00687570">
                            <w:pPr>
                              <w:jc w:val="center"/>
                              <w:rPr>
                                <w:rFonts w:ascii="Arial" w:hAnsi="Arial" w:cs="Arial"/>
                                <w:sz w:val="12"/>
                                <w:szCs w:val="10"/>
                                <w:lang w:val="ro-RO"/>
                              </w:rPr>
                            </w:pPr>
                            <w:r w:rsidRPr="00FA7CC7">
                              <w:rPr>
                                <w:rFonts w:ascii="Arial" w:hAnsi="Arial" w:cs="Arial"/>
                                <w:sz w:val="12"/>
                                <w:szCs w:val="10"/>
                                <w:lang w:val="ro-RO"/>
                              </w:rPr>
                              <w:t>GOVERNMENT OF ROMANIA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 o:spid="_x0000_s1039" style="position:absolute;margin-left:105pt;margin-top:41.65pt;width:101.5pt;height:64.65pt;z-index:251659264" coordorigin="3293,817" coordsize="2030,12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">
              <v:shape id="Picture 2" o:spid="_x0000_s1040" type="#_x0000_t75" style="position:absolute;left:3944;top:817;width:698;height: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N8b3BAAAA2wAAAA8AAABkcnMvZG93bnJldi54bWxEj9GKwjAURN8F/yFcwRfRdAWLVKOIIPgg&#10;iNUPuDTXptrc1Car3b/fCIKPw8ycYZbrztbiSa2vHCv4mSQgiAunKy4VXM678RyED8gaa8ek4I88&#10;rFf93hIz7V58omceShEh7DNUYEJoMil9Yciin7iGOHpX11oMUbal1C2+ItzWcpokqbRYcVww2NDW&#10;UHHPf62CpDKP475Ju5Md3dxmdsB7nqNSw0G3WYAI1IVv+NPeawXTFN5f4g+Qq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HN8b3BAAAA2wAAAA8AAAAAAAAAAAAAAAAAnwIA&#10;AGRycy9kb3ducmV2LnhtbFBLBQYAAAAABAAEAPcAAACNAwAAAAA=&#10;">
                <v:imagedata r:id="rId8" o:title=""/>
              </v:shape>
              <v:shape id="Text Box 3" o:spid="_x0000_s1041" type="#_x0000_t202" style="position:absolute;left:3293;top:1750;width:203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4961A5" w:rsidRPr="00FA7CC7" w:rsidRDefault="004961A5" w:rsidP="00687570">
                      <w:pPr>
                        <w:jc w:val="center"/>
                        <w:rPr>
                          <w:rFonts w:ascii="Arial" w:hAnsi="Arial" w:cs="Arial"/>
                          <w:sz w:val="12"/>
                          <w:szCs w:val="10"/>
                          <w:lang w:val="ro-RO"/>
                        </w:rPr>
                      </w:pPr>
                      <w:r w:rsidRPr="00FA7CC7">
                        <w:rPr>
                          <w:rFonts w:ascii="Arial" w:hAnsi="Arial" w:cs="Arial"/>
                          <w:sz w:val="12"/>
                          <w:szCs w:val="10"/>
                          <w:lang w:val="ro-RO"/>
                        </w:rPr>
                        <w:t>GOVERNMENT OF ROMANIA</w:t>
                      </w:r>
                    </w:p>
                  </w:txbxContent>
                </v:textbox>
              </v:shap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825" w:rsidRDefault="00F41825" w:rsidP="00857370">
    <w:pPr>
      <w:pStyle w:val="NormalWeb"/>
      <w:spacing w:before="0" w:beforeAutospacing="0" w:after="0" w:afterAutospacing="0"/>
      <w:textAlignment w:val="baseline"/>
      <w:rPr>
        <w:rFonts w:ascii="Calibri" w:hAnsi="Calibri" w:cs="Arial"/>
        <w:sz w:val="20"/>
        <w:szCs w:val="20"/>
        <w:lang w:val="it-IT"/>
      </w:rPr>
    </w:pPr>
    <w:r w:rsidRPr="00BF5E3B">
      <w:rPr>
        <w:rFonts w:ascii="Calibri" w:hAnsi="Calibri" w:cs="Arial"/>
        <w:sz w:val="20"/>
        <w:szCs w:val="20"/>
        <w:lang w:val="it-IT"/>
      </w:rPr>
      <w:t>Romania-Serbia IPA CBC Programme 2014 - 2020</w:t>
    </w:r>
  </w:p>
  <w:p w:rsidR="00F41825" w:rsidRPr="00F41825" w:rsidRDefault="00F41825" w:rsidP="00857370">
    <w:pPr>
      <w:pStyle w:val="NormalWeb"/>
      <w:spacing w:before="0" w:beforeAutospacing="0" w:after="0" w:afterAutospacing="0"/>
      <w:textAlignment w:val="baseline"/>
      <w:rPr>
        <w:rFonts w:ascii="Calibri" w:hAnsi="Calibri"/>
        <w:sz w:val="20"/>
        <w:szCs w:val="20"/>
        <w:lang w:val="it-IT"/>
      </w:rPr>
    </w:pPr>
  </w:p>
  <w:p w:rsidR="00F41825" w:rsidRPr="00F41825" w:rsidRDefault="00F41825" w:rsidP="00BF5E3B">
    <w:pPr>
      <w:pStyle w:val="Header"/>
      <w:tabs>
        <w:tab w:val="clear" w:pos="4320"/>
        <w:tab w:val="clear" w:pos="8640"/>
        <w:tab w:val="left" w:pos="3535"/>
      </w:tabs>
      <w:rPr>
        <w:lang w:val="it-IT"/>
      </w:rPr>
    </w:pPr>
    <w:r w:rsidRPr="008309B6">
      <w:rPr>
        <w:lang w:val="it-IT"/>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825" w:rsidRDefault="00F41825" w:rsidP="00557DA2">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1D277C4"/>
    <w:multiLevelType w:val="hybridMultilevel"/>
    <w:tmpl w:val="B424791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0D78C7"/>
    <w:multiLevelType w:val="hybridMultilevel"/>
    <w:tmpl w:val="79181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F14359C"/>
    <w:multiLevelType w:val="hybridMultilevel"/>
    <w:tmpl w:val="A1E2EC38"/>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
    <w:nsid w:val="0F596DEB"/>
    <w:multiLevelType w:val="hybridMultilevel"/>
    <w:tmpl w:val="27264E7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nsid w:val="10FD7FAD"/>
    <w:multiLevelType w:val="hybridMultilevel"/>
    <w:tmpl w:val="A634A8C4"/>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6">
    <w:nsid w:val="11E0743F"/>
    <w:multiLevelType w:val="hybridMultilevel"/>
    <w:tmpl w:val="BBE02518"/>
    <w:lvl w:ilvl="0" w:tplc="0409000F">
      <w:start w:val="1"/>
      <w:numFmt w:val="decimal"/>
      <w:lvlText w:val="%1."/>
      <w:lvlJc w:val="left"/>
      <w:pPr>
        <w:ind w:left="360" w:hanging="360"/>
      </w:pPr>
      <w:rPr>
        <w:rFonts w:cs="Times New Roman"/>
      </w:rPr>
    </w:lvl>
    <w:lvl w:ilvl="1" w:tplc="6B80A032">
      <w:start w:val="1"/>
      <w:numFmt w:val="lowerLetter"/>
      <w:lvlText w:val="(%2)"/>
      <w:lvlJc w:val="left"/>
      <w:pPr>
        <w:ind w:left="1080" w:hanging="360"/>
      </w:pPr>
      <w:rPr>
        <w:rFonts w:cs="Times New Roman" w:hint="default"/>
      </w:rPr>
    </w:lvl>
    <w:lvl w:ilvl="2" w:tplc="4C44267E">
      <w:start w:val="3"/>
      <w:numFmt w:val="bullet"/>
      <w:lvlText w:val="-"/>
      <w:lvlJc w:val="left"/>
      <w:pPr>
        <w:ind w:left="2475" w:hanging="855"/>
      </w:pPr>
      <w:rPr>
        <w:rFonts w:ascii="Calibri" w:eastAsia="Times New Roman" w:hAnsi="Calibri" w:hint="default"/>
        <w:color w:val="auto"/>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7">
    <w:nsid w:val="16434FAD"/>
    <w:multiLevelType w:val="hybridMultilevel"/>
    <w:tmpl w:val="0DC24D18"/>
    <w:lvl w:ilvl="0" w:tplc="04090017">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8">
    <w:nsid w:val="16934140"/>
    <w:multiLevelType w:val="hybridMultilevel"/>
    <w:tmpl w:val="E53270BC"/>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2738C5"/>
    <w:multiLevelType w:val="hybridMultilevel"/>
    <w:tmpl w:val="34502A6E"/>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534C38"/>
    <w:multiLevelType w:val="hybridMultilevel"/>
    <w:tmpl w:val="A3B86F64"/>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04498B"/>
    <w:multiLevelType w:val="hybridMultilevel"/>
    <w:tmpl w:val="44502374"/>
    <w:lvl w:ilvl="0" w:tplc="67DCCC0A">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2">
    <w:nsid w:val="2B2C7D5E"/>
    <w:multiLevelType w:val="hybridMultilevel"/>
    <w:tmpl w:val="B4EEC1A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3">
    <w:nsid w:val="332A1256"/>
    <w:multiLevelType w:val="hybridMultilevel"/>
    <w:tmpl w:val="407E9604"/>
    <w:lvl w:ilvl="0" w:tplc="71CE57A2">
      <w:start w:val="1"/>
      <w:numFmt w:val="lowerLetter"/>
      <w:lvlText w:val="%1)"/>
      <w:lvlJc w:val="left"/>
      <w:pPr>
        <w:tabs>
          <w:tab w:val="num" w:pos="405"/>
        </w:tabs>
        <w:ind w:left="405" w:hanging="405"/>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4">
    <w:nsid w:val="3EA16EC1"/>
    <w:multiLevelType w:val="hybridMultilevel"/>
    <w:tmpl w:val="71ECC93E"/>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9D5DD7"/>
    <w:multiLevelType w:val="hybridMultilevel"/>
    <w:tmpl w:val="36E2C9A4"/>
    <w:lvl w:ilvl="0" w:tplc="85626322">
      <w:start w:val="1"/>
      <w:numFmt w:val="bullet"/>
      <w:pStyle w:val="maufzhlung"/>
      <w:lvlText w:val=""/>
      <w:lvlJc w:val="left"/>
      <w:pPr>
        <w:ind w:left="720" w:hanging="360"/>
      </w:pPr>
      <w:rPr>
        <w:rFonts w:ascii="Symbol" w:hAnsi="Symbol" w:hint="default"/>
      </w:rPr>
    </w:lvl>
    <w:lvl w:ilvl="1" w:tplc="04070003">
      <w:start w:val="1"/>
      <w:numFmt w:val="bullet"/>
      <w:pStyle w:val="maufzhlung2"/>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2BE238B"/>
    <w:multiLevelType w:val="multilevel"/>
    <w:tmpl w:val="3A1217E0"/>
    <w:lvl w:ilvl="0">
      <w:start w:val="1"/>
      <w:numFmt w:val="decimal"/>
      <w:lvlText w:val="%1"/>
      <w:lvlJc w:val="left"/>
      <w:pPr>
        <w:tabs>
          <w:tab w:val="num" w:pos="1152"/>
        </w:tabs>
        <w:ind w:left="1152" w:hanging="432"/>
      </w:pPr>
      <w:rPr>
        <w:rFonts w:cs="Times New Roman" w:hint="default"/>
      </w:rPr>
    </w:lvl>
    <w:lvl w:ilvl="1">
      <w:start w:val="1"/>
      <w:numFmt w:val="decimal"/>
      <w:pStyle w:val="StyleHeading2Left025Hanging04"/>
      <w:lvlText w:val="%1.%2"/>
      <w:lvlJc w:val="left"/>
      <w:pPr>
        <w:tabs>
          <w:tab w:val="num" w:pos="1296"/>
        </w:tabs>
        <w:ind w:left="1296" w:hanging="576"/>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584"/>
        </w:tabs>
        <w:ind w:left="1584" w:hanging="864"/>
      </w:pPr>
      <w:rPr>
        <w:rFonts w:cs="Times New Roman" w:hint="default"/>
      </w:rPr>
    </w:lvl>
    <w:lvl w:ilvl="4">
      <w:start w:val="1"/>
      <w:numFmt w:val="decimal"/>
      <w:lvlText w:val="%1.%2.%3.%4.%5"/>
      <w:lvlJc w:val="left"/>
      <w:pPr>
        <w:tabs>
          <w:tab w:val="num" w:pos="1728"/>
        </w:tabs>
        <w:ind w:left="1728" w:hanging="1008"/>
      </w:pPr>
      <w:rPr>
        <w:rFonts w:cs="Times New Roman" w:hint="default"/>
      </w:rPr>
    </w:lvl>
    <w:lvl w:ilvl="5">
      <w:start w:val="1"/>
      <w:numFmt w:val="decimal"/>
      <w:lvlText w:val="%1.%2.%3.%4.%5.%6"/>
      <w:lvlJc w:val="left"/>
      <w:pPr>
        <w:tabs>
          <w:tab w:val="num" w:pos="1872"/>
        </w:tabs>
        <w:ind w:left="1872" w:hanging="1152"/>
      </w:pPr>
      <w:rPr>
        <w:rFonts w:cs="Times New Roman" w:hint="default"/>
      </w:rPr>
    </w:lvl>
    <w:lvl w:ilvl="6">
      <w:start w:val="1"/>
      <w:numFmt w:val="decimal"/>
      <w:lvlText w:val="%1.%2.%3.%4.%5.%6.%7"/>
      <w:lvlJc w:val="left"/>
      <w:pPr>
        <w:tabs>
          <w:tab w:val="num" w:pos="2016"/>
        </w:tabs>
        <w:ind w:left="2016" w:hanging="1296"/>
      </w:pPr>
      <w:rPr>
        <w:rFonts w:cs="Times New Roman" w:hint="default"/>
      </w:rPr>
    </w:lvl>
    <w:lvl w:ilvl="7">
      <w:start w:val="1"/>
      <w:numFmt w:val="decimal"/>
      <w:lvlText w:val="%1.%2.%3.%4.%5.%6.%7.%8"/>
      <w:lvlJc w:val="left"/>
      <w:pPr>
        <w:tabs>
          <w:tab w:val="num" w:pos="2160"/>
        </w:tabs>
        <w:ind w:left="2160" w:hanging="1440"/>
      </w:pPr>
      <w:rPr>
        <w:rFonts w:cs="Times New Roman" w:hint="default"/>
      </w:rPr>
    </w:lvl>
    <w:lvl w:ilvl="8">
      <w:start w:val="1"/>
      <w:numFmt w:val="decimal"/>
      <w:lvlText w:val="%1.%2.%3.%4.%5.%6.%7.%8.%9"/>
      <w:lvlJc w:val="left"/>
      <w:pPr>
        <w:tabs>
          <w:tab w:val="num" w:pos="2304"/>
        </w:tabs>
        <w:ind w:left="2304" w:hanging="1584"/>
      </w:pPr>
      <w:rPr>
        <w:rFonts w:cs="Times New Roman" w:hint="default"/>
      </w:rPr>
    </w:lvl>
  </w:abstractNum>
  <w:abstractNum w:abstractNumId="17">
    <w:nsid w:val="458716B0"/>
    <w:multiLevelType w:val="hybridMultilevel"/>
    <w:tmpl w:val="215058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7B51B5E"/>
    <w:multiLevelType w:val="hybridMultilevel"/>
    <w:tmpl w:val="1A20938E"/>
    <w:name w:val="Bullet 0"/>
    <w:lvl w:ilvl="0" w:tplc="27E01840">
      <w:start w:val="1"/>
      <w:numFmt w:val="bullet"/>
      <w:lvlText w:val=""/>
      <w:lvlJc w:val="left"/>
      <w:pPr>
        <w:ind w:left="1080" w:hanging="360"/>
      </w:pPr>
      <w:rPr>
        <w:rFonts w:ascii="Symbol" w:hAnsi="Symbol" w:hint="default"/>
      </w:rPr>
    </w:lvl>
    <w:lvl w:ilvl="1" w:tplc="B270EEB0" w:tentative="1">
      <w:start w:val="1"/>
      <w:numFmt w:val="bullet"/>
      <w:lvlText w:val="o"/>
      <w:lvlJc w:val="left"/>
      <w:pPr>
        <w:ind w:left="1800" w:hanging="360"/>
      </w:pPr>
      <w:rPr>
        <w:rFonts w:ascii="Courier New" w:hAnsi="Courier New" w:hint="default"/>
      </w:rPr>
    </w:lvl>
    <w:lvl w:ilvl="2" w:tplc="7B00291E" w:tentative="1">
      <w:start w:val="1"/>
      <w:numFmt w:val="bullet"/>
      <w:lvlText w:val=""/>
      <w:lvlJc w:val="left"/>
      <w:pPr>
        <w:ind w:left="2520" w:hanging="360"/>
      </w:pPr>
      <w:rPr>
        <w:rFonts w:ascii="Wingdings" w:hAnsi="Wingdings" w:hint="default"/>
      </w:rPr>
    </w:lvl>
    <w:lvl w:ilvl="3" w:tplc="CB946E38" w:tentative="1">
      <w:start w:val="1"/>
      <w:numFmt w:val="bullet"/>
      <w:lvlText w:val=""/>
      <w:lvlJc w:val="left"/>
      <w:pPr>
        <w:ind w:left="3240" w:hanging="360"/>
      </w:pPr>
      <w:rPr>
        <w:rFonts w:ascii="Symbol" w:hAnsi="Symbol" w:hint="default"/>
      </w:rPr>
    </w:lvl>
    <w:lvl w:ilvl="4" w:tplc="FA08C23C" w:tentative="1">
      <w:start w:val="1"/>
      <w:numFmt w:val="bullet"/>
      <w:lvlText w:val="o"/>
      <w:lvlJc w:val="left"/>
      <w:pPr>
        <w:ind w:left="3960" w:hanging="360"/>
      </w:pPr>
      <w:rPr>
        <w:rFonts w:ascii="Courier New" w:hAnsi="Courier New" w:hint="default"/>
      </w:rPr>
    </w:lvl>
    <w:lvl w:ilvl="5" w:tplc="03C05A1C" w:tentative="1">
      <w:start w:val="1"/>
      <w:numFmt w:val="bullet"/>
      <w:lvlText w:val=""/>
      <w:lvlJc w:val="left"/>
      <w:pPr>
        <w:ind w:left="4680" w:hanging="360"/>
      </w:pPr>
      <w:rPr>
        <w:rFonts w:ascii="Wingdings" w:hAnsi="Wingdings" w:hint="default"/>
      </w:rPr>
    </w:lvl>
    <w:lvl w:ilvl="6" w:tplc="6A9E959C" w:tentative="1">
      <w:start w:val="1"/>
      <w:numFmt w:val="bullet"/>
      <w:lvlText w:val=""/>
      <w:lvlJc w:val="left"/>
      <w:pPr>
        <w:ind w:left="5400" w:hanging="360"/>
      </w:pPr>
      <w:rPr>
        <w:rFonts w:ascii="Symbol" w:hAnsi="Symbol" w:hint="default"/>
      </w:rPr>
    </w:lvl>
    <w:lvl w:ilvl="7" w:tplc="167C06C2" w:tentative="1">
      <w:start w:val="1"/>
      <w:numFmt w:val="bullet"/>
      <w:lvlText w:val="o"/>
      <w:lvlJc w:val="left"/>
      <w:pPr>
        <w:ind w:left="6120" w:hanging="360"/>
      </w:pPr>
      <w:rPr>
        <w:rFonts w:ascii="Courier New" w:hAnsi="Courier New" w:hint="default"/>
      </w:rPr>
    </w:lvl>
    <w:lvl w:ilvl="8" w:tplc="A56CAB7C" w:tentative="1">
      <w:start w:val="1"/>
      <w:numFmt w:val="bullet"/>
      <w:lvlText w:val=""/>
      <w:lvlJc w:val="left"/>
      <w:pPr>
        <w:ind w:left="6840" w:hanging="360"/>
      </w:pPr>
      <w:rPr>
        <w:rFonts w:ascii="Wingdings" w:hAnsi="Wingdings" w:hint="default"/>
      </w:rPr>
    </w:lvl>
  </w:abstractNum>
  <w:abstractNum w:abstractNumId="19">
    <w:nsid w:val="49005A68"/>
    <w:multiLevelType w:val="hybridMultilevel"/>
    <w:tmpl w:val="395CE3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97551DC"/>
    <w:multiLevelType w:val="hybridMultilevel"/>
    <w:tmpl w:val="2F2027E4"/>
    <w:lvl w:ilvl="0" w:tplc="04090017">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nsid w:val="4CF942BF"/>
    <w:multiLevelType w:val="hybridMultilevel"/>
    <w:tmpl w:val="9ABA7C76"/>
    <w:lvl w:ilvl="0" w:tplc="04090001">
      <w:start w:val="1"/>
      <w:numFmt w:val="bullet"/>
      <w:lvlText w:val=""/>
      <w:lvlJc w:val="left"/>
      <w:pPr>
        <w:ind w:left="360" w:hanging="360"/>
      </w:pPr>
      <w:rPr>
        <w:rFonts w:ascii="Symbol" w:hAnsi="Symbol" w:hint="default"/>
      </w:rPr>
    </w:lvl>
    <w:lvl w:ilvl="1" w:tplc="6B80A032">
      <w:start w:val="1"/>
      <w:numFmt w:val="lowerLetter"/>
      <w:lvlText w:val="(%2)"/>
      <w:lvlJc w:val="left"/>
      <w:pPr>
        <w:ind w:left="1080" w:hanging="360"/>
      </w:pPr>
      <w:rPr>
        <w:rFonts w:cs="Times New Roman" w:hint="default"/>
      </w:rPr>
    </w:lvl>
    <w:lvl w:ilvl="2" w:tplc="4C44267E">
      <w:start w:val="3"/>
      <w:numFmt w:val="bullet"/>
      <w:lvlText w:val="-"/>
      <w:lvlJc w:val="left"/>
      <w:pPr>
        <w:ind w:left="2475" w:hanging="855"/>
      </w:pPr>
      <w:rPr>
        <w:rFonts w:ascii="Calibri" w:eastAsia="Times New Roman" w:hAnsi="Calibri" w:hint="default"/>
        <w:color w:val="auto"/>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
    <w:nsid w:val="4E182830"/>
    <w:multiLevelType w:val="multilevel"/>
    <w:tmpl w:val="B61CCA6A"/>
    <w:lvl w:ilvl="0">
      <w:start w:val="1"/>
      <w:numFmt w:val="decimal"/>
      <w:pStyle w:val="Heading1"/>
      <w:lvlText w:val="%1"/>
      <w:lvlJc w:val="left"/>
      <w:pPr>
        <w:tabs>
          <w:tab w:val="num" w:pos="432"/>
        </w:tabs>
      </w:pPr>
      <w:rPr>
        <w:rFonts w:cs="Times New Roman" w:hint="default"/>
      </w:rPr>
    </w:lvl>
    <w:lvl w:ilvl="1">
      <w:start w:val="1"/>
      <w:numFmt w:val="decimal"/>
      <w:pStyle w:val="Heading2"/>
      <w:lvlText w:val="%1.%2"/>
      <w:lvlJc w:val="left"/>
      <w:pPr>
        <w:tabs>
          <w:tab w:val="num" w:pos="576"/>
        </w:tabs>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4FB930B4"/>
    <w:multiLevelType w:val="hybridMultilevel"/>
    <w:tmpl w:val="32843A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33F524F"/>
    <w:multiLevelType w:val="hybridMultilevel"/>
    <w:tmpl w:val="CBDE996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FAB66FD"/>
    <w:multiLevelType w:val="hybridMultilevel"/>
    <w:tmpl w:val="6D18BB2E"/>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27E441A"/>
    <w:multiLevelType w:val="hybridMultilevel"/>
    <w:tmpl w:val="622003CE"/>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5DE3C4E"/>
    <w:multiLevelType w:val="hybridMultilevel"/>
    <w:tmpl w:val="7B5E3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EF3397A"/>
    <w:multiLevelType w:val="hybridMultilevel"/>
    <w:tmpl w:val="5B6EFFC2"/>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4C44267E">
      <w:start w:val="3"/>
      <w:numFmt w:val="bullet"/>
      <w:lvlText w:val="-"/>
      <w:lvlJc w:val="left"/>
      <w:pPr>
        <w:ind w:left="2880" w:hanging="360"/>
      </w:pPr>
      <w:rPr>
        <w:rFonts w:ascii="Calibri" w:eastAsia="Times New Roman" w:hAnsi="Calibri" w:hint="default"/>
        <w:color w:val="auto"/>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F7F397B"/>
    <w:multiLevelType w:val="hybridMultilevel"/>
    <w:tmpl w:val="E49E00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76172194"/>
    <w:multiLevelType w:val="multilevel"/>
    <w:tmpl w:val="AD0EA43C"/>
    <w:lvl w:ilvl="0">
      <w:start w:val="1"/>
      <w:numFmt w:val="decimal"/>
      <w:lvlText w:val="%1"/>
      <w:lvlJc w:val="left"/>
      <w:pPr>
        <w:tabs>
          <w:tab w:val="num" w:pos="432"/>
        </w:tabs>
        <w:ind w:left="432" w:hanging="432"/>
      </w:pPr>
      <w:rPr>
        <w:rFonts w:cs="Times New Roman"/>
        <w:i w:val="0"/>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pStyle w:val="Heading4"/>
      <w:lvlText w:val="%1.%2.%3.%4"/>
      <w:lvlJc w:val="left"/>
      <w:pPr>
        <w:tabs>
          <w:tab w:val="num" w:pos="864"/>
        </w:tabs>
        <w:ind w:left="864" w:hanging="864"/>
      </w:pPr>
      <w:rPr>
        <w:rFonts w:cs="Times New Roman"/>
      </w:rPr>
    </w:lvl>
    <w:lvl w:ilvl="4">
      <w:start w:val="1"/>
      <w:numFmt w:val="decimal"/>
      <w:pStyle w:val="Heading5"/>
      <w:lvlText w:val="%1.%2.%3.%4.%5"/>
      <w:lvlJc w:val="left"/>
      <w:pPr>
        <w:tabs>
          <w:tab w:val="num" w:pos="1008"/>
        </w:tabs>
        <w:ind w:left="1008" w:hanging="1008"/>
      </w:pPr>
      <w:rPr>
        <w:rFonts w:cs="Times New Roman"/>
      </w:rPr>
    </w:lvl>
    <w:lvl w:ilvl="5">
      <w:start w:val="1"/>
      <w:numFmt w:val="decimal"/>
      <w:pStyle w:val="Heading6"/>
      <w:lvlText w:val="%1.%2.%3.%4.%5.%6"/>
      <w:lvlJc w:val="left"/>
      <w:pPr>
        <w:tabs>
          <w:tab w:val="num" w:pos="1152"/>
        </w:tabs>
        <w:ind w:left="1152" w:hanging="1152"/>
      </w:pPr>
      <w:rPr>
        <w:rFonts w:cs="Times New Roman"/>
      </w:rPr>
    </w:lvl>
    <w:lvl w:ilvl="6">
      <w:start w:val="1"/>
      <w:numFmt w:val="decimal"/>
      <w:pStyle w:val="Heading7"/>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31">
    <w:nsid w:val="76A317F8"/>
    <w:multiLevelType w:val="hybridMultilevel"/>
    <w:tmpl w:val="8C948B7A"/>
    <w:lvl w:ilvl="0" w:tplc="95D0BB9A">
      <w:start w:val="1"/>
      <w:numFmt w:val="bullet"/>
      <w:pStyle w:val="StyleEYBulletTextLatinArialNarrowLeft0cmFirstlin"/>
      <w:lvlText w:val=""/>
      <w:lvlJc w:val="left"/>
      <w:pPr>
        <w:tabs>
          <w:tab w:val="num" w:pos="502"/>
        </w:tabs>
        <w:ind w:left="502" w:hanging="360"/>
      </w:pPr>
      <w:rPr>
        <w:rFonts w:ascii="ZapfDingbats" w:hAnsi="ZapfDingbats" w:hint="default"/>
        <w:color w:val="4367C5"/>
        <w:sz w:val="18"/>
      </w:rPr>
    </w:lvl>
    <w:lvl w:ilvl="1" w:tplc="A6E8923A">
      <w:numFmt w:val="bullet"/>
      <w:lvlText w:val="-"/>
      <w:lvlJc w:val="left"/>
      <w:pPr>
        <w:tabs>
          <w:tab w:val="num" w:pos="1440"/>
        </w:tabs>
        <w:ind w:left="1440" w:hanging="360"/>
      </w:pPr>
      <w:rPr>
        <w:rFonts w:ascii="System" w:eastAsia="Times New Roman" w:hAnsi="System" w:hint="default"/>
        <w:color w:val="4367C5"/>
        <w:sz w:val="18"/>
      </w:rPr>
    </w:lvl>
    <w:lvl w:ilvl="2" w:tplc="3E50D772">
      <w:start w:val="1"/>
      <w:numFmt w:val="bullet"/>
      <w:lvlText w:val=""/>
      <w:lvlJc w:val="left"/>
      <w:pPr>
        <w:tabs>
          <w:tab w:val="num" w:pos="2160"/>
        </w:tabs>
        <w:ind w:left="2160" w:hanging="360"/>
      </w:pPr>
      <w:rPr>
        <w:rFonts w:ascii="Wingdings" w:hAnsi="Wingdings" w:hint="default"/>
      </w:rPr>
    </w:lvl>
    <w:lvl w:ilvl="3" w:tplc="C2DE3DD2" w:tentative="1">
      <w:start w:val="1"/>
      <w:numFmt w:val="bullet"/>
      <w:lvlText w:val=""/>
      <w:lvlJc w:val="left"/>
      <w:pPr>
        <w:tabs>
          <w:tab w:val="num" w:pos="2880"/>
        </w:tabs>
        <w:ind w:left="2880" w:hanging="360"/>
      </w:pPr>
      <w:rPr>
        <w:rFonts w:ascii="Symbol" w:hAnsi="Symbol" w:hint="default"/>
      </w:rPr>
    </w:lvl>
    <w:lvl w:ilvl="4" w:tplc="FC1C6B60" w:tentative="1">
      <w:start w:val="1"/>
      <w:numFmt w:val="bullet"/>
      <w:lvlText w:val="o"/>
      <w:lvlJc w:val="left"/>
      <w:pPr>
        <w:tabs>
          <w:tab w:val="num" w:pos="3600"/>
        </w:tabs>
        <w:ind w:left="3600" w:hanging="360"/>
      </w:pPr>
      <w:rPr>
        <w:rFonts w:ascii="Courier New" w:hAnsi="Courier New" w:hint="default"/>
      </w:rPr>
    </w:lvl>
    <w:lvl w:ilvl="5" w:tplc="E1E22BE4" w:tentative="1">
      <w:start w:val="1"/>
      <w:numFmt w:val="bullet"/>
      <w:lvlText w:val=""/>
      <w:lvlJc w:val="left"/>
      <w:pPr>
        <w:tabs>
          <w:tab w:val="num" w:pos="4320"/>
        </w:tabs>
        <w:ind w:left="4320" w:hanging="360"/>
      </w:pPr>
      <w:rPr>
        <w:rFonts w:ascii="Wingdings" w:hAnsi="Wingdings" w:hint="default"/>
      </w:rPr>
    </w:lvl>
    <w:lvl w:ilvl="6" w:tplc="119862D8" w:tentative="1">
      <w:start w:val="1"/>
      <w:numFmt w:val="bullet"/>
      <w:lvlText w:val=""/>
      <w:lvlJc w:val="left"/>
      <w:pPr>
        <w:tabs>
          <w:tab w:val="num" w:pos="5040"/>
        </w:tabs>
        <w:ind w:left="5040" w:hanging="360"/>
      </w:pPr>
      <w:rPr>
        <w:rFonts w:ascii="Symbol" w:hAnsi="Symbol" w:hint="default"/>
      </w:rPr>
    </w:lvl>
    <w:lvl w:ilvl="7" w:tplc="70FE4FF0" w:tentative="1">
      <w:start w:val="1"/>
      <w:numFmt w:val="bullet"/>
      <w:lvlText w:val="o"/>
      <w:lvlJc w:val="left"/>
      <w:pPr>
        <w:tabs>
          <w:tab w:val="num" w:pos="5760"/>
        </w:tabs>
        <w:ind w:left="5760" w:hanging="360"/>
      </w:pPr>
      <w:rPr>
        <w:rFonts w:ascii="Courier New" w:hAnsi="Courier New" w:hint="default"/>
      </w:rPr>
    </w:lvl>
    <w:lvl w:ilvl="8" w:tplc="2816353E" w:tentative="1">
      <w:start w:val="1"/>
      <w:numFmt w:val="bullet"/>
      <w:lvlText w:val=""/>
      <w:lvlJc w:val="left"/>
      <w:pPr>
        <w:tabs>
          <w:tab w:val="num" w:pos="6480"/>
        </w:tabs>
        <w:ind w:left="6480" w:hanging="360"/>
      </w:pPr>
      <w:rPr>
        <w:rFonts w:ascii="Wingdings" w:hAnsi="Wingdings" w:hint="default"/>
      </w:rPr>
    </w:lvl>
  </w:abstractNum>
  <w:abstractNum w:abstractNumId="32">
    <w:nsid w:val="780657CB"/>
    <w:multiLevelType w:val="hybridMultilevel"/>
    <w:tmpl w:val="ACA01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896293"/>
    <w:multiLevelType w:val="hybridMultilevel"/>
    <w:tmpl w:val="CBE4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586710"/>
    <w:multiLevelType w:val="hybridMultilevel"/>
    <w:tmpl w:val="1E389664"/>
    <w:lvl w:ilvl="0" w:tplc="4C44267E">
      <w:start w:val="3"/>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4C44267E">
      <w:start w:val="3"/>
      <w:numFmt w:val="bullet"/>
      <w:lvlText w:val="-"/>
      <w:lvlJc w:val="left"/>
      <w:pPr>
        <w:ind w:left="2880" w:hanging="360"/>
      </w:pPr>
      <w:rPr>
        <w:rFonts w:ascii="Calibri" w:eastAsia="Times New Roman" w:hAnsi="Calibri" w:hint="default"/>
        <w:color w:val="auto"/>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AF0BA3"/>
    <w:multiLevelType w:val="hybridMultilevel"/>
    <w:tmpl w:val="4D18162C"/>
    <w:lvl w:ilvl="0" w:tplc="4C44267E">
      <w:start w:val="3"/>
      <w:numFmt w:val="bullet"/>
      <w:lvlText w:val="-"/>
      <w:lvlJc w:val="left"/>
      <w:pPr>
        <w:ind w:left="1440" w:hanging="360"/>
      </w:pPr>
      <w:rPr>
        <w:rFonts w:ascii="Calibri" w:eastAsia="Times New Roman" w:hAnsi="Calibri" w:hint="default"/>
        <w:color w:val="auto"/>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7CE82D5C"/>
    <w:multiLevelType w:val="hybridMultilevel"/>
    <w:tmpl w:val="DCF658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7D7535D7"/>
    <w:multiLevelType w:val="hybridMultilevel"/>
    <w:tmpl w:val="375C1278"/>
    <w:lvl w:ilvl="0" w:tplc="0409000F">
      <w:start w:val="1"/>
      <w:numFmt w:val="decimal"/>
      <w:lvlText w:val="%1."/>
      <w:lvlJc w:val="left"/>
      <w:pPr>
        <w:ind w:left="360" w:hanging="360"/>
      </w:pPr>
      <w:rPr>
        <w:rFonts w:cs="Times New Roman"/>
      </w:rPr>
    </w:lvl>
    <w:lvl w:ilvl="1" w:tplc="6B80A032">
      <w:start w:val="1"/>
      <w:numFmt w:val="lowerLetter"/>
      <w:lvlText w:val="(%2)"/>
      <w:lvlJc w:val="left"/>
      <w:pPr>
        <w:ind w:left="1080" w:hanging="360"/>
      </w:pPr>
      <w:rPr>
        <w:rFonts w:cs="Times New Roman" w:hint="default"/>
      </w:rPr>
    </w:lvl>
    <w:lvl w:ilvl="2" w:tplc="4C44267E">
      <w:start w:val="3"/>
      <w:numFmt w:val="bullet"/>
      <w:lvlText w:val="-"/>
      <w:lvlJc w:val="left"/>
      <w:pPr>
        <w:ind w:left="2475" w:hanging="855"/>
      </w:pPr>
      <w:rPr>
        <w:rFonts w:ascii="Calibri" w:eastAsia="Times New Roman" w:hAnsi="Calibri" w:hint="default"/>
        <w:color w:val="auto"/>
      </w:rPr>
    </w:lvl>
    <w:lvl w:ilvl="3" w:tplc="F7E81208">
      <w:numFmt w:val="bullet"/>
      <w:lvlText w:val="•"/>
      <w:lvlJc w:val="left"/>
      <w:pPr>
        <w:ind w:left="2520" w:hanging="360"/>
      </w:pPr>
      <w:rPr>
        <w:rFonts w:ascii="Trebuchet MS" w:eastAsia="Times New Roman" w:hAnsi="Trebuchet MS" w:hint="default"/>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num w:numId="1">
    <w:abstractNumId w:val="30"/>
  </w:num>
  <w:num w:numId="2">
    <w:abstractNumId w:val="16"/>
  </w:num>
  <w:num w:numId="3">
    <w:abstractNumId w:val="22"/>
  </w:num>
  <w:num w:numId="4">
    <w:abstractNumId w:val="6"/>
  </w:num>
  <w:num w:numId="5">
    <w:abstractNumId w:val="12"/>
  </w:num>
  <w:num w:numId="6">
    <w:abstractNumId w:val="23"/>
  </w:num>
  <w:num w:numId="7">
    <w:abstractNumId w:val="2"/>
  </w:num>
  <w:num w:numId="8">
    <w:abstractNumId w:val="11"/>
  </w:num>
  <w:num w:numId="9">
    <w:abstractNumId w:val="29"/>
  </w:num>
  <w:num w:numId="10">
    <w:abstractNumId w:val="5"/>
  </w:num>
  <w:num w:numId="11">
    <w:abstractNumId w:val="22"/>
  </w:num>
  <w:num w:numId="12">
    <w:abstractNumId w:val="22"/>
  </w:num>
  <w:num w:numId="13">
    <w:abstractNumId w:val="22"/>
  </w:num>
  <w:num w:numId="14">
    <w:abstractNumId w:val="22"/>
  </w:num>
  <w:num w:numId="15">
    <w:abstractNumId w:val="22"/>
  </w:num>
  <w:num w:numId="16">
    <w:abstractNumId w:val="15"/>
  </w:num>
  <w:num w:numId="17">
    <w:abstractNumId w:val="22"/>
  </w:num>
  <w:num w:numId="18">
    <w:abstractNumId w:val="22"/>
  </w:num>
  <w:num w:numId="19">
    <w:abstractNumId w:val="22"/>
  </w:num>
  <w:num w:numId="20">
    <w:abstractNumId w:val="22"/>
  </w:num>
  <w:num w:numId="21">
    <w:abstractNumId w:val="22"/>
  </w:num>
  <w:num w:numId="22">
    <w:abstractNumId w:val="22"/>
  </w:num>
  <w:num w:numId="23">
    <w:abstractNumId w:val="22"/>
  </w:num>
  <w:num w:numId="24">
    <w:abstractNumId w:val="22"/>
  </w:num>
  <w:num w:numId="25">
    <w:abstractNumId w:val="22"/>
  </w:num>
  <w:num w:numId="26">
    <w:abstractNumId w:val="22"/>
  </w:num>
  <w:num w:numId="27">
    <w:abstractNumId w:val="19"/>
  </w:num>
  <w:num w:numId="28">
    <w:abstractNumId w:val="36"/>
  </w:num>
  <w:num w:numId="29">
    <w:abstractNumId w:val="32"/>
  </w:num>
  <w:num w:numId="30">
    <w:abstractNumId w:val="3"/>
  </w:num>
  <w:num w:numId="31">
    <w:abstractNumId w:val="17"/>
  </w:num>
  <w:num w:numId="32">
    <w:abstractNumId w:val="26"/>
  </w:num>
  <w:num w:numId="33">
    <w:abstractNumId w:val="7"/>
  </w:num>
  <w:num w:numId="34">
    <w:abstractNumId w:val="13"/>
  </w:num>
  <w:num w:numId="35">
    <w:abstractNumId w:val="20"/>
  </w:num>
  <w:num w:numId="36">
    <w:abstractNumId w:val="1"/>
  </w:num>
  <w:num w:numId="37">
    <w:abstractNumId w:val="4"/>
  </w:num>
  <w:num w:numId="38">
    <w:abstractNumId w:val="21"/>
  </w:num>
  <w:num w:numId="39">
    <w:abstractNumId w:val="8"/>
  </w:num>
  <w:num w:numId="40">
    <w:abstractNumId w:val="24"/>
  </w:num>
  <w:num w:numId="41">
    <w:abstractNumId w:val="27"/>
  </w:num>
  <w:num w:numId="42">
    <w:abstractNumId w:val="37"/>
  </w:num>
  <w:num w:numId="43">
    <w:abstractNumId w:val="22"/>
  </w:num>
  <w:num w:numId="44">
    <w:abstractNumId w:val="33"/>
  </w:num>
  <w:num w:numId="45">
    <w:abstractNumId w:val="35"/>
  </w:num>
  <w:num w:numId="46">
    <w:abstractNumId w:val="14"/>
  </w:num>
  <w:num w:numId="47">
    <w:abstractNumId w:val="34"/>
  </w:num>
  <w:num w:numId="48">
    <w:abstractNumId w:val="25"/>
  </w:num>
  <w:num w:numId="49">
    <w:abstractNumId w:val="10"/>
  </w:num>
  <w:num w:numId="50">
    <w:abstractNumId w:val="28"/>
  </w:num>
  <w:num w:numId="51">
    <w:abstractNumId w:val="9"/>
  </w:num>
  <w:num w:numId="52">
    <w:abstractNumId w:val="22"/>
  </w:num>
  <w:num w:numId="53">
    <w:abstractNumId w:val="0"/>
    <w:lvlOverride w:ilvl="0">
      <w:lvl w:ilvl="0">
        <w:start w:val="1"/>
        <w:numFmt w:val="bullet"/>
        <w:lvlText w:val="•"/>
        <w:legacy w:legacy="1" w:legacySpace="0" w:legacyIndent="283"/>
        <w:lvlJc w:val="left"/>
        <w:pPr>
          <w:ind w:left="283" w:hanging="283"/>
        </w:pPr>
        <w:rPr>
          <w:rFonts w:ascii="Times New Roman" w:hAnsi="Times New Roman" w:hint="default"/>
          <w:sz w:val="23"/>
        </w:rPr>
      </w:lvl>
    </w:lvlOverride>
  </w:num>
  <w:num w:numId="54">
    <w:abstractNumId w:val="3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7DE7"/>
    <w:rsid w:val="000023F2"/>
    <w:rsid w:val="000028F8"/>
    <w:rsid w:val="00012EE0"/>
    <w:rsid w:val="00020C3E"/>
    <w:rsid w:val="00027C17"/>
    <w:rsid w:val="00033090"/>
    <w:rsid w:val="0003365E"/>
    <w:rsid w:val="000373AF"/>
    <w:rsid w:val="00037833"/>
    <w:rsid w:val="000407CF"/>
    <w:rsid w:val="00040885"/>
    <w:rsid w:val="00044CF8"/>
    <w:rsid w:val="00045499"/>
    <w:rsid w:val="00047A7C"/>
    <w:rsid w:val="00054225"/>
    <w:rsid w:val="000574C0"/>
    <w:rsid w:val="00062C4E"/>
    <w:rsid w:val="000645CC"/>
    <w:rsid w:val="00066618"/>
    <w:rsid w:val="00080E6C"/>
    <w:rsid w:val="00083B07"/>
    <w:rsid w:val="0009136C"/>
    <w:rsid w:val="0009227D"/>
    <w:rsid w:val="00094BC1"/>
    <w:rsid w:val="000A0683"/>
    <w:rsid w:val="000A6E6C"/>
    <w:rsid w:val="000B0B67"/>
    <w:rsid w:val="000B3AFA"/>
    <w:rsid w:val="000B6CBA"/>
    <w:rsid w:val="000C1FDC"/>
    <w:rsid w:val="000C2197"/>
    <w:rsid w:val="000C2AC9"/>
    <w:rsid w:val="000C2BBD"/>
    <w:rsid w:val="000C583E"/>
    <w:rsid w:val="000D581C"/>
    <w:rsid w:val="000D6755"/>
    <w:rsid w:val="000D6DC5"/>
    <w:rsid w:val="000E317A"/>
    <w:rsid w:val="000E5F4A"/>
    <w:rsid w:val="000E70DD"/>
    <w:rsid w:val="000E7911"/>
    <w:rsid w:val="000F2D05"/>
    <w:rsid w:val="000F5870"/>
    <w:rsid w:val="00100326"/>
    <w:rsid w:val="001055D6"/>
    <w:rsid w:val="00106AE8"/>
    <w:rsid w:val="0011163F"/>
    <w:rsid w:val="001133BB"/>
    <w:rsid w:val="00127FE4"/>
    <w:rsid w:val="001323ED"/>
    <w:rsid w:val="00153DE4"/>
    <w:rsid w:val="001546B4"/>
    <w:rsid w:val="00154A7C"/>
    <w:rsid w:val="00155448"/>
    <w:rsid w:val="00160A13"/>
    <w:rsid w:val="001620E7"/>
    <w:rsid w:val="00162BFC"/>
    <w:rsid w:val="0016448C"/>
    <w:rsid w:val="00177370"/>
    <w:rsid w:val="00190ECC"/>
    <w:rsid w:val="001910B4"/>
    <w:rsid w:val="001D08BD"/>
    <w:rsid w:val="001D7708"/>
    <w:rsid w:val="001D7980"/>
    <w:rsid w:val="001E59E6"/>
    <w:rsid w:val="001E772E"/>
    <w:rsid w:val="001E7C2E"/>
    <w:rsid w:val="001F0120"/>
    <w:rsid w:val="001F0E05"/>
    <w:rsid w:val="001F6859"/>
    <w:rsid w:val="001F6FB3"/>
    <w:rsid w:val="00201B75"/>
    <w:rsid w:val="002138A3"/>
    <w:rsid w:val="00215404"/>
    <w:rsid w:val="002207E6"/>
    <w:rsid w:val="002222DE"/>
    <w:rsid w:val="002224B0"/>
    <w:rsid w:val="0022288D"/>
    <w:rsid w:val="00225053"/>
    <w:rsid w:val="002303F6"/>
    <w:rsid w:val="00230987"/>
    <w:rsid w:val="00230A74"/>
    <w:rsid w:val="00230DB4"/>
    <w:rsid w:val="0024018D"/>
    <w:rsid w:val="002427E2"/>
    <w:rsid w:val="00242BBC"/>
    <w:rsid w:val="002470E6"/>
    <w:rsid w:val="002544B1"/>
    <w:rsid w:val="00254CC1"/>
    <w:rsid w:val="00255DE9"/>
    <w:rsid w:val="0028344E"/>
    <w:rsid w:val="00292DB8"/>
    <w:rsid w:val="002931CF"/>
    <w:rsid w:val="002951C8"/>
    <w:rsid w:val="002A15E9"/>
    <w:rsid w:val="002A281E"/>
    <w:rsid w:val="002A5C65"/>
    <w:rsid w:val="002A6115"/>
    <w:rsid w:val="002A7D84"/>
    <w:rsid w:val="002B288D"/>
    <w:rsid w:val="002B3748"/>
    <w:rsid w:val="002C0F86"/>
    <w:rsid w:val="002C2208"/>
    <w:rsid w:val="002C47AC"/>
    <w:rsid w:val="002C4FD5"/>
    <w:rsid w:val="002C6567"/>
    <w:rsid w:val="002C7A1D"/>
    <w:rsid w:val="002C7A87"/>
    <w:rsid w:val="002D0995"/>
    <w:rsid w:val="002D156D"/>
    <w:rsid w:val="002D2226"/>
    <w:rsid w:val="002D4E99"/>
    <w:rsid w:val="002D7F60"/>
    <w:rsid w:val="002E147A"/>
    <w:rsid w:val="002F2FA8"/>
    <w:rsid w:val="002F55D6"/>
    <w:rsid w:val="002F6D3F"/>
    <w:rsid w:val="002F7056"/>
    <w:rsid w:val="002F7CC6"/>
    <w:rsid w:val="00310258"/>
    <w:rsid w:val="00311EB1"/>
    <w:rsid w:val="00317643"/>
    <w:rsid w:val="00317F76"/>
    <w:rsid w:val="003211CE"/>
    <w:rsid w:val="00335AB6"/>
    <w:rsid w:val="003411E4"/>
    <w:rsid w:val="003423E2"/>
    <w:rsid w:val="0034292B"/>
    <w:rsid w:val="0034409A"/>
    <w:rsid w:val="003518F6"/>
    <w:rsid w:val="00354EA7"/>
    <w:rsid w:val="00356324"/>
    <w:rsid w:val="00360860"/>
    <w:rsid w:val="00364C20"/>
    <w:rsid w:val="00366B6F"/>
    <w:rsid w:val="00370A54"/>
    <w:rsid w:val="0038029F"/>
    <w:rsid w:val="00384FAD"/>
    <w:rsid w:val="0038542D"/>
    <w:rsid w:val="00393B04"/>
    <w:rsid w:val="00395CAD"/>
    <w:rsid w:val="003962E3"/>
    <w:rsid w:val="003A26A8"/>
    <w:rsid w:val="003A314B"/>
    <w:rsid w:val="003A5E13"/>
    <w:rsid w:val="003B3A89"/>
    <w:rsid w:val="003B5385"/>
    <w:rsid w:val="003B72A3"/>
    <w:rsid w:val="003B740E"/>
    <w:rsid w:val="003C7523"/>
    <w:rsid w:val="003D1536"/>
    <w:rsid w:val="003D15E0"/>
    <w:rsid w:val="003D4515"/>
    <w:rsid w:val="003D6FB9"/>
    <w:rsid w:val="003D72E4"/>
    <w:rsid w:val="003E042C"/>
    <w:rsid w:val="003E0EB9"/>
    <w:rsid w:val="003E11DF"/>
    <w:rsid w:val="003E2026"/>
    <w:rsid w:val="003E3BC3"/>
    <w:rsid w:val="003E4B6C"/>
    <w:rsid w:val="003E6620"/>
    <w:rsid w:val="003E7C82"/>
    <w:rsid w:val="003F63F7"/>
    <w:rsid w:val="004178A5"/>
    <w:rsid w:val="00417C48"/>
    <w:rsid w:val="00423DBA"/>
    <w:rsid w:val="004324E2"/>
    <w:rsid w:val="004349B3"/>
    <w:rsid w:val="00435AD1"/>
    <w:rsid w:val="00436CDB"/>
    <w:rsid w:val="00446867"/>
    <w:rsid w:val="004501D1"/>
    <w:rsid w:val="004513E9"/>
    <w:rsid w:val="0045267D"/>
    <w:rsid w:val="00454F23"/>
    <w:rsid w:val="00455A23"/>
    <w:rsid w:val="00456820"/>
    <w:rsid w:val="00464FD0"/>
    <w:rsid w:val="004874BF"/>
    <w:rsid w:val="004908BB"/>
    <w:rsid w:val="00493399"/>
    <w:rsid w:val="004961A5"/>
    <w:rsid w:val="00496EB3"/>
    <w:rsid w:val="00496FE8"/>
    <w:rsid w:val="00497E41"/>
    <w:rsid w:val="004B2718"/>
    <w:rsid w:val="004B6E40"/>
    <w:rsid w:val="004C1834"/>
    <w:rsid w:val="004C1A79"/>
    <w:rsid w:val="004C400D"/>
    <w:rsid w:val="004C6A42"/>
    <w:rsid w:val="004D35CD"/>
    <w:rsid w:val="004D5B4E"/>
    <w:rsid w:val="004E2989"/>
    <w:rsid w:val="004E7D42"/>
    <w:rsid w:val="004F7513"/>
    <w:rsid w:val="0050038E"/>
    <w:rsid w:val="00500CE6"/>
    <w:rsid w:val="00500D4A"/>
    <w:rsid w:val="00500F20"/>
    <w:rsid w:val="005072EF"/>
    <w:rsid w:val="00517815"/>
    <w:rsid w:val="0052365E"/>
    <w:rsid w:val="00525BE3"/>
    <w:rsid w:val="00526B78"/>
    <w:rsid w:val="00526EF5"/>
    <w:rsid w:val="00527A7B"/>
    <w:rsid w:val="0053060F"/>
    <w:rsid w:val="00531621"/>
    <w:rsid w:val="00533B9E"/>
    <w:rsid w:val="00543FCF"/>
    <w:rsid w:val="005454E9"/>
    <w:rsid w:val="00551ABB"/>
    <w:rsid w:val="00552198"/>
    <w:rsid w:val="00557DA2"/>
    <w:rsid w:val="00560CEB"/>
    <w:rsid w:val="00565865"/>
    <w:rsid w:val="0057436B"/>
    <w:rsid w:val="005754B8"/>
    <w:rsid w:val="00576BFD"/>
    <w:rsid w:val="00576C02"/>
    <w:rsid w:val="0058239D"/>
    <w:rsid w:val="005834E9"/>
    <w:rsid w:val="00584DF2"/>
    <w:rsid w:val="00587315"/>
    <w:rsid w:val="00587E24"/>
    <w:rsid w:val="0059148B"/>
    <w:rsid w:val="005932CA"/>
    <w:rsid w:val="0059513E"/>
    <w:rsid w:val="005A1380"/>
    <w:rsid w:val="005A1A12"/>
    <w:rsid w:val="005C4412"/>
    <w:rsid w:val="005D771F"/>
    <w:rsid w:val="005E0BFB"/>
    <w:rsid w:val="005E5182"/>
    <w:rsid w:val="005F2373"/>
    <w:rsid w:val="005F29B9"/>
    <w:rsid w:val="005F4FAD"/>
    <w:rsid w:val="006034AC"/>
    <w:rsid w:val="0060760A"/>
    <w:rsid w:val="00613077"/>
    <w:rsid w:val="006145AF"/>
    <w:rsid w:val="00614BEB"/>
    <w:rsid w:val="0061704B"/>
    <w:rsid w:val="006212AB"/>
    <w:rsid w:val="00624931"/>
    <w:rsid w:val="00627A7A"/>
    <w:rsid w:val="006300F4"/>
    <w:rsid w:val="006346DE"/>
    <w:rsid w:val="00634F23"/>
    <w:rsid w:val="0064283B"/>
    <w:rsid w:val="00642D89"/>
    <w:rsid w:val="00650FBF"/>
    <w:rsid w:val="0065250D"/>
    <w:rsid w:val="00673E3F"/>
    <w:rsid w:val="00675EBA"/>
    <w:rsid w:val="00680AAF"/>
    <w:rsid w:val="00691593"/>
    <w:rsid w:val="00691962"/>
    <w:rsid w:val="006960B3"/>
    <w:rsid w:val="006A1285"/>
    <w:rsid w:val="006A1617"/>
    <w:rsid w:val="006A1BA0"/>
    <w:rsid w:val="006A37BC"/>
    <w:rsid w:val="006A6908"/>
    <w:rsid w:val="006B6CEE"/>
    <w:rsid w:val="006C0ACF"/>
    <w:rsid w:val="006C2D89"/>
    <w:rsid w:val="006C321E"/>
    <w:rsid w:val="006D081D"/>
    <w:rsid w:val="006D19DC"/>
    <w:rsid w:val="006E4A44"/>
    <w:rsid w:val="006E73F2"/>
    <w:rsid w:val="006F1926"/>
    <w:rsid w:val="006F2558"/>
    <w:rsid w:val="006F2B6A"/>
    <w:rsid w:val="006F5EBF"/>
    <w:rsid w:val="007040DE"/>
    <w:rsid w:val="00707320"/>
    <w:rsid w:val="00713B9D"/>
    <w:rsid w:val="007202DB"/>
    <w:rsid w:val="007277EC"/>
    <w:rsid w:val="007324AA"/>
    <w:rsid w:val="007334AC"/>
    <w:rsid w:val="00734FC8"/>
    <w:rsid w:val="00735DD6"/>
    <w:rsid w:val="007438EC"/>
    <w:rsid w:val="00745513"/>
    <w:rsid w:val="00746537"/>
    <w:rsid w:val="0074730D"/>
    <w:rsid w:val="0074738D"/>
    <w:rsid w:val="0075167A"/>
    <w:rsid w:val="00754D71"/>
    <w:rsid w:val="00756529"/>
    <w:rsid w:val="007567C9"/>
    <w:rsid w:val="00761997"/>
    <w:rsid w:val="007717AE"/>
    <w:rsid w:val="00771C7A"/>
    <w:rsid w:val="00774F92"/>
    <w:rsid w:val="00785A42"/>
    <w:rsid w:val="00790315"/>
    <w:rsid w:val="00790D6B"/>
    <w:rsid w:val="007A2CDC"/>
    <w:rsid w:val="007A5447"/>
    <w:rsid w:val="007A5625"/>
    <w:rsid w:val="007B1987"/>
    <w:rsid w:val="007B6666"/>
    <w:rsid w:val="007B6E4A"/>
    <w:rsid w:val="007C23F3"/>
    <w:rsid w:val="007C5FC6"/>
    <w:rsid w:val="007C622A"/>
    <w:rsid w:val="007D0172"/>
    <w:rsid w:val="007D223F"/>
    <w:rsid w:val="007D40EC"/>
    <w:rsid w:val="007D736D"/>
    <w:rsid w:val="007E13F7"/>
    <w:rsid w:val="007E235E"/>
    <w:rsid w:val="007E51AD"/>
    <w:rsid w:val="007E6217"/>
    <w:rsid w:val="007E71D7"/>
    <w:rsid w:val="007E72EA"/>
    <w:rsid w:val="007F4826"/>
    <w:rsid w:val="007F7A29"/>
    <w:rsid w:val="007F7E92"/>
    <w:rsid w:val="007F7EFC"/>
    <w:rsid w:val="00805F21"/>
    <w:rsid w:val="00812362"/>
    <w:rsid w:val="00816D64"/>
    <w:rsid w:val="00821C9E"/>
    <w:rsid w:val="008309B6"/>
    <w:rsid w:val="008373AF"/>
    <w:rsid w:val="00841649"/>
    <w:rsid w:val="00857370"/>
    <w:rsid w:val="00857381"/>
    <w:rsid w:val="00863A47"/>
    <w:rsid w:val="00867676"/>
    <w:rsid w:val="00873505"/>
    <w:rsid w:val="00880233"/>
    <w:rsid w:val="00881D77"/>
    <w:rsid w:val="0088466A"/>
    <w:rsid w:val="008862F4"/>
    <w:rsid w:val="008900AC"/>
    <w:rsid w:val="0089135F"/>
    <w:rsid w:val="008A3035"/>
    <w:rsid w:val="008A3FBA"/>
    <w:rsid w:val="008A4361"/>
    <w:rsid w:val="008A6789"/>
    <w:rsid w:val="008C3C7D"/>
    <w:rsid w:val="008C4CD1"/>
    <w:rsid w:val="008C4FFE"/>
    <w:rsid w:val="008C51D3"/>
    <w:rsid w:val="008C534D"/>
    <w:rsid w:val="008D5711"/>
    <w:rsid w:val="008D6105"/>
    <w:rsid w:val="008D624B"/>
    <w:rsid w:val="008E6A90"/>
    <w:rsid w:val="008F032A"/>
    <w:rsid w:val="008F2B3A"/>
    <w:rsid w:val="008F2C1A"/>
    <w:rsid w:val="008F67C8"/>
    <w:rsid w:val="009005D1"/>
    <w:rsid w:val="00905742"/>
    <w:rsid w:val="00906B94"/>
    <w:rsid w:val="00910F2E"/>
    <w:rsid w:val="00912B77"/>
    <w:rsid w:val="00912FBA"/>
    <w:rsid w:val="00913790"/>
    <w:rsid w:val="00917569"/>
    <w:rsid w:val="00920E81"/>
    <w:rsid w:val="00927D1A"/>
    <w:rsid w:val="0093260A"/>
    <w:rsid w:val="00935241"/>
    <w:rsid w:val="0094089B"/>
    <w:rsid w:val="00943000"/>
    <w:rsid w:val="00944075"/>
    <w:rsid w:val="00945175"/>
    <w:rsid w:val="009505CE"/>
    <w:rsid w:val="00950DAD"/>
    <w:rsid w:val="009544AF"/>
    <w:rsid w:val="00955577"/>
    <w:rsid w:val="00957EEC"/>
    <w:rsid w:val="00960228"/>
    <w:rsid w:val="009609CE"/>
    <w:rsid w:val="00961941"/>
    <w:rsid w:val="00974683"/>
    <w:rsid w:val="00983B67"/>
    <w:rsid w:val="009851DC"/>
    <w:rsid w:val="00991E82"/>
    <w:rsid w:val="00993CF4"/>
    <w:rsid w:val="009A1FA6"/>
    <w:rsid w:val="009B4AAB"/>
    <w:rsid w:val="009C0D91"/>
    <w:rsid w:val="009C16DA"/>
    <w:rsid w:val="009C7A0C"/>
    <w:rsid w:val="009D0265"/>
    <w:rsid w:val="009D4D3C"/>
    <w:rsid w:val="009D65F8"/>
    <w:rsid w:val="009E2812"/>
    <w:rsid w:val="009E3E69"/>
    <w:rsid w:val="009F51DB"/>
    <w:rsid w:val="009F74CC"/>
    <w:rsid w:val="00A05354"/>
    <w:rsid w:val="00A0648E"/>
    <w:rsid w:val="00A10832"/>
    <w:rsid w:val="00A1304A"/>
    <w:rsid w:val="00A26339"/>
    <w:rsid w:val="00A268BB"/>
    <w:rsid w:val="00A3158E"/>
    <w:rsid w:val="00A315A9"/>
    <w:rsid w:val="00A3172C"/>
    <w:rsid w:val="00A33301"/>
    <w:rsid w:val="00A36AC0"/>
    <w:rsid w:val="00A42B5E"/>
    <w:rsid w:val="00A45D23"/>
    <w:rsid w:val="00A50393"/>
    <w:rsid w:val="00A56B27"/>
    <w:rsid w:val="00A63372"/>
    <w:rsid w:val="00A65883"/>
    <w:rsid w:val="00A663B8"/>
    <w:rsid w:val="00A71FDE"/>
    <w:rsid w:val="00A7279E"/>
    <w:rsid w:val="00A72EF4"/>
    <w:rsid w:val="00A84ABF"/>
    <w:rsid w:val="00A91692"/>
    <w:rsid w:val="00A92A06"/>
    <w:rsid w:val="00A95D1B"/>
    <w:rsid w:val="00A963B8"/>
    <w:rsid w:val="00AA28B4"/>
    <w:rsid w:val="00AA5E4E"/>
    <w:rsid w:val="00AB080B"/>
    <w:rsid w:val="00AB3AB0"/>
    <w:rsid w:val="00AB4057"/>
    <w:rsid w:val="00AB5967"/>
    <w:rsid w:val="00AB7477"/>
    <w:rsid w:val="00AC150B"/>
    <w:rsid w:val="00AC6D30"/>
    <w:rsid w:val="00AC78E7"/>
    <w:rsid w:val="00AC7F6F"/>
    <w:rsid w:val="00AD4127"/>
    <w:rsid w:val="00AD4DCE"/>
    <w:rsid w:val="00AE2922"/>
    <w:rsid w:val="00AE4B47"/>
    <w:rsid w:val="00AE6535"/>
    <w:rsid w:val="00AF1DF0"/>
    <w:rsid w:val="00B06961"/>
    <w:rsid w:val="00B07873"/>
    <w:rsid w:val="00B11ACC"/>
    <w:rsid w:val="00B14DE3"/>
    <w:rsid w:val="00B1503B"/>
    <w:rsid w:val="00B17847"/>
    <w:rsid w:val="00B240D8"/>
    <w:rsid w:val="00B246F3"/>
    <w:rsid w:val="00B268A5"/>
    <w:rsid w:val="00B36FC7"/>
    <w:rsid w:val="00B40753"/>
    <w:rsid w:val="00B45A72"/>
    <w:rsid w:val="00B521DF"/>
    <w:rsid w:val="00B60AF0"/>
    <w:rsid w:val="00B613B7"/>
    <w:rsid w:val="00B64981"/>
    <w:rsid w:val="00B74118"/>
    <w:rsid w:val="00B743A7"/>
    <w:rsid w:val="00B75CBF"/>
    <w:rsid w:val="00B75F63"/>
    <w:rsid w:val="00B9127E"/>
    <w:rsid w:val="00B94A5B"/>
    <w:rsid w:val="00BA18B2"/>
    <w:rsid w:val="00BA27C0"/>
    <w:rsid w:val="00BA529F"/>
    <w:rsid w:val="00BA59D6"/>
    <w:rsid w:val="00BA736D"/>
    <w:rsid w:val="00BC20EB"/>
    <w:rsid w:val="00BC455C"/>
    <w:rsid w:val="00BC4FE3"/>
    <w:rsid w:val="00BD0140"/>
    <w:rsid w:val="00BD7211"/>
    <w:rsid w:val="00BD7D9D"/>
    <w:rsid w:val="00BE2E3F"/>
    <w:rsid w:val="00BE7165"/>
    <w:rsid w:val="00BE73B9"/>
    <w:rsid w:val="00BF15F7"/>
    <w:rsid w:val="00BF499C"/>
    <w:rsid w:val="00BF5413"/>
    <w:rsid w:val="00BF5E3B"/>
    <w:rsid w:val="00C0392C"/>
    <w:rsid w:val="00C063AD"/>
    <w:rsid w:val="00C0795D"/>
    <w:rsid w:val="00C16F7D"/>
    <w:rsid w:val="00C17009"/>
    <w:rsid w:val="00C31AC9"/>
    <w:rsid w:val="00C435EB"/>
    <w:rsid w:val="00C43687"/>
    <w:rsid w:val="00C43C2F"/>
    <w:rsid w:val="00C56305"/>
    <w:rsid w:val="00C614A2"/>
    <w:rsid w:val="00C66C7B"/>
    <w:rsid w:val="00C71152"/>
    <w:rsid w:val="00C71D62"/>
    <w:rsid w:val="00C738A1"/>
    <w:rsid w:val="00C73C36"/>
    <w:rsid w:val="00C76C1B"/>
    <w:rsid w:val="00C77DE7"/>
    <w:rsid w:val="00C80A2A"/>
    <w:rsid w:val="00C83B94"/>
    <w:rsid w:val="00C877D3"/>
    <w:rsid w:val="00C902EA"/>
    <w:rsid w:val="00C91B6A"/>
    <w:rsid w:val="00C92B40"/>
    <w:rsid w:val="00CA5D66"/>
    <w:rsid w:val="00CA62A8"/>
    <w:rsid w:val="00CA7C04"/>
    <w:rsid w:val="00CB2D51"/>
    <w:rsid w:val="00CB2E8B"/>
    <w:rsid w:val="00CB31D9"/>
    <w:rsid w:val="00CB4111"/>
    <w:rsid w:val="00CB49C4"/>
    <w:rsid w:val="00CB5AA6"/>
    <w:rsid w:val="00CB6893"/>
    <w:rsid w:val="00CC7B9F"/>
    <w:rsid w:val="00CD0D5B"/>
    <w:rsid w:val="00CD18D8"/>
    <w:rsid w:val="00CD2504"/>
    <w:rsid w:val="00CF0F97"/>
    <w:rsid w:val="00CF42DA"/>
    <w:rsid w:val="00CF6E17"/>
    <w:rsid w:val="00D11360"/>
    <w:rsid w:val="00D13525"/>
    <w:rsid w:val="00D169DC"/>
    <w:rsid w:val="00D17021"/>
    <w:rsid w:val="00D20DFF"/>
    <w:rsid w:val="00D24231"/>
    <w:rsid w:val="00D24B40"/>
    <w:rsid w:val="00D2550E"/>
    <w:rsid w:val="00D33266"/>
    <w:rsid w:val="00D334CB"/>
    <w:rsid w:val="00D370F9"/>
    <w:rsid w:val="00D40257"/>
    <w:rsid w:val="00D450D5"/>
    <w:rsid w:val="00D47CB6"/>
    <w:rsid w:val="00D561DC"/>
    <w:rsid w:val="00D6237B"/>
    <w:rsid w:val="00D65E38"/>
    <w:rsid w:val="00D67645"/>
    <w:rsid w:val="00D747AF"/>
    <w:rsid w:val="00D748ED"/>
    <w:rsid w:val="00D76E30"/>
    <w:rsid w:val="00D77121"/>
    <w:rsid w:val="00D77803"/>
    <w:rsid w:val="00D80734"/>
    <w:rsid w:val="00D80C90"/>
    <w:rsid w:val="00D81A43"/>
    <w:rsid w:val="00D84BEA"/>
    <w:rsid w:val="00D851FA"/>
    <w:rsid w:val="00D919FC"/>
    <w:rsid w:val="00D91DA0"/>
    <w:rsid w:val="00D9403D"/>
    <w:rsid w:val="00D97C21"/>
    <w:rsid w:val="00DA2500"/>
    <w:rsid w:val="00DA4BAB"/>
    <w:rsid w:val="00DA5058"/>
    <w:rsid w:val="00DB68FE"/>
    <w:rsid w:val="00DC06CB"/>
    <w:rsid w:val="00DC2A71"/>
    <w:rsid w:val="00DC36AD"/>
    <w:rsid w:val="00DC3E5D"/>
    <w:rsid w:val="00DC48FE"/>
    <w:rsid w:val="00DD0732"/>
    <w:rsid w:val="00DD08DC"/>
    <w:rsid w:val="00DE1562"/>
    <w:rsid w:val="00DE23BA"/>
    <w:rsid w:val="00DE282C"/>
    <w:rsid w:val="00DE3CE2"/>
    <w:rsid w:val="00DE6574"/>
    <w:rsid w:val="00DF4220"/>
    <w:rsid w:val="00DF67BC"/>
    <w:rsid w:val="00DF69E4"/>
    <w:rsid w:val="00DF6AA2"/>
    <w:rsid w:val="00DF7D92"/>
    <w:rsid w:val="00E0247A"/>
    <w:rsid w:val="00E04C02"/>
    <w:rsid w:val="00E051FB"/>
    <w:rsid w:val="00E06210"/>
    <w:rsid w:val="00E113A9"/>
    <w:rsid w:val="00E13CE1"/>
    <w:rsid w:val="00E26E48"/>
    <w:rsid w:val="00E33FDF"/>
    <w:rsid w:val="00E35B61"/>
    <w:rsid w:val="00E377D7"/>
    <w:rsid w:val="00E425A1"/>
    <w:rsid w:val="00E42DC8"/>
    <w:rsid w:val="00E4563F"/>
    <w:rsid w:val="00E463D6"/>
    <w:rsid w:val="00E515F0"/>
    <w:rsid w:val="00E52A1B"/>
    <w:rsid w:val="00E5543C"/>
    <w:rsid w:val="00E67B37"/>
    <w:rsid w:val="00E77C6C"/>
    <w:rsid w:val="00E84621"/>
    <w:rsid w:val="00E86311"/>
    <w:rsid w:val="00E94B9E"/>
    <w:rsid w:val="00EA0158"/>
    <w:rsid w:val="00EA0BFB"/>
    <w:rsid w:val="00EA1F70"/>
    <w:rsid w:val="00EA5C5B"/>
    <w:rsid w:val="00EB196B"/>
    <w:rsid w:val="00EB6958"/>
    <w:rsid w:val="00EC4F12"/>
    <w:rsid w:val="00EC5D72"/>
    <w:rsid w:val="00EC76B7"/>
    <w:rsid w:val="00ED2EFB"/>
    <w:rsid w:val="00EE3DA1"/>
    <w:rsid w:val="00EE4F9E"/>
    <w:rsid w:val="00EE5661"/>
    <w:rsid w:val="00EF38EC"/>
    <w:rsid w:val="00EF7E42"/>
    <w:rsid w:val="00F00261"/>
    <w:rsid w:val="00F04826"/>
    <w:rsid w:val="00F04D05"/>
    <w:rsid w:val="00F05DA7"/>
    <w:rsid w:val="00F06D96"/>
    <w:rsid w:val="00F1135F"/>
    <w:rsid w:val="00F14C4A"/>
    <w:rsid w:val="00F15A3B"/>
    <w:rsid w:val="00F22539"/>
    <w:rsid w:val="00F30D6C"/>
    <w:rsid w:val="00F32215"/>
    <w:rsid w:val="00F33954"/>
    <w:rsid w:val="00F35628"/>
    <w:rsid w:val="00F35748"/>
    <w:rsid w:val="00F37B99"/>
    <w:rsid w:val="00F37C0F"/>
    <w:rsid w:val="00F41825"/>
    <w:rsid w:val="00F418ED"/>
    <w:rsid w:val="00F44DB1"/>
    <w:rsid w:val="00F47DC7"/>
    <w:rsid w:val="00F50B23"/>
    <w:rsid w:val="00F523F3"/>
    <w:rsid w:val="00F543B9"/>
    <w:rsid w:val="00F5668E"/>
    <w:rsid w:val="00F5740C"/>
    <w:rsid w:val="00F5764B"/>
    <w:rsid w:val="00F61B13"/>
    <w:rsid w:val="00F644BE"/>
    <w:rsid w:val="00F65BB7"/>
    <w:rsid w:val="00F703FE"/>
    <w:rsid w:val="00F7407E"/>
    <w:rsid w:val="00F75D07"/>
    <w:rsid w:val="00F770F4"/>
    <w:rsid w:val="00F77308"/>
    <w:rsid w:val="00F82B88"/>
    <w:rsid w:val="00F83FED"/>
    <w:rsid w:val="00F9463C"/>
    <w:rsid w:val="00F9681A"/>
    <w:rsid w:val="00F97CFB"/>
    <w:rsid w:val="00FA0276"/>
    <w:rsid w:val="00FA14D1"/>
    <w:rsid w:val="00FA7139"/>
    <w:rsid w:val="00FB3BF8"/>
    <w:rsid w:val="00FC1315"/>
    <w:rsid w:val="00FC44DE"/>
    <w:rsid w:val="00FC5799"/>
    <w:rsid w:val="00FC6993"/>
    <w:rsid w:val="00FC77E8"/>
    <w:rsid w:val="00FD05BE"/>
    <w:rsid w:val="00FD111C"/>
    <w:rsid w:val="00FD7C97"/>
    <w:rsid w:val="00FE5ABC"/>
    <w:rsid w:val="00FE7A8B"/>
    <w:rsid w:val="00FF423A"/>
    <w:rsid w:val="00FF43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locked="1" w:uiPriority="0"/>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54CC1"/>
    <w:rPr>
      <w:sz w:val="24"/>
      <w:szCs w:val="24"/>
      <w:lang w:val="en-GB"/>
    </w:rPr>
  </w:style>
  <w:style w:type="paragraph" w:styleId="Heading1">
    <w:name w:val="heading 1"/>
    <w:basedOn w:val="Normal"/>
    <w:next w:val="Normal"/>
    <w:link w:val="Heading1Char"/>
    <w:autoRedefine/>
    <w:uiPriority w:val="99"/>
    <w:qFormat/>
    <w:rsid w:val="00062C4E"/>
    <w:pPr>
      <w:keepNext/>
      <w:numPr>
        <w:numId w:val="3"/>
      </w:numPr>
      <w:tabs>
        <w:tab w:val="num" w:pos="630"/>
      </w:tabs>
      <w:spacing w:before="240" w:after="60"/>
      <w:ind w:left="630" w:hanging="630"/>
      <w:outlineLvl w:val="0"/>
    </w:pPr>
    <w:rPr>
      <w:rFonts w:ascii="Calibri" w:hAnsi="Calibri" w:cs="Arial"/>
      <w:b/>
      <w:bCs/>
      <w:color w:val="1F497D"/>
      <w:kern w:val="32"/>
      <w:sz w:val="28"/>
      <w:szCs w:val="28"/>
    </w:rPr>
  </w:style>
  <w:style w:type="paragraph" w:styleId="Heading2">
    <w:name w:val="heading 2"/>
    <w:basedOn w:val="Normal"/>
    <w:next w:val="Normal"/>
    <w:link w:val="Heading2Char"/>
    <w:uiPriority w:val="99"/>
    <w:qFormat/>
    <w:rsid w:val="007567C9"/>
    <w:pPr>
      <w:keepNext/>
      <w:keepLines/>
      <w:numPr>
        <w:ilvl w:val="1"/>
        <w:numId w:val="3"/>
      </w:numPr>
      <w:spacing w:before="200"/>
      <w:outlineLvl w:val="1"/>
    </w:pPr>
    <w:rPr>
      <w:rFonts w:ascii="Cambria" w:hAnsi="Cambria"/>
      <w:b/>
      <w:bCs/>
      <w:color w:val="1F497D"/>
      <w:szCs w:val="26"/>
    </w:rPr>
  </w:style>
  <w:style w:type="paragraph" w:styleId="Heading3">
    <w:name w:val="heading 3"/>
    <w:basedOn w:val="Normal"/>
    <w:next w:val="Normal"/>
    <w:link w:val="Heading3Char"/>
    <w:autoRedefine/>
    <w:uiPriority w:val="99"/>
    <w:qFormat/>
    <w:rsid w:val="00AD4DCE"/>
    <w:pPr>
      <w:keepNext/>
      <w:jc w:val="both"/>
      <w:outlineLvl w:val="2"/>
    </w:pPr>
    <w:rPr>
      <w:rFonts w:ascii="Calibri" w:hAnsi="Calibri" w:cs="Arial"/>
      <w:b/>
      <w:bCs/>
      <w:sz w:val="22"/>
      <w:szCs w:val="22"/>
      <w:u w:val="single"/>
    </w:rPr>
  </w:style>
  <w:style w:type="paragraph" w:styleId="Heading4">
    <w:name w:val="heading 4"/>
    <w:basedOn w:val="Normal"/>
    <w:next w:val="Normal"/>
    <w:link w:val="Heading4Char"/>
    <w:uiPriority w:val="99"/>
    <w:qFormat/>
    <w:rsid w:val="00627A7A"/>
    <w:pPr>
      <w:keepNext/>
      <w:numPr>
        <w:ilvl w:val="3"/>
        <w:numId w:val="1"/>
      </w:numPr>
      <w:spacing w:before="240" w:after="60"/>
      <w:outlineLvl w:val="3"/>
    </w:pPr>
    <w:rPr>
      <w:b/>
      <w:bCs/>
      <w:sz w:val="28"/>
      <w:szCs w:val="28"/>
    </w:rPr>
  </w:style>
  <w:style w:type="paragraph" w:styleId="Heading5">
    <w:name w:val="heading 5"/>
    <w:basedOn w:val="Normal"/>
    <w:next w:val="Normal"/>
    <w:link w:val="Heading5Char"/>
    <w:uiPriority w:val="99"/>
    <w:qFormat/>
    <w:rsid w:val="00627A7A"/>
    <w:pPr>
      <w:numPr>
        <w:ilvl w:val="4"/>
        <w:numId w:val="1"/>
      </w:numPr>
      <w:spacing w:before="240" w:after="60"/>
      <w:outlineLvl w:val="4"/>
    </w:pPr>
    <w:rPr>
      <w:b/>
      <w:bCs/>
      <w:i/>
      <w:iCs/>
      <w:sz w:val="26"/>
      <w:szCs w:val="26"/>
    </w:rPr>
  </w:style>
  <w:style w:type="paragraph" w:styleId="Heading6">
    <w:name w:val="heading 6"/>
    <w:basedOn w:val="Normal"/>
    <w:next w:val="Normal"/>
    <w:link w:val="Heading6Char"/>
    <w:uiPriority w:val="99"/>
    <w:qFormat/>
    <w:rsid w:val="00627A7A"/>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627A7A"/>
    <w:pPr>
      <w:numPr>
        <w:ilvl w:val="6"/>
        <w:numId w:val="1"/>
      </w:numPr>
      <w:spacing w:before="240" w:after="60"/>
      <w:outlineLvl w:val="6"/>
    </w:pPr>
  </w:style>
  <w:style w:type="paragraph" w:styleId="Heading8">
    <w:name w:val="heading 8"/>
    <w:basedOn w:val="Normal"/>
    <w:next w:val="Normal"/>
    <w:link w:val="Heading8Char"/>
    <w:uiPriority w:val="99"/>
    <w:qFormat/>
    <w:rsid w:val="00627A7A"/>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627A7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62C4E"/>
    <w:rPr>
      <w:rFonts w:ascii="Calibri" w:hAnsi="Calibri" w:cs="Arial"/>
      <w:b/>
      <w:bCs/>
      <w:color w:val="1F497D"/>
      <w:kern w:val="32"/>
      <w:sz w:val="28"/>
      <w:szCs w:val="28"/>
      <w:lang w:val="en-GB"/>
    </w:rPr>
  </w:style>
  <w:style w:type="character" w:customStyle="1" w:styleId="Heading2Char">
    <w:name w:val="Heading 2 Char"/>
    <w:basedOn w:val="DefaultParagraphFont"/>
    <w:link w:val="Heading2"/>
    <w:uiPriority w:val="99"/>
    <w:locked/>
    <w:rsid w:val="007567C9"/>
    <w:rPr>
      <w:rFonts w:ascii="Cambria" w:hAnsi="Cambria" w:cs="Times New Roman"/>
      <w:b/>
      <w:bCs/>
      <w:color w:val="1F497D"/>
      <w:sz w:val="26"/>
      <w:szCs w:val="26"/>
      <w:lang w:val="en-GB" w:eastAsia="en-US" w:bidi="ar-SA"/>
    </w:rPr>
  </w:style>
  <w:style w:type="character" w:customStyle="1" w:styleId="Heading3Char">
    <w:name w:val="Heading 3 Char"/>
    <w:basedOn w:val="DefaultParagraphFont"/>
    <w:link w:val="Heading3"/>
    <w:uiPriority w:val="9"/>
    <w:semiHidden/>
    <w:rsid w:val="00F73E43"/>
    <w:rPr>
      <w:rFonts w:asciiTheme="majorHAnsi" w:eastAsiaTheme="majorEastAsia" w:hAnsiTheme="majorHAnsi" w:cstheme="majorBidi"/>
      <w:b/>
      <w:bCs/>
      <w:sz w:val="26"/>
      <w:szCs w:val="26"/>
      <w:lang w:val="en-GB"/>
    </w:rPr>
  </w:style>
  <w:style w:type="character" w:customStyle="1" w:styleId="Heading4Char">
    <w:name w:val="Heading 4 Char"/>
    <w:basedOn w:val="DefaultParagraphFont"/>
    <w:link w:val="Heading4"/>
    <w:uiPriority w:val="99"/>
    <w:locked/>
    <w:rsid w:val="004513E9"/>
    <w:rPr>
      <w:rFonts w:cs="Times New Roman"/>
      <w:b/>
      <w:bCs/>
      <w:sz w:val="28"/>
      <w:szCs w:val="28"/>
      <w:lang w:val="en-GB"/>
    </w:rPr>
  </w:style>
  <w:style w:type="character" w:customStyle="1" w:styleId="Heading5Char">
    <w:name w:val="Heading 5 Char"/>
    <w:basedOn w:val="DefaultParagraphFont"/>
    <w:link w:val="Heading5"/>
    <w:uiPriority w:val="9"/>
    <w:semiHidden/>
    <w:rsid w:val="00F73E43"/>
    <w:rPr>
      <w:rFonts w:asciiTheme="minorHAnsi" w:eastAsiaTheme="minorEastAsia" w:hAnsiTheme="minorHAnsi" w:cstheme="minorBidi"/>
      <w:b/>
      <w:bCs/>
      <w:i/>
      <w:iCs/>
      <w:sz w:val="26"/>
      <w:szCs w:val="26"/>
      <w:lang w:val="en-GB"/>
    </w:rPr>
  </w:style>
  <w:style w:type="character" w:customStyle="1" w:styleId="Heading6Char">
    <w:name w:val="Heading 6 Char"/>
    <w:basedOn w:val="DefaultParagraphFont"/>
    <w:link w:val="Heading6"/>
    <w:uiPriority w:val="9"/>
    <w:semiHidden/>
    <w:rsid w:val="00F73E43"/>
    <w:rPr>
      <w:rFonts w:asciiTheme="minorHAnsi" w:eastAsiaTheme="minorEastAsia" w:hAnsiTheme="minorHAnsi" w:cstheme="minorBidi"/>
      <w:b/>
      <w:bCs/>
      <w:lang w:val="en-GB"/>
    </w:rPr>
  </w:style>
  <w:style w:type="character" w:customStyle="1" w:styleId="Heading7Char">
    <w:name w:val="Heading 7 Char"/>
    <w:basedOn w:val="DefaultParagraphFont"/>
    <w:link w:val="Heading7"/>
    <w:uiPriority w:val="9"/>
    <w:semiHidden/>
    <w:rsid w:val="00F73E43"/>
    <w:rPr>
      <w:rFonts w:asciiTheme="minorHAnsi" w:eastAsiaTheme="minorEastAsia" w:hAnsiTheme="minorHAnsi" w:cstheme="minorBidi"/>
      <w:sz w:val="24"/>
      <w:szCs w:val="24"/>
      <w:lang w:val="en-GB"/>
    </w:rPr>
  </w:style>
  <w:style w:type="character" w:customStyle="1" w:styleId="Heading8Char">
    <w:name w:val="Heading 8 Char"/>
    <w:basedOn w:val="DefaultParagraphFont"/>
    <w:link w:val="Heading8"/>
    <w:uiPriority w:val="9"/>
    <w:semiHidden/>
    <w:rsid w:val="00F73E43"/>
    <w:rPr>
      <w:rFonts w:asciiTheme="minorHAnsi" w:eastAsiaTheme="minorEastAsia" w:hAnsiTheme="minorHAnsi" w:cstheme="minorBidi"/>
      <w:i/>
      <w:iCs/>
      <w:sz w:val="24"/>
      <w:szCs w:val="24"/>
      <w:lang w:val="en-GB"/>
    </w:rPr>
  </w:style>
  <w:style w:type="character" w:customStyle="1" w:styleId="Heading9Char">
    <w:name w:val="Heading 9 Char"/>
    <w:basedOn w:val="DefaultParagraphFont"/>
    <w:link w:val="Heading9"/>
    <w:uiPriority w:val="9"/>
    <w:semiHidden/>
    <w:rsid w:val="00F73E43"/>
    <w:rPr>
      <w:rFonts w:asciiTheme="majorHAnsi" w:eastAsiaTheme="majorEastAsia" w:hAnsiTheme="majorHAnsi" w:cstheme="majorBidi"/>
      <w:lang w:val="en-GB"/>
    </w:rPr>
  </w:style>
  <w:style w:type="paragraph" w:styleId="TOC1">
    <w:name w:val="toc 1"/>
    <w:basedOn w:val="Normal"/>
    <w:next w:val="Normal"/>
    <w:autoRedefine/>
    <w:uiPriority w:val="39"/>
    <w:rsid w:val="00627A7A"/>
    <w:pPr>
      <w:tabs>
        <w:tab w:val="left" w:pos="480"/>
        <w:tab w:val="right" w:leader="underscore" w:pos="9064"/>
      </w:tabs>
      <w:spacing w:before="180"/>
    </w:pPr>
    <w:rPr>
      <w:rFonts w:ascii="Arial" w:hAnsi="Arial"/>
      <w:b/>
      <w:noProof/>
      <w:sz w:val="23"/>
    </w:rPr>
  </w:style>
  <w:style w:type="paragraph" w:styleId="TOC2">
    <w:name w:val="toc 2"/>
    <w:basedOn w:val="Normal"/>
    <w:next w:val="Normal"/>
    <w:autoRedefine/>
    <w:uiPriority w:val="39"/>
    <w:rsid w:val="00627A7A"/>
    <w:pPr>
      <w:spacing w:before="120"/>
      <w:ind w:left="240"/>
    </w:pPr>
    <w:rPr>
      <w:b/>
      <w:sz w:val="22"/>
    </w:rPr>
  </w:style>
  <w:style w:type="character" w:styleId="Hyperlink">
    <w:name w:val="Hyperlink"/>
    <w:basedOn w:val="DefaultParagraphFont"/>
    <w:uiPriority w:val="99"/>
    <w:rsid w:val="00627A7A"/>
    <w:rPr>
      <w:rFonts w:cs="Times New Roman"/>
      <w:color w:val="0000FF"/>
      <w:u w:val="single"/>
    </w:rPr>
  </w:style>
  <w:style w:type="character" w:styleId="FollowedHyperlink">
    <w:name w:val="FollowedHyperlink"/>
    <w:basedOn w:val="DefaultParagraphFont"/>
    <w:uiPriority w:val="99"/>
    <w:rsid w:val="00627A7A"/>
    <w:rPr>
      <w:rFonts w:cs="Times New Roman"/>
      <w:color w:val="800080"/>
      <w:u w:val="single"/>
    </w:rPr>
  </w:style>
  <w:style w:type="paragraph" w:styleId="Footer">
    <w:name w:val="footer"/>
    <w:basedOn w:val="Normal"/>
    <w:link w:val="FooterChar"/>
    <w:rsid w:val="00627A7A"/>
    <w:pPr>
      <w:tabs>
        <w:tab w:val="center" w:pos="4320"/>
        <w:tab w:val="right" w:pos="8640"/>
      </w:tabs>
    </w:pPr>
  </w:style>
  <w:style w:type="character" w:customStyle="1" w:styleId="FooterChar">
    <w:name w:val="Footer Char"/>
    <w:basedOn w:val="DefaultParagraphFont"/>
    <w:link w:val="Footer"/>
    <w:uiPriority w:val="99"/>
    <w:rsid w:val="00F73E43"/>
    <w:rPr>
      <w:sz w:val="24"/>
      <w:szCs w:val="24"/>
      <w:lang w:val="en-GB"/>
    </w:rPr>
  </w:style>
  <w:style w:type="character" w:styleId="PageNumber">
    <w:name w:val="page number"/>
    <w:basedOn w:val="DefaultParagraphFont"/>
    <w:uiPriority w:val="99"/>
    <w:rsid w:val="00627A7A"/>
    <w:rPr>
      <w:rFonts w:cs="Times New Roman"/>
    </w:rPr>
  </w:style>
  <w:style w:type="paragraph" w:styleId="Header">
    <w:name w:val="header"/>
    <w:basedOn w:val="Normal"/>
    <w:link w:val="HeaderChar"/>
    <w:uiPriority w:val="99"/>
    <w:rsid w:val="00627A7A"/>
    <w:pPr>
      <w:tabs>
        <w:tab w:val="center" w:pos="4320"/>
        <w:tab w:val="right" w:pos="8640"/>
      </w:tabs>
    </w:pPr>
  </w:style>
  <w:style w:type="character" w:customStyle="1" w:styleId="HeaderChar">
    <w:name w:val="Header Char"/>
    <w:basedOn w:val="DefaultParagraphFont"/>
    <w:link w:val="Header"/>
    <w:uiPriority w:val="99"/>
    <w:rsid w:val="00F73E43"/>
    <w:rPr>
      <w:sz w:val="24"/>
      <w:szCs w:val="24"/>
      <w:lang w:val="en-GB"/>
    </w:rPr>
  </w:style>
  <w:style w:type="paragraph" w:styleId="FootnoteText">
    <w:name w:val="footnote text"/>
    <w:aliases w:val="Fußnotentextf,Fußnotentextr,stile 1,Footnote,Footnote1,Footnote2,Footnote3,Footnote4,Footnote5,Footnote6,Footnote7,Footnote8,Footnote9,Footnote10,Footnote11,Footnote21,Footnote31,Footnote41,Footnote51,Footnote61,Footnote71,f,Fußnote,fn"/>
    <w:basedOn w:val="Normal"/>
    <w:link w:val="FootnoteTextChar"/>
    <w:uiPriority w:val="99"/>
    <w:rsid w:val="00627A7A"/>
    <w:rPr>
      <w:sz w:val="20"/>
      <w:szCs w:val="20"/>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basedOn w:val="DefaultParagraphFont"/>
    <w:link w:val="FootnoteText"/>
    <w:uiPriority w:val="99"/>
    <w:locked/>
    <w:rsid w:val="002D2226"/>
    <w:rPr>
      <w:rFonts w:cs="Times New Roman"/>
      <w:sz w:val="20"/>
      <w:szCs w:val="20"/>
      <w:lang w:val="en-GB"/>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BVI fnr"/>
    <w:basedOn w:val="DefaultParagraphFont"/>
    <w:uiPriority w:val="99"/>
    <w:rsid w:val="00627A7A"/>
    <w:rPr>
      <w:rFonts w:cs="Times New Roman"/>
      <w:vertAlign w:val="superscript"/>
    </w:rPr>
  </w:style>
  <w:style w:type="paragraph" w:customStyle="1" w:styleId="Style1">
    <w:name w:val="Style1"/>
    <w:basedOn w:val="Normal"/>
    <w:uiPriority w:val="99"/>
    <w:rsid w:val="00627A7A"/>
    <w:rPr>
      <w:i/>
    </w:rPr>
  </w:style>
  <w:style w:type="character" w:styleId="CommentReference">
    <w:name w:val="annotation reference"/>
    <w:basedOn w:val="DefaultParagraphFont"/>
    <w:uiPriority w:val="99"/>
    <w:semiHidden/>
    <w:rsid w:val="00627A7A"/>
    <w:rPr>
      <w:rFonts w:cs="Times New Roman"/>
      <w:sz w:val="16"/>
    </w:rPr>
  </w:style>
  <w:style w:type="paragraph" w:styleId="CommentText">
    <w:name w:val="annotation text"/>
    <w:basedOn w:val="Normal"/>
    <w:link w:val="CommentTextChar"/>
    <w:uiPriority w:val="99"/>
    <w:semiHidden/>
    <w:rsid w:val="00627A7A"/>
    <w:rPr>
      <w:sz w:val="20"/>
      <w:szCs w:val="20"/>
    </w:rPr>
  </w:style>
  <w:style w:type="character" w:customStyle="1" w:styleId="CommentTextChar">
    <w:name w:val="Comment Text Char"/>
    <w:basedOn w:val="DefaultParagraphFont"/>
    <w:link w:val="CommentText"/>
    <w:uiPriority w:val="99"/>
    <w:semiHidden/>
    <w:rsid w:val="00F73E43"/>
    <w:rPr>
      <w:sz w:val="20"/>
      <w:szCs w:val="20"/>
      <w:lang w:val="en-GB"/>
    </w:rPr>
  </w:style>
  <w:style w:type="paragraph" w:styleId="CommentSubject">
    <w:name w:val="annotation subject"/>
    <w:basedOn w:val="CommentText"/>
    <w:next w:val="CommentText"/>
    <w:link w:val="CommentSubjectChar"/>
    <w:uiPriority w:val="99"/>
    <w:semiHidden/>
    <w:rsid w:val="00627A7A"/>
    <w:rPr>
      <w:b/>
      <w:bCs/>
    </w:rPr>
  </w:style>
  <w:style w:type="character" w:customStyle="1" w:styleId="CommentSubjectChar">
    <w:name w:val="Comment Subject Char"/>
    <w:basedOn w:val="CommentTextChar"/>
    <w:link w:val="CommentSubject"/>
    <w:uiPriority w:val="99"/>
    <w:semiHidden/>
    <w:rsid w:val="00F73E43"/>
    <w:rPr>
      <w:b/>
      <w:bCs/>
      <w:sz w:val="20"/>
      <w:szCs w:val="20"/>
      <w:lang w:val="en-GB"/>
    </w:rPr>
  </w:style>
  <w:style w:type="paragraph" w:styleId="BalloonText">
    <w:name w:val="Balloon Text"/>
    <w:basedOn w:val="Normal"/>
    <w:link w:val="BalloonTextChar"/>
    <w:uiPriority w:val="99"/>
    <w:semiHidden/>
    <w:rsid w:val="00627A7A"/>
    <w:rPr>
      <w:rFonts w:ascii="Tahoma" w:hAnsi="Tahoma" w:cs="Tahoma"/>
      <w:sz w:val="16"/>
      <w:szCs w:val="16"/>
    </w:rPr>
  </w:style>
  <w:style w:type="character" w:customStyle="1" w:styleId="BalloonTextChar">
    <w:name w:val="Balloon Text Char"/>
    <w:basedOn w:val="DefaultParagraphFont"/>
    <w:link w:val="BalloonText"/>
    <w:uiPriority w:val="99"/>
    <w:semiHidden/>
    <w:rsid w:val="00F73E43"/>
    <w:rPr>
      <w:sz w:val="0"/>
      <w:szCs w:val="0"/>
      <w:lang w:val="en-GB"/>
    </w:rPr>
  </w:style>
  <w:style w:type="paragraph" w:styleId="BodyText">
    <w:name w:val="Body Text"/>
    <w:basedOn w:val="Normal"/>
    <w:link w:val="BodyTextChar"/>
    <w:uiPriority w:val="99"/>
    <w:rsid w:val="00627A7A"/>
    <w:rPr>
      <w:sz w:val="22"/>
    </w:rPr>
  </w:style>
  <w:style w:type="character" w:customStyle="1" w:styleId="BodyTextChar">
    <w:name w:val="Body Text Char"/>
    <w:basedOn w:val="DefaultParagraphFont"/>
    <w:link w:val="BodyText"/>
    <w:uiPriority w:val="99"/>
    <w:locked/>
    <w:rsid w:val="007040DE"/>
    <w:rPr>
      <w:rFonts w:cs="Times New Roman"/>
      <w:sz w:val="22"/>
      <w:lang w:val="en-GB"/>
    </w:rPr>
  </w:style>
  <w:style w:type="paragraph" w:styleId="TOC3">
    <w:name w:val="toc 3"/>
    <w:basedOn w:val="Normal"/>
    <w:next w:val="Normal"/>
    <w:autoRedefine/>
    <w:uiPriority w:val="39"/>
    <w:rsid w:val="00627A7A"/>
    <w:pPr>
      <w:ind w:left="480"/>
    </w:pPr>
    <w:rPr>
      <w:sz w:val="20"/>
    </w:rPr>
  </w:style>
  <w:style w:type="paragraph" w:styleId="BodyTextIndent3">
    <w:name w:val="Body Text Indent 3"/>
    <w:basedOn w:val="Normal"/>
    <w:link w:val="BodyTextIndent3Char"/>
    <w:uiPriority w:val="99"/>
    <w:rsid w:val="00627A7A"/>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F73E43"/>
    <w:rPr>
      <w:sz w:val="16"/>
      <w:szCs w:val="16"/>
      <w:lang w:val="en-GB"/>
    </w:rPr>
  </w:style>
  <w:style w:type="paragraph" w:styleId="NormalWeb">
    <w:name w:val="Normal (Web)"/>
    <w:basedOn w:val="Normal"/>
    <w:uiPriority w:val="99"/>
    <w:rsid w:val="00627A7A"/>
    <w:pPr>
      <w:spacing w:before="100" w:beforeAutospacing="1" w:after="100" w:afterAutospacing="1"/>
    </w:pPr>
  </w:style>
  <w:style w:type="paragraph" w:styleId="BodyText3">
    <w:name w:val="Body Text 3"/>
    <w:basedOn w:val="Normal"/>
    <w:link w:val="BodyText3Char"/>
    <w:uiPriority w:val="99"/>
    <w:rsid w:val="00627A7A"/>
    <w:pPr>
      <w:spacing w:after="120"/>
    </w:pPr>
    <w:rPr>
      <w:sz w:val="16"/>
      <w:szCs w:val="16"/>
    </w:rPr>
  </w:style>
  <w:style w:type="character" w:customStyle="1" w:styleId="BodyText3Char">
    <w:name w:val="Body Text 3 Char"/>
    <w:basedOn w:val="DefaultParagraphFont"/>
    <w:link w:val="BodyText3"/>
    <w:uiPriority w:val="99"/>
    <w:semiHidden/>
    <w:rsid w:val="00F73E43"/>
    <w:rPr>
      <w:sz w:val="16"/>
      <w:szCs w:val="16"/>
      <w:lang w:val="en-GB"/>
    </w:rPr>
  </w:style>
  <w:style w:type="paragraph" w:styleId="BodyTextIndent2">
    <w:name w:val="Body Text Indent 2"/>
    <w:basedOn w:val="Normal"/>
    <w:link w:val="BodyTextIndent2Char"/>
    <w:uiPriority w:val="99"/>
    <w:rsid w:val="00627A7A"/>
    <w:pPr>
      <w:spacing w:after="120" w:line="480" w:lineRule="auto"/>
      <w:ind w:left="360"/>
    </w:pPr>
  </w:style>
  <w:style w:type="character" w:customStyle="1" w:styleId="BodyTextIndent2Char">
    <w:name w:val="Body Text Indent 2 Char"/>
    <w:basedOn w:val="DefaultParagraphFont"/>
    <w:link w:val="BodyTextIndent2"/>
    <w:uiPriority w:val="99"/>
    <w:semiHidden/>
    <w:rsid w:val="00F73E43"/>
    <w:rPr>
      <w:sz w:val="24"/>
      <w:szCs w:val="24"/>
      <w:lang w:val="en-GB"/>
    </w:rPr>
  </w:style>
  <w:style w:type="paragraph" w:customStyle="1" w:styleId="StyleHeading2Left025Hanging04">
    <w:name w:val="Style Heading 2 + Left:  0.25&quot; Hanging:  0.4&quot;"/>
    <w:basedOn w:val="Normal"/>
    <w:uiPriority w:val="99"/>
    <w:rsid w:val="005A1A12"/>
    <w:pPr>
      <w:numPr>
        <w:ilvl w:val="1"/>
        <w:numId w:val="2"/>
      </w:numPr>
      <w:spacing w:before="120"/>
    </w:pPr>
    <w:rPr>
      <w:rFonts w:ascii="Calibri" w:hAnsi="Calibri"/>
      <w:b/>
      <w:iCs/>
      <w:szCs w:val="20"/>
    </w:rPr>
  </w:style>
  <w:style w:type="paragraph" w:styleId="BodyTextIndent">
    <w:name w:val="Body Text Indent"/>
    <w:basedOn w:val="Normal"/>
    <w:link w:val="BodyTextIndentChar"/>
    <w:uiPriority w:val="99"/>
    <w:rsid w:val="00627A7A"/>
    <w:pPr>
      <w:spacing w:after="120"/>
      <w:ind w:left="360"/>
    </w:pPr>
  </w:style>
  <w:style w:type="character" w:customStyle="1" w:styleId="BodyTextIndentChar">
    <w:name w:val="Body Text Indent Char"/>
    <w:basedOn w:val="DefaultParagraphFont"/>
    <w:link w:val="BodyTextIndent"/>
    <w:uiPriority w:val="99"/>
    <w:semiHidden/>
    <w:rsid w:val="00F73E43"/>
    <w:rPr>
      <w:sz w:val="24"/>
      <w:szCs w:val="24"/>
      <w:lang w:val="en-GB"/>
    </w:rPr>
  </w:style>
  <w:style w:type="paragraph" w:styleId="TOC4">
    <w:name w:val="toc 4"/>
    <w:basedOn w:val="Normal"/>
    <w:next w:val="Normal"/>
    <w:autoRedefine/>
    <w:uiPriority w:val="99"/>
    <w:semiHidden/>
    <w:rsid w:val="00627A7A"/>
    <w:pPr>
      <w:ind w:left="720"/>
    </w:pPr>
    <w:rPr>
      <w:sz w:val="20"/>
    </w:rPr>
  </w:style>
  <w:style w:type="paragraph" w:styleId="TOC5">
    <w:name w:val="toc 5"/>
    <w:basedOn w:val="Normal"/>
    <w:next w:val="Normal"/>
    <w:autoRedefine/>
    <w:uiPriority w:val="99"/>
    <w:semiHidden/>
    <w:rsid w:val="00627A7A"/>
    <w:pPr>
      <w:ind w:left="960"/>
    </w:pPr>
    <w:rPr>
      <w:sz w:val="20"/>
    </w:rPr>
  </w:style>
  <w:style w:type="paragraph" w:styleId="TOC6">
    <w:name w:val="toc 6"/>
    <w:basedOn w:val="Normal"/>
    <w:next w:val="Normal"/>
    <w:autoRedefine/>
    <w:uiPriority w:val="99"/>
    <w:semiHidden/>
    <w:rsid w:val="00627A7A"/>
    <w:pPr>
      <w:ind w:left="1200"/>
    </w:pPr>
    <w:rPr>
      <w:sz w:val="20"/>
    </w:rPr>
  </w:style>
  <w:style w:type="paragraph" w:styleId="TOC7">
    <w:name w:val="toc 7"/>
    <w:basedOn w:val="Normal"/>
    <w:next w:val="Normal"/>
    <w:autoRedefine/>
    <w:uiPriority w:val="99"/>
    <w:semiHidden/>
    <w:rsid w:val="00627A7A"/>
    <w:pPr>
      <w:ind w:left="1440"/>
    </w:pPr>
    <w:rPr>
      <w:sz w:val="20"/>
    </w:rPr>
  </w:style>
  <w:style w:type="paragraph" w:styleId="TOC8">
    <w:name w:val="toc 8"/>
    <w:basedOn w:val="Normal"/>
    <w:next w:val="Normal"/>
    <w:autoRedefine/>
    <w:uiPriority w:val="99"/>
    <w:semiHidden/>
    <w:rsid w:val="00627A7A"/>
    <w:pPr>
      <w:ind w:left="1680"/>
    </w:pPr>
    <w:rPr>
      <w:sz w:val="20"/>
    </w:rPr>
  </w:style>
  <w:style w:type="paragraph" w:styleId="TOC9">
    <w:name w:val="toc 9"/>
    <w:basedOn w:val="Normal"/>
    <w:next w:val="Normal"/>
    <w:autoRedefine/>
    <w:uiPriority w:val="99"/>
    <w:semiHidden/>
    <w:rsid w:val="00627A7A"/>
    <w:pPr>
      <w:ind w:left="1920"/>
    </w:pPr>
    <w:rPr>
      <w:sz w:val="20"/>
    </w:rPr>
  </w:style>
  <w:style w:type="paragraph" w:customStyle="1" w:styleId="Normal2">
    <w:name w:val="Normal2"/>
    <w:basedOn w:val="Normal"/>
    <w:uiPriority w:val="99"/>
    <w:rsid w:val="00627A7A"/>
    <w:rPr>
      <w:rFonts w:ascii="Arial" w:hAnsi="Arial"/>
      <w:sz w:val="22"/>
    </w:rPr>
  </w:style>
  <w:style w:type="paragraph" w:styleId="BodyText2">
    <w:name w:val="Body Text 2"/>
    <w:basedOn w:val="Normal"/>
    <w:link w:val="BodyText2Char"/>
    <w:uiPriority w:val="99"/>
    <w:rsid w:val="00627A7A"/>
    <w:rPr>
      <w:rFonts w:ascii="Helvetica" w:hAnsi="Helvetica"/>
      <w:b/>
      <w:u w:val="single"/>
    </w:rPr>
  </w:style>
  <w:style w:type="character" w:customStyle="1" w:styleId="BodyText2Char">
    <w:name w:val="Body Text 2 Char"/>
    <w:basedOn w:val="DefaultParagraphFont"/>
    <w:link w:val="BodyText2"/>
    <w:uiPriority w:val="99"/>
    <w:semiHidden/>
    <w:rsid w:val="00F73E43"/>
    <w:rPr>
      <w:sz w:val="24"/>
      <w:szCs w:val="24"/>
      <w:lang w:val="en-GB"/>
    </w:rPr>
  </w:style>
  <w:style w:type="paragraph" w:customStyle="1" w:styleId="CharCharChar">
    <w:name w:val="Char Char Char"/>
    <w:basedOn w:val="Normal"/>
    <w:uiPriority w:val="99"/>
    <w:rsid w:val="009D65F8"/>
    <w:pPr>
      <w:widowControl w:val="0"/>
      <w:tabs>
        <w:tab w:val="left" w:pos="709"/>
      </w:tabs>
      <w:adjustRightInd w:val="0"/>
      <w:spacing w:line="360" w:lineRule="atLeast"/>
      <w:textAlignment w:val="baseline"/>
    </w:pPr>
    <w:rPr>
      <w:rFonts w:ascii="Tahoma" w:hAnsi="Tahoma"/>
      <w:lang w:val="pl-PL" w:eastAsia="pl-PL"/>
    </w:rPr>
  </w:style>
  <w:style w:type="paragraph" w:styleId="ListParagraph">
    <w:name w:val="List Paragraph"/>
    <w:basedOn w:val="Normal"/>
    <w:link w:val="ListParagraphChar"/>
    <w:uiPriority w:val="99"/>
    <w:qFormat/>
    <w:rsid w:val="000E5F4A"/>
    <w:pPr>
      <w:ind w:left="720"/>
      <w:contextualSpacing/>
    </w:pPr>
    <w:rPr>
      <w:sz w:val="20"/>
      <w:szCs w:val="20"/>
    </w:rPr>
  </w:style>
  <w:style w:type="table" w:styleId="TableGrid">
    <w:name w:val="Table Grid"/>
    <w:basedOn w:val="TableNormal"/>
    <w:uiPriority w:val="99"/>
    <w:rsid w:val="002D156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CEP">
    <w:name w:val="Normal CEP"/>
    <w:link w:val="NormalCEPChar"/>
    <w:uiPriority w:val="99"/>
    <w:rsid w:val="00816D64"/>
    <w:pPr>
      <w:spacing w:before="120" w:after="120" w:line="288" w:lineRule="auto"/>
      <w:jc w:val="both"/>
    </w:pPr>
    <w:rPr>
      <w:rFonts w:ascii="Calibri" w:hAnsi="Calibri"/>
      <w:sz w:val="24"/>
      <w:szCs w:val="24"/>
      <w:lang w:val="en-GB"/>
    </w:rPr>
  </w:style>
  <w:style w:type="character" w:customStyle="1" w:styleId="NormalCEPChar">
    <w:name w:val="Normal CEP Char"/>
    <w:link w:val="NormalCEP"/>
    <w:uiPriority w:val="99"/>
    <w:locked/>
    <w:rsid w:val="00816D64"/>
    <w:rPr>
      <w:rFonts w:ascii="Calibri" w:hAnsi="Calibri"/>
      <w:sz w:val="24"/>
      <w:lang w:val="en-GB" w:eastAsia="en-US"/>
    </w:rPr>
  </w:style>
  <w:style w:type="paragraph" w:customStyle="1" w:styleId="Textboxtext">
    <w:name w:val="Text box text"/>
    <w:basedOn w:val="Normal"/>
    <w:link w:val="TextboxtextChar"/>
    <w:uiPriority w:val="99"/>
    <w:rsid w:val="00BA27C0"/>
    <w:pPr>
      <w:jc w:val="both"/>
    </w:pPr>
    <w:rPr>
      <w:rFonts w:ascii="Calibri" w:hAnsi="Calibri"/>
      <w:color w:val="1F497D"/>
      <w:sz w:val="18"/>
      <w:szCs w:val="20"/>
      <w:lang w:eastAsia="en-GB"/>
    </w:rPr>
  </w:style>
  <w:style w:type="character" w:customStyle="1" w:styleId="TextboxtextChar">
    <w:name w:val="Text box text Char"/>
    <w:link w:val="Textboxtext"/>
    <w:uiPriority w:val="99"/>
    <w:locked/>
    <w:rsid w:val="00BA27C0"/>
    <w:rPr>
      <w:rFonts w:ascii="Calibri" w:hAnsi="Calibri"/>
      <w:color w:val="1F497D"/>
      <w:sz w:val="20"/>
      <w:lang w:val="en-GB" w:eastAsia="en-GB"/>
    </w:rPr>
  </w:style>
  <w:style w:type="paragraph" w:customStyle="1" w:styleId="StylNadpis1LatinkaCorbel12b">
    <w:name w:val="Styl Nadpis 1 + (Latinka) Corbel 12 b."/>
    <w:basedOn w:val="Heading1"/>
    <w:uiPriority w:val="99"/>
    <w:rsid w:val="00AB5967"/>
    <w:pPr>
      <w:pageBreakBefore/>
      <w:tabs>
        <w:tab w:val="left" w:pos="-1418"/>
        <w:tab w:val="num" w:pos="720"/>
      </w:tabs>
      <w:overflowPunct w:val="0"/>
      <w:autoSpaceDE w:val="0"/>
      <w:autoSpaceDN w:val="0"/>
      <w:adjustRightInd w:val="0"/>
      <w:spacing w:before="0" w:after="840" w:line="264" w:lineRule="auto"/>
      <w:ind w:left="720" w:hanging="360"/>
      <w:textAlignment w:val="baseline"/>
    </w:pPr>
    <w:rPr>
      <w:rFonts w:ascii="Corbel" w:eastAsia="SimSun" w:hAnsi="Corbel" w:cs="Corbel"/>
      <w:i/>
      <w:iCs/>
      <w:caps/>
      <w:kern w:val="28"/>
      <w:sz w:val="24"/>
      <w:szCs w:val="24"/>
    </w:rPr>
  </w:style>
  <w:style w:type="character" w:customStyle="1" w:styleId="apple-converted-space">
    <w:name w:val="apple-converted-space"/>
    <w:basedOn w:val="DefaultParagraphFont"/>
    <w:uiPriority w:val="99"/>
    <w:rsid w:val="00551ABB"/>
    <w:rPr>
      <w:rFonts w:cs="Times New Roman"/>
    </w:rPr>
  </w:style>
  <w:style w:type="paragraph" w:customStyle="1" w:styleId="Default">
    <w:name w:val="Default"/>
    <w:uiPriority w:val="99"/>
    <w:rsid w:val="00AA5E4E"/>
    <w:pPr>
      <w:autoSpaceDE w:val="0"/>
      <w:autoSpaceDN w:val="0"/>
      <w:adjustRightInd w:val="0"/>
    </w:pPr>
    <w:rPr>
      <w:color w:val="000000"/>
      <w:sz w:val="24"/>
      <w:szCs w:val="24"/>
    </w:rPr>
  </w:style>
  <w:style w:type="character" w:customStyle="1" w:styleId="ListParagraphChar">
    <w:name w:val="List Paragraph Char"/>
    <w:link w:val="ListParagraph"/>
    <w:uiPriority w:val="99"/>
    <w:locked/>
    <w:rsid w:val="00634F23"/>
    <w:rPr>
      <w:lang w:val="en-GB"/>
    </w:rPr>
  </w:style>
  <w:style w:type="paragraph" w:customStyle="1" w:styleId="t-9-8">
    <w:name w:val="t-9-8"/>
    <w:basedOn w:val="Normal"/>
    <w:uiPriority w:val="99"/>
    <w:rsid w:val="006A6908"/>
    <w:pPr>
      <w:spacing w:before="100" w:beforeAutospacing="1" w:after="100" w:afterAutospacing="1"/>
    </w:pPr>
    <w:rPr>
      <w:lang w:val="hr-HR" w:eastAsia="hr-HR"/>
    </w:rPr>
  </w:style>
  <w:style w:type="paragraph" w:styleId="Caption">
    <w:name w:val="caption"/>
    <w:basedOn w:val="Normal"/>
    <w:next w:val="Normal"/>
    <w:uiPriority w:val="99"/>
    <w:qFormat/>
    <w:rsid w:val="002D2226"/>
    <w:pPr>
      <w:spacing w:before="120" w:after="120"/>
      <w:jc w:val="both"/>
    </w:pPr>
    <w:rPr>
      <w:b/>
      <w:szCs w:val="20"/>
      <w:lang w:eastAsia="en-GB"/>
    </w:rPr>
  </w:style>
  <w:style w:type="paragraph" w:customStyle="1" w:styleId="mStandard">
    <w:name w:val="m_Standard"/>
    <w:link w:val="mStandardZchn"/>
    <w:uiPriority w:val="99"/>
    <w:rsid w:val="002D2226"/>
    <w:pPr>
      <w:spacing w:before="60" w:after="140" w:line="360" w:lineRule="auto"/>
      <w:jc w:val="both"/>
    </w:pPr>
    <w:rPr>
      <w:rFonts w:ascii="Arial" w:hAnsi="Arial" w:cs="Arial"/>
      <w:sz w:val="24"/>
      <w:szCs w:val="24"/>
      <w:lang w:val="en-GB" w:eastAsia="de-AT"/>
    </w:rPr>
  </w:style>
  <w:style w:type="character" w:customStyle="1" w:styleId="mStandardZchn">
    <w:name w:val="m_Standard Zchn"/>
    <w:link w:val="mStandard"/>
    <w:uiPriority w:val="99"/>
    <w:locked/>
    <w:rsid w:val="002D2226"/>
    <w:rPr>
      <w:rFonts w:ascii="Arial" w:hAnsi="Arial"/>
      <w:sz w:val="24"/>
      <w:lang w:val="en-GB" w:eastAsia="de-AT"/>
    </w:rPr>
  </w:style>
  <w:style w:type="character" w:customStyle="1" w:styleId="art-postheader">
    <w:name w:val="art-postheader"/>
    <w:basedOn w:val="DefaultParagraphFont"/>
    <w:uiPriority w:val="99"/>
    <w:rsid w:val="00E4563F"/>
    <w:rPr>
      <w:rFonts w:cs="Times New Roman"/>
    </w:rPr>
  </w:style>
  <w:style w:type="paragraph" w:customStyle="1" w:styleId="maufzhlung">
    <w:name w:val="m_aufzählung"/>
    <w:uiPriority w:val="99"/>
    <w:rsid w:val="007E235E"/>
    <w:pPr>
      <w:numPr>
        <w:numId w:val="16"/>
      </w:numPr>
      <w:tabs>
        <w:tab w:val="left" w:pos="709"/>
      </w:tabs>
      <w:spacing w:before="60" w:line="360" w:lineRule="auto"/>
      <w:jc w:val="both"/>
    </w:pPr>
    <w:rPr>
      <w:rFonts w:ascii="Arial" w:hAnsi="Arial"/>
      <w:sz w:val="20"/>
      <w:szCs w:val="20"/>
      <w:lang w:val="en-GB" w:eastAsia="de-DE"/>
    </w:rPr>
  </w:style>
  <w:style w:type="paragraph" w:customStyle="1" w:styleId="maufzhlung2">
    <w:name w:val="m_aufzählung2"/>
    <w:basedOn w:val="maufzhlung"/>
    <w:next w:val="mStandard"/>
    <w:uiPriority w:val="99"/>
    <w:rsid w:val="007E235E"/>
    <w:pPr>
      <w:numPr>
        <w:ilvl w:val="1"/>
      </w:numPr>
      <w:spacing w:after="140"/>
    </w:pPr>
  </w:style>
  <w:style w:type="paragraph" w:customStyle="1" w:styleId="Style2">
    <w:name w:val="Style2"/>
    <w:basedOn w:val="Heading1"/>
    <w:link w:val="Style2Char"/>
    <w:uiPriority w:val="99"/>
    <w:rsid w:val="00DC2A71"/>
  </w:style>
  <w:style w:type="character" w:customStyle="1" w:styleId="Style2Char">
    <w:name w:val="Style2 Char"/>
    <w:basedOn w:val="Heading1Char"/>
    <w:link w:val="Style2"/>
    <w:uiPriority w:val="99"/>
    <w:locked/>
    <w:rsid w:val="00DC2A71"/>
    <w:rPr>
      <w:rFonts w:ascii="Calibri" w:hAnsi="Calibri" w:cs="Arial"/>
      <w:b/>
      <w:bCs/>
      <w:color w:val="1F497D"/>
      <w:kern w:val="32"/>
      <w:sz w:val="28"/>
      <w:szCs w:val="28"/>
      <w:lang w:val="en-GB"/>
    </w:rPr>
  </w:style>
  <w:style w:type="character" w:customStyle="1" w:styleId="il">
    <w:name w:val="il"/>
    <w:basedOn w:val="DefaultParagraphFont"/>
    <w:uiPriority w:val="99"/>
    <w:rsid w:val="006346DE"/>
    <w:rPr>
      <w:rFonts w:cs="Times New Roman"/>
    </w:rPr>
  </w:style>
  <w:style w:type="character" w:customStyle="1" w:styleId="st1">
    <w:name w:val="st1"/>
    <w:basedOn w:val="DefaultParagraphFont"/>
    <w:uiPriority w:val="99"/>
    <w:rsid w:val="00F35748"/>
    <w:rPr>
      <w:rFonts w:cs="Times New Roman"/>
    </w:rPr>
  </w:style>
  <w:style w:type="paragraph" w:styleId="Closing">
    <w:name w:val="Closing"/>
    <w:basedOn w:val="Normal"/>
    <w:next w:val="Signature"/>
    <w:link w:val="ClosingChar"/>
    <w:uiPriority w:val="99"/>
    <w:rsid w:val="00774F92"/>
    <w:pPr>
      <w:tabs>
        <w:tab w:val="left" w:pos="5103"/>
      </w:tabs>
      <w:spacing w:before="240" w:after="240"/>
      <w:ind w:left="5103"/>
    </w:pPr>
    <w:rPr>
      <w:szCs w:val="20"/>
      <w:lang w:eastAsia="en-GB"/>
    </w:rPr>
  </w:style>
  <w:style w:type="character" w:customStyle="1" w:styleId="ClosingChar">
    <w:name w:val="Closing Char"/>
    <w:basedOn w:val="DefaultParagraphFont"/>
    <w:link w:val="Closing"/>
    <w:uiPriority w:val="99"/>
    <w:locked/>
    <w:rsid w:val="00774F92"/>
    <w:rPr>
      <w:rFonts w:cs="Times New Roman"/>
      <w:sz w:val="20"/>
      <w:szCs w:val="20"/>
      <w:lang w:val="en-GB" w:eastAsia="en-GB"/>
    </w:rPr>
  </w:style>
  <w:style w:type="paragraph" w:styleId="Signature">
    <w:name w:val="Signature"/>
    <w:basedOn w:val="Normal"/>
    <w:link w:val="SignatureChar"/>
    <w:uiPriority w:val="99"/>
    <w:semiHidden/>
    <w:rsid w:val="00774F92"/>
    <w:pPr>
      <w:ind w:left="4252"/>
    </w:pPr>
  </w:style>
  <w:style w:type="character" w:customStyle="1" w:styleId="SignatureChar">
    <w:name w:val="Signature Char"/>
    <w:basedOn w:val="DefaultParagraphFont"/>
    <w:link w:val="Signature"/>
    <w:uiPriority w:val="99"/>
    <w:semiHidden/>
    <w:locked/>
    <w:rsid w:val="00774F92"/>
    <w:rPr>
      <w:rFonts w:cs="Times New Roman"/>
      <w:lang w:val="en-GB"/>
    </w:rPr>
  </w:style>
  <w:style w:type="character" w:customStyle="1" w:styleId="hps">
    <w:name w:val="hps"/>
    <w:basedOn w:val="DefaultParagraphFont"/>
    <w:uiPriority w:val="99"/>
    <w:rsid w:val="00FA0276"/>
    <w:rPr>
      <w:rFonts w:cs="Times New Roman"/>
    </w:rPr>
  </w:style>
  <w:style w:type="character" w:customStyle="1" w:styleId="atn">
    <w:name w:val="atn"/>
    <w:basedOn w:val="DefaultParagraphFont"/>
    <w:uiPriority w:val="99"/>
    <w:rsid w:val="00FF423A"/>
    <w:rPr>
      <w:rFonts w:cs="Times New Roman"/>
    </w:rPr>
  </w:style>
  <w:style w:type="paragraph" w:styleId="HTMLPreformatted">
    <w:name w:val="HTML Preformatted"/>
    <w:basedOn w:val="Normal"/>
    <w:link w:val="HTMLPreformattedChar"/>
    <w:uiPriority w:val="99"/>
    <w:semiHidden/>
    <w:rsid w:val="008123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locked/>
    <w:rsid w:val="00812362"/>
    <w:rPr>
      <w:rFonts w:ascii="Courier New" w:hAnsi="Courier New" w:cs="Courier New"/>
      <w:sz w:val="20"/>
      <w:szCs w:val="20"/>
    </w:rPr>
  </w:style>
  <w:style w:type="character" w:customStyle="1" w:styleId="st">
    <w:name w:val="st"/>
    <w:basedOn w:val="DefaultParagraphFont"/>
    <w:uiPriority w:val="99"/>
    <w:rsid w:val="002D7F60"/>
    <w:rPr>
      <w:rFonts w:cs="Times New Roman"/>
    </w:rPr>
  </w:style>
  <w:style w:type="character" w:styleId="Strong">
    <w:name w:val="Strong"/>
    <w:basedOn w:val="DefaultParagraphFont"/>
    <w:uiPriority w:val="99"/>
    <w:qFormat/>
    <w:locked/>
    <w:rsid w:val="00EE3DA1"/>
    <w:rPr>
      <w:rFonts w:cs="Times New Roman"/>
      <w:b/>
      <w:bCs/>
    </w:rPr>
  </w:style>
  <w:style w:type="paragraph" w:customStyle="1" w:styleId="Sous-titre">
    <w:name w:val="Sous-titre"/>
    <w:uiPriority w:val="99"/>
    <w:rsid w:val="004961A5"/>
    <w:pPr>
      <w:spacing w:before="80" w:after="240" w:line="240" w:lineRule="exact"/>
    </w:pPr>
    <w:rPr>
      <w:rFonts w:ascii="Arial" w:hAnsi="Arial" w:cs="Arial"/>
      <w:b/>
      <w:bCs/>
      <w:iCs/>
      <w:color w:val="808080"/>
      <w:sz w:val="18"/>
      <w:szCs w:val="18"/>
      <w:lang w:val="fr-FR"/>
    </w:rPr>
  </w:style>
  <w:style w:type="paragraph" w:customStyle="1" w:styleId="Titredelaproposition">
    <w:name w:val="Titre de la proposition"/>
    <w:basedOn w:val="Heading1"/>
    <w:uiPriority w:val="99"/>
    <w:rsid w:val="004961A5"/>
    <w:pPr>
      <w:numPr>
        <w:numId w:val="0"/>
      </w:numPr>
      <w:tabs>
        <w:tab w:val="clear" w:pos="630"/>
        <w:tab w:val="num" w:pos="1080"/>
      </w:tabs>
      <w:spacing w:before="300" w:after="0" w:line="560" w:lineRule="exact"/>
    </w:pPr>
    <w:rPr>
      <w:rFonts w:ascii="EYInterstate" w:hAnsi="EYInterstate"/>
      <w:b w:val="0"/>
      <w:color w:val="646464"/>
      <w:sz w:val="48"/>
      <w:szCs w:val="48"/>
      <w:lang w:val="fr-FR"/>
    </w:rPr>
  </w:style>
  <w:style w:type="paragraph" w:customStyle="1" w:styleId="StyleEYBulletTextLatinArialNarrowLeft0cmFirstlin">
    <w:name w:val="Style EY Bullet Text + (Latin) Arial Narrow Left:  0 cm First lin..."/>
    <w:basedOn w:val="Normal"/>
    <w:uiPriority w:val="99"/>
    <w:rsid w:val="004961A5"/>
    <w:pPr>
      <w:numPr>
        <w:numId w:val="54"/>
      </w:numPr>
      <w:tabs>
        <w:tab w:val="left" w:pos="720"/>
      </w:tabs>
      <w:overflowPunct w:val="0"/>
      <w:autoSpaceDE w:val="0"/>
      <w:autoSpaceDN w:val="0"/>
      <w:adjustRightInd w:val="0"/>
      <w:spacing w:after="120" w:line="280" w:lineRule="exact"/>
      <w:jc w:val="both"/>
      <w:textAlignment w:val="baseline"/>
    </w:pPr>
    <w:rPr>
      <w:rFonts w:ascii="Arial Narrow" w:hAnsi="Arial Narrow"/>
      <w:noProof/>
      <w:sz w:val="22"/>
      <w:szCs w:val="20"/>
      <w:lang w:val="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locked="1" w:uiPriority="0"/>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54CC1"/>
    <w:rPr>
      <w:sz w:val="24"/>
      <w:szCs w:val="24"/>
      <w:lang w:val="en-GB"/>
    </w:rPr>
  </w:style>
  <w:style w:type="paragraph" w:styleId="Heading1">
    <w:name w:val="heading 1"/>
    <w:basedOn w:val="Normal"/>
    <w:next w:val="Normal"/>
    <w:link w:val="Heading1Char"/>
    <w:autoRedefine/>
    <w:uiPriority w:val="99"/>
    <w:qFormat/>
    <w:rsid w:val="00062C4E"/>
    <w:pPr>
      <w:keepNext/>
      <w:numPr>
        <w:numId w:val="3"/>
      </w:numPr>
      <w:tabs>
        <w:tab w:val="num" w:pos="630"/>
      </w:tabs>
      <w:spacing w:before="240" w:after="60"/>
      <w:ind w:left="630" w:hanging="630"/>
      <w:outlineLvl w:val="0"/>
    </w:pPr>
    <w:rPr>
      <w:rFonts w:ascii="Calibri" w:hAnsi="Calibri" w:cs="Arial"/>
      <w:b/>
      <w:bCs/>
      <w:color w:val="1F497D"/>
      <w:kern w:val="32"/>
      <w:sz w:val="28"/>
      <w:szCs w:val="28"/>
    </w:rPr>
  </w:style>
  <w:style w:type="paragraph" w:styleId="Heading2">
    <w:name w:val="heading 2"/>
    <w:basedOn w:val="Normal"/>
    <w:next w:val="Normal"/>
    <w:link w:val="Heading2Char"/>
    <w:uiPriority w:val="99"/>
    <w:qFormat/>
    <w:rsid w:val="007567C9"/>
    <w:pPr>
      <w:keepNext/>
      <w:keepLines/>
      <w:numPr>
        <w:ilvl w:val="1"/>
        <w:numId w:val="3"/>
      </w:numPr>
      <w:spacing w:before="200"/>
      <w:outlineLvl w:val="1"/>
    </w:pPr>
    <w:rPr>
      <w:rFonts w:ascii="Cambria" w:hAnsi="Cambria"/>
      <w:b/>
      <w:bCs/>
      <w:color w:val="1F497D"/>
      <w:szCs w:val="26"/>
    </w:rPr>
  </w:style>
  <w:style w:type="paragraph" w:styleId="Heading3">
    <w:name w:val="heading 3"/>
    <w:basedOn w:val="Normal"/>
    <w:next w:val="Normal"/>
    <w:link w:val="Heading3Char"/>
    <w:autoRedefine/>
    <w:uiPriority w:val="99"/>
    <w:qFormat/>
    <w:rsid w:val="00AD4DCE"/>
    <w:pPr>
      <w:keepNext/>
      <w:jc w:val="both"/>
      <w:outlineLvl w:val="2"/>
    </w:pPr>
    <w:rPr>
      <w:rFonts w:ascii="Calibri" w:hAnsi="Calibri" w:cs="Arial"/>
      <w:b/>
      <w:bCs/>
      <w:sz w:val="22"/>
      <w:szCs w:val="22"/>
      <w:u w:val="single"/>
    </w:rPr>
  </w:style>
  <w:style w:type="paragraph" w:styleId="Heading4">
    <w:name w:val="heading 4"/>
    <w:basedOn w:val="Normal"/>
    <w:next w:val="Normal"/>
    <w:link w:val="Heading4Char"/>
    <w:uiPriority w:val="99"/>
    <w:qFormat/>
    <w:rsid w:val="00627A7A"/>
    <w:pPr>
      <w:keepNext/>
      <w:numPr>
        <w:ilvl w:val="3"/>
        <w:numId w:val="1"/>
      </w:numPr>
      <w:spacing w:before="240" w:after="60"/>
      <w:outlineLvl w:val="3"/>
    </w:pPr>
    <w:rPr>
      <w:b/>
      <w:bCs/>
      <w:sz w:val="28"/>
      <w:szCs w:val="28"/>
    </w:rPr>
  </w:style>
  <w:style w:type="paragraph" w:styleId="Heading5">
    <w:name w:val="heading 5"/>
    <w:basedOn w:val="Normal"/>
    <w:next w:val="Normal"/>
    <w:link w:val="Heading5Char"/>
    <w:uiPriority w:val="99"/>
    <w:qFormat/>
    <w:rsid w:val="00627A7A"/>
    <w:pPr>
      <w:numPr>
        <w:ilvl w:val="4"/>
        <w:numId w:val="1"/>
      </w:numPr>
      <w:spacing w:before="240" w:after="60"/>
      <w:outlineLvl w:val="4"/>
    </w:pPr>
    <w:rPr>
      <w:b/>
      <w:bCs/>
      <w:i/>
      <w:iCs/>
      <w:sz w:val="26"/>
      <w:szCs w:val="26"/>
    </w:rPr>
  </w:style>
  <w:style w:type="paragraph" w:styleId="Heading6">
    <w:name w:val="heading 6"/>
    <w:basedOn w:val="Normal"/>
    <w:next w:val="Normal"/>
    <w:link w:val="Heading6Char"/>
    <w:uiPriority w:val="99"/>
    <w:qFormat/>
    <w:rsid w:val="00627A7A"/>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627A7A"/>
    <w:pPr>
      <w:numPr>
        <w:ilvl w:val="6"/>
        <w:numId w:val="1"/>
      </w:numPr>
      <w:spacing w:before="240" w:after="60"/>
      <w:outlineLvl w:val="6"/>
    </w:pPr>
  </w:style>
  <w:style w:type="paragraph" w:styleId="Heading8">
    <w:name w:val="heading 8"/>
    <w:basedOn w:val="Normal"/>
    <w:next w:val="Normal"/>
    <w:link w:val="Heading8Char"/>
    <w:uiPriority w:val="99"/>
    <w:qFormat/>
    <w:rsid w:val="00627A7A"/>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627A7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62C4E"/>
    <w:rPr>
      <w:rFonts w:ascii="Calibri" w:hAnsi="Calibri" w:cs="Arial"/>
      <w:b/>
      <w:bCs/>
      <w:color w:val="1F497D"/>
      <w:kern w:val="32"/>
      <w:sz w:val="28"/>
      <w:szCs w:val="28"/>
      <w:lang w:val="en-GB"/>
    </w:rPr>
  </w:style>
  <w:style w:type="character" w:customStyle="1" w:styleId="Heading2Char">
    <w:name w:val="Heading 2 Char"/>
    <w:basedOn w:val="DefaultParagraphFont"/>
    <w:link w:val="Heading2"/>
    <w:uiPriority w:val="99"/>
    <w:locked/>
    <w:rsid w:val="007567C9"/>
    <w:rPr>
      <w:rFonts w:ascii="Cambria" w:hAnsi="Cambria" w:cs="Times New Roman"/>
      <w:b/>
      <w:bCs/>
      <w:color w:val="1F497D"/>
      <w:sz w:val="26"/>
      <w:szCs w:val="26"/>
      <w:lang w:val="en-GB" w:eastAsia="en-US" w:bidi="ar-SA"/>
    </w:rPr>
  </w:style>
  <w:style w:type="character" w:customStyle="1" w:styleId="Heading3Char">
    <w:name w:val="Heading 3 Char"/>
    <w:basedOn w:val="DefaultParagraphFont"/>
    <w:link w:val="Heading3"/>
    <w:uiPriority w:val="9"/>
    <w:semiHidden/>
    <w:rsid w:val="00F73E43"/>
    <w:rPr>
      <w:rFonts w:asciiTheme="majorHAnsi" w:eastAsiaTheme="majorEastAsia" w:hAnsiTheme="majorHAnsi" w:cstheme="majorBidi"/>
      <w:b/>
      <w:bCs/>
      <w:sz w:val="26"/>
      <w:szCs w:val="26"/>
      <w:lang w:val="en-GB"/>
    </w:rPr>
  </w:style>
  <w:style w:type="character" w:customStyle="1" w:styleId="Heading4Char">
    <w:name w:val="Heading 4 Char"/>
    <w:basedOn w:val="DefaultParagraphFont"/>
    <w:link w:val="Heading4"/>
    <w:uiPriority w:val="99"/>
    <w:locked/>
    <w:rsid w:val="004513E9"/>
    <w:rPr>
      <w:rFonts w:cs="Times New Roman"/>
      <w:b/>
      <w:bCs/>
      <w:sz w:val="28"/>
      <w:szCs w:val="28"/>
      <w:lang w:val="en-GB"/>
    </w:rPr>
  </w:style>
  <w:style w:type="character" w:customStyle="1" w:styleId="Heading5Char">
    <w:name w:val="Heading 5 Char"/>
    <w:basedOn w:val="DefaultParagraphFont"/>
    <w:link w:val="Heading5"/>
    <w:uiPriority w:val="9"/>
    <w:semiHidden/>
    <w:rsid w:val="00F73E43"/>
    <w:rPr>
      <w:rFonts w:asciiTheme="minorHAnsi" w:eastAsiaTheme="minorEastAsia" w:hAnsiTheme="minorHAnsi" w:cstheme="minorBidi"/>
      <w:b/>
      <w:bCs/>
      <w:i/>
      <w:iCs/>
      <w:sz w:val="26"/>
      <w:szCs w:val="26"/>
      <w:lang w:val="en-GB"/>
    </w:rPr>
  </w:style>
  <w:style w:type="character" w:customStyle="1" w:styleId="Heading6Char">
    <w:name w:val="Heading 6 Char"/>
    <w:basedOn w:val="DefaultParagraphFont"/>
    <w:link w:val="Heading6"/>
    <w:uiPriority w:val="9"/>
    <w:semiHidden/>
    <w:rsid w:val="00F73E43"/>
    <w:rPr>
      <w:rFonts w:asciiTheme="minorHAnsi" w:eastAsiaTheme="minorEastAsia" w:hAnsiTheme="minorHAnsi" w:cstheme="minorBidi"/>
      <w:b/>
      <w:bCs/>
      <w:lang w:val="en-GB"/>
    </w:rPr>
  </w:style>
  <w:style w:type="character" w:customStyle="1" w:styleId="Heading7Char">
    <w:name w:val="Heading 7 Char"/>
    <w:basedOn w:val="DefaultParagraphFont"/>
    <w:link w:val="Heading7"/>
    <w:uiPriority w:val="9"/>
    <w:semiHidden/>
    <w:rsid w:val="00F73E43"/>
    <w:rPr>
      <w:rFonts w:asciiTheme="minorHAnsi" w:eastAsiaTheme="minorEastAsia" w:hAnsiTheme="minorHAnsi" w:cstheme="minorBidi"/>
      <w:sz w:val="24"/>
      <w:szCs w:val="24"/>
      <w:lang w:val="en-GB"/>
    </w:rPr>
  </w:style>
  <w:style w:type="character" w:customStyle="1" w:styleId="Heading8Char">
    <w:name w:val="Heading 8 Char"/>
    <w:basedOn w:val="DefaultParagraphFont"/>
    <w:link w:val="Heading8"/>
    <w:uiPriority w:val="9"/>
    <w:semiHidden/>
    <w:rsid w:val="00F73E43"/>
    <w:rPr>
      <w:rFonts w:asciiTheme="minorHAnsi" w:eastAsiaTheme="minorEastAsia" w:hAnsiTheme="minorHAnsi" w:cstheme="minorBidi"/>
      <w:i/>
      <w:iCs/>
      <w:sz w:val="24"/>
      <w:szCs w:val="24"/>
      <w:lang w:val="en-GB"/>
    </w:rPr>
  </w:style>
  <w:style w:type="character" w:customStyle="1" w:styleId="Heading9Char">
    <w:name w:val="Heading 9 Char"/>
    <w:basedOn w:val="DefaultParagraphFont"/>
    <w:link w:val="Heading9"/>
    <w:uiPriority w:val="9"/>
    <w:semiHidden/>
    <w:rsid w:val="00F73E43"/>
    <w:rPr>
      <w:rFonts w:asciiTheme="majorHAnsi" w:eastAsiaTheme="majorEastAsia" w:hAnsiTheme="majorHAnsi" w:cstheme="majorBidi"/>
      <w:lang w:val="en-GB"/>
    </w:rPr>
  </w:style>
  <w:style w:type="paragraph" w:styleId="TOC1">
    <w:name w:val="toc 1"/>
    <w:basedOn w:val="Normal"/>
    <w:next w:val="Normal"/>
    <w:autoRedefine/>
    <w:uiPriority w:val="39"/>
    <w:rsid w:val="00627A7A"/>
    <w:pPr>
      <w:tabs>
        <w:tab w:val="left" w:pos="480"/>
        <w:tab w:val="right" w:leader="underscore" w:pos="9064"/>
      </w:tabs>
      <w:spacing w:before="180"/>
    </w:pPr>
    <w:rPr>
      <w:rFonts w:ascii="Arial" w:hAnsi="Arial"/>
      <w:b/>
      <w:noProof/>
      <w:sz w:val="23"/>
    </w:rPr>
  </w:style>
  <w:style w:type="paragraph" w:styleId="TOC2">
    <w:name w:val="toc 2"/>
    <w:basedOn w:val="Normal"/>
    <w:next w:val="Normal"/>
    <w:autoRedefine/>
    <w:uiPriority w:val="39"/>
    <w:rsid w:val="00627A7A"/>
    <w:pPr>
      <w:spacing w:before="120"/>
      <w:ind w:left="240"/>
    </w:pPr>
    <w:rPr>
      <w:b/>
      <w:sz w:val="22"/>
    </w:rPr>
  </w:style>
  <w:style w:type="character" w:styleId="Hyperlink">
    <w:name w:val="Hyperlink"/>
    <w:basedOn w:val="DefaultParagraphFont"/>
    <w:uiPriority w:val="99"/>
    <w:rsid w:val="00627A7A"/>
    <w:rPr>
      <w:rFonts w:cs="Times New Roman"/>
      <w:color w:val="0000FF"/>
      <w:u w:val="single"/>
    </w:rPr>
  </w:style>
  <w:style w:type="character" w:styleId="FollowedHyperlink">
    <w:name w:val="FollowedHyperlink"/>
    <w:basedOn w:val="DefaultParagraphFont"/>
    <w:uiPriority w:val="99"/>
    <w:rsid w:val="00627A7A"/>
    <w:rPr>
      <w:rFonts w:cs="Times New Roman"/>
      <w:color w:val="800080"/>
      <w:u w:val="single"/>
    </w:rPr>
  </w:style>
  <w:style w:type="paragraph" w:styleId="Footer">
    <w:name w:val="footer"/>
    <w:basedOn w:val="Normal"/>
    <w:link w:val="FooterChar"/>
    <w:rsid w:val="00627A7A"/>
    <w:pPr>
      <w:tabs>
        <w:tab w:val="center" w:pos="4320"/>
        <w:tab w:val="right" w:pos="8640"/>
      </w:tabs>
    </w:pPr>
  </w:style>
  <w:style w:type="character" w:customStyle="1" w:styleId="FooterChar">
    <w:name w:val="Footer Char"/>
    <w:basedOn w:val="DefaultParagraphFont"/>
    <w:link w:val="Footer"/>
    <w:uiPriority w:val="99"/>
    <w:rsid w:val="00F73E43"/>
    <w:rPr>
      <w:sz w:val="24"/>
      <w:szCs w:val="24"/>
      <w:lang w:val="en-GB"/>
    </w:rPr>
  </w:style>
  <w:style w:type="character" w:styleId="PageNumber">
    <w:name w:val="page number"/>
    <w:basedOn w:val="DefaultParagraphFont"/>
    <w:uiPriority w:val="99"/>
    <w:rsid w:val="00627A7A"/>
    <w:rPr>
      <w:rFonts w:cs="Times New Roman"/>
    </w:rPr>
  </w:style>
  <w:style w:type="paragraph" w:styleId="Header">
    <w:name w:val="header"/>
    <w:basedOn w:val="Normal"/>
    <w:link w:val="HeaderChar"/>
    <w:uiPriority w:val="99"/>
    <w:rsid w:val="00627A7A"/>
    <w:pPr>
      <w:tabs>
        <w:tab w:val="center" w:pos="4320"/>
        <w:tab w:val="right" w:pos="8640"/>
      </w:tabs>
    </w:pPr>
  </w:style>
  <w:style w:type="character" w:customStyle="1" w:styleId="HeaderChar">
    <w:name w:val="Header Char"/>
    <w:basedOn w:val="DefaultParagraphFont"/>
    <w:link w:val="Header"/>
    <w:uiPriority w:val="99"/>
    <w:rsid w:val="00F73E43"/>
    <w:rPr>
      <w:sz w:val="24"/>
      <w:szCs w:val="24"/>
      <w:lang w:val="en-GB"/>
    </w:rPr>
  </w:style>
  <w:style w:type="paragraph" w:styleId="FootnoteText">
    <w:name w:val="footnote text"/>
    <w:aliases w:val="Fußnotentextf,Fußnotentextr,stile 1,Footnote,Footnote1,Footnote2,Footnote3,Footnote4,Footnote5,Footnote6,Footnote7,Footnote8,Footnote9,Footnote10,Footnote11,Footnote21,Footnote31,Footnote41,Footnote51,Footnote61,Footnote71,f,Fußnote,fn"/>
    <w:basedOn w:val="Normal"/>
    <w:link w:val="FootnoteTextChar"/>
    <w:uiPriority w:val="99"/>
    <w:rsid w:val="00627A7A"/>
    <w:rPr>
      <w:sz w:val="20"/>
      <w:szCs w:val="20"/>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basedOn w:val="DefaultParagraphFont"/>
    <w:link w:val="FootnoteText"/>
    <w:uiPriority w:val="99"/>
    <w:locked/>
    <w:rsid w:val="002D2226"/>
    <w:rPr>
      <w:rFonts w:cs="Times New Roman"/>
      <w:sz w:val="20"/>
      <w:szCs w:val="20"/>
      <w:lang w:val="en-GB"/>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BVI fnr"/>
    <w:basedOn w:val="DefaultParagraphFont"/>
    <w:uiPriority w:val="99"/>
    <w:rsid w:val="00627A7A"/>
    <w:rPr>
      <w:rFonts w:cs="Times New Roman"/>
      <w:vertAlign w:val="superscript"/>
    </w:rPr>
  </w:style>
  <w:style w:type="paragraph" w:customStyle="1" w:styleId="Style1">
    <w:name w:val="Style1"/>
    <w:basedOn w:val="Normal"/>
    <w:uiPriority w:val="99"/>
    <w:rsid w:val="00627A7A"/>
    <w:rPr>
      <w:i/>
    </w:rPr>
  </w:style>
  <w:style w:type="character" w:styleId="CommentReference">
    <w:name w:val="annotation reference"/>
    <w:basedOn w:val="DefaultParagraphFont"/>
    <w:uiPriority w:val="99"/>
    <w:semiHidden/>
    <w:rsid w:val="00627A7A"/>
    <w:rPr>
      <w:rFonts w:cs="Times New Roman"/>
      <w:sz w:val="16"/>
    </w:rPr>
  </w:style>
  <w:style w:type="paragraph" w:styleId="CommentText">
    <w:name w:val="annotation text"/>
    <w:basedOn w:val="Normal"/>
    <w:link w:val="CommentTextChar"/>
    <w:uiPriority w:val="99"/>
    <w:semiHidden/>
    <w:rsid w:val="00627A7A"/>
    <w:rPr>
      <w:sz w:val="20"/>
      <w:szCs w:val="20"/>
    </w:rPr>
  </w:style>
  <w:style w:type="character" w:customStyle="1" w:styleId="CommentTextChar">
    <w:name w:val="Comment Text Char"/>
    <w:basedOn w:val="DefaultParagraphFont"/>
    <w:link w:val="CommentText"/>
    <w:uiPriority w:val="99"/>
    <w:semiHidden/>
    <w:rsid w:val="00F73E43"/>
    <w:rPr>
      <w:sz w:val="20"/>
      <w:szCs w:val="20"/>
      <w:lang w:val="en-GB"/>
    </w:rPr>
  </w:style>
  <w:style w:type="paragraph" w:styleId="CommentSubject">
    <w:name w:val="annotation subject"/>
    <w:basedOn w:val="CommentText"/>
    <w:next w:val="CommentText"/>
    <w:link w:val="CommentSubjectChar"/>
    <w:uiPriority w:val="99"/>
    <w:semiHidden/>
    <w:rsid w:val="00627A7A"/>
    <w:rPr>
      <w:b/>
      <w:bCs/>
    </w:rPr>
  </w:style>
  <w:style w:type="character" w:customStyle="1" w:styleId="CommentSubjectChar">
    <w:name w:val="Comment Subject Char"/>
    <w:basedOn w:val="CommentTextChar"/>
    <w:link w:val="CommentSubject"/>
    <w:uiPriority w:val="99"/>
    <w:semiHidden/>
    <w:rsid w:val="00F73E43"/>
    <w:rPr>
      <w:b/>
      <w:bCs/>
      <w:sz w:val="20"/>
      <w:szCs w:val="20"/>
      <w:lang w:val="en-GB"/>
    </w:rPr>
  </w:style>
  <w:style w:type="paragraph" w:styleId="BalloonText">
    <w:name w:val="Balloon Text"/>
    <w:basedOn w:val="Normal"/>
    <w:link w:val="BalloonTextChar"/>
    <w:uiPriority w:val="99"/>
    <w:semiHidden/>
    <w:rsid w:val="00627A7A"/>
    <w:rPr>
      <w:rFonts w:ascii="Tahoma" w:hAnsi="Tahoma" w:cs="Tahoma"/>
      <w:sz w:val="16"/>
      <w:szCs w:val="16"/>
    </w:rPr>
  </w:style>
  <w:style w:type="character" w:customStyle="1" w:styleId="BalloonTextChar">
    <w:name w:val="Balloon Text Char"/>
    <w:basedOn w:val="DefaultParagraphFont"/>
    <w:link w:val="BalloonText"/>
    <w:uiPriority w:val="99"/>
    <w:semiHidden/>
    <w:rsid w:val="00F73E43"/>
    <w:rPr>
      <w:sz w:val="0"/>
      <w:szCs w:val="0"/>
      <w:lang w:val="en-GB"/>
    </w:rPr>
  </w:style>
  <w:style w:type="paragraph" w:styleId="BodyText">
    <w:name w:val="Body Text"/>
    <w:basedOn w:val="Normal"/>
    <w:link w:val="BodyTextChar"/>
    <w:uiPriority w:val="99"/>
    <w:rsid w:val="00627A7A"/>
    <w:rPr>
      <w:sz w:val="22"/>
    </w:rPr>
  </w:style>
  <w:style w:type="character" w:customStyle="1" w:styleId="BodyTextChar">
    <w:name w:val="Body Text Char"/>
    <w:basedOn w:val="DefaultParagraphFont"/>
    <w:link w:val="BodyText"/>
    <w:uiPriority w:val="99"/>
    <w:locked/>
    <w:rsid w:val="007040DE"/>
    <w:rPr>
      <w:rFonts w:cs="Times New Roman"/>
      <w:sz w:val="22"/>
      <w:lang w:val="en-GB"/>
    </w:rPr>
  </w:style>
  <w:style w:type="paragraph" w:styleId="TOC3">
    <w:name w:val="toc 3"/>
    <w:basedOn w:val="Normal"/>
    <w:next w:val="Normal"/>
    <w:autoRedefine/>
    <w:uiPriority w:val="39"/>
    <w:rsid w:val="00627A7A"/>
    <w:pPr>
      <w:ind w:left="480"/>
    </w:pPr>
    <w:rPr>
      <w:sz w:val="20"/>
    </w:rPr>
  </w:style>
  <w:style w:type="paragraph" w:styleId="BodyTextIndent3">
    <w:name w:val="Body Text Indent 3"/>
    <w:basedOn w:val="Normal"/>
    <w:link w:val="BodyTextIndent3Char"/>
    <w:uiPriority w:val="99"/>
    <w:rsid w:val="00627A7A"/>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F73E43"/>
    <w:rPr>
      <w:sz w:val="16"/>
      <w:szCs w:val="16"/>
      <w:lang w:val="en-GB"/>
    </w:rPr>
  </w:style>
  <w:style w:type="paragraph" w:styleId="NormalWeb">
    <w:name w:val="Normal (Web)"/>
    <w:basedOn w:val="Normal"/>
    <w:uiPriority w:val="99"/>
    <w:rsid w:val="00627A7A"/>
    <w:pPr>
      <w:spacing w:before="100" w:beforeAutospacing="1" w:after="100" w:afterAutospacing="1"/>
    </w:pPr>
  </w:style>
  <w:style w:type="paragraph" w:styleId="BodyText3">
    <w:name w:val="Body Text 3"/>
    <w:basedOn w:val="Normal"/>
    <w:link w:val="BodyText3Char"/>
    <w:uiPriority w:val="99"/>
    <w:rsid w:val="00627A7A"/>
    <w:pPr>
      <w:spacing w:after="120"/>
    </w:pPr>
    <w:rPr>
      <w:sz w:val="16"/>
      <w:szCs w:val="16"/>
    </w:rPr>
  </w:style>
  <w:style w:type="character" w:customStyle="1" w:styleId="BodyText3Char">
    <w:name w:val="Body Text 3 Char"/>
    <w:basedOn w:val="DefaultParagraphFont"/>
    <w:link w:val="BodyText3"/>
    <w:uiPriority w:val="99"/>
    <w:semiHidden/>
    <w:rsid w:val="00F73E43"/>
    <w:rPr>
      <w:sz w:val="16"/>
      <w:szCs w:val="16"/>
      <w:lang w:val="en-GB"/>
    </w:rPr>
  </w:style>
  <w:style w:type="paragraph" w:styleId="BodyTextIndent2">
    <w:name w:val="Body Text Indent 2"/>
    <w:basedOn w:val="Normal"/>
    <w:link w:val="BodyTextIndent2Char"/>
    <w:uiPriority w:val="99"/>
    <w:rsid w:val="00627A7A"/>
    <w:pPr>
      <w:spacing w:after="120" w:line="480" w:lineRule="auto"/>
      <w:ind w:left="360"/>
    </w:pPr>
  </w:style>
  <w:style w:type="character" w:customStyle="1" w:styleId="BodyTextIndent2Char">
    <w:name w:val="Body Text Indent 2 Char"/>
    <w:basedOn w:val="DefaultParagraphFont"/>
    <w:link w:val="BodyTextIndent2"/>
    <w:uiPriority w:val="99"/>
    <w:semiHidden/>
    <w:rsid w:val="00F73E43"/>
    <w:rPr>
      <w:sz w:val="24"/>
      <w:szCs w:val="24"/>
      <w:lang w:val="en-GB"/>
    </w:rPr>
  </w:style>
  <w:style w:type="paragraph" w:customStyle="1" w:styleId="StyleHeading2Left025Hanging04">
    <w:name w:val="Style Heading 2 + Left:  0.25&quot; Hanging:  0.4&quot;"/>
    <w:basedOn w:val="Normal"/>
    <w:uiPriority w:val="99"/>
    <w:rsid w:val="005A1A12"/>
    <w:pPr>
      <w:numPr>
        <w:ilvl w:val="1"/>
        <w:numId w:val="2"/>
      </w:numPr>
      <w:spacing w:before="120"/>
    </w:pPr>
    <w:rPr>
      <w:rFonts w:ascii="Calibri" w:hAnsi="Calibri"/>
      <w:b/>
      <w:iCs/>
      <w:szCs w:val="20"/>
    </w:rPr>
  </w:style>
  <w:style w:type="paragraph" w:styleId="BodyTextIndent">
    <w:name w:val="Body Text Indent"/>
    <w:basedOn w:val="Normal"/>
    <w:link w:val="BodyTextIndentChar"/>
    <w:uiPriority w:val="99"/>
    <w:rsid w:val="00627A7A"/>
    <w:pPr>
      <w:spacing w:after="120"/>
      <w:ind w:left="360"/>
    </w:pPr>
  </w:style>
  <w:style w:type="character" w:customStyle="1" w:styleId="BodyTextIndentChar">
    <w:name w:val="Body Text Indent Char"/>
    <w:basedOn w:val="DefaultParagraphFont"/>
    <w:link w:val="BodyTextIndent"/>
    <w:uiPriority w:val="99"/>
    <w:semiHidden/>
    <w:rsid w:val="00F73E43"/>
    <w:rPr>
      <w:sz w:val="24"/>
      <w:szCs w:val="24"/>
      <w:lang w:val="en-GB"/>
    </w:rPr>
  </w:style>
  <w:style w:type="paragraph" w:styleId="TOC4">
    <w:name w:val="toc 4"/>
    <w:basedOn w:val="Normal"/>
    <w:next w:val="Normal"/>
    <w:autoRedefine/>
    <w:uiPriority w:val="99"/>
    <w:semiHidden/>
    <w:rsid w:val="00627A7A"/>
    <w:pPr>
      <w:ind w:left="720"/>
    </w:pPr>
    <w:rPr>
      <w:sz w:val="20"/>
    </w:rPr>
  </w:style>
  <w:style w:type="paragraph" w:styleId="TOC5">
    <w:name w:val="toc 5"/>
    <w:basedOn w:val="Normal"/>
    <w:next w:val="Normal"/>
    <w:autoRedefine/>
    <w:uiPriority w:val="99"/>
    <w:semiHidden/>
    <w:rsid w:val="00627A7A"/>
    <w:pPr>
      <w:ind w:left="960"/>
    </w:pPr>
    <w:rPr>
      <w:sz w:val="20"/>
    </w:rPr>
  </w:style>
  <w:style w:type="paragraph" w:styleId="TOC6">
    <w:name w:val="toc 6"/>
    <w:basedOn w:val="Normal"/>
    <w:next w:val="Normal"/>
    <w:autoRedefine/>
    <w:uiPriority w:val="99"/>
    <w:semiHidden/>
    <w:rsid w:val="00627A7A"/>
    <w:pPr>
      <w:ind w:left="1200"/>
    </w:pPr>
    <w:rPr>
      <w:sz w:val="20"/>
    </w:rPr>
  </w:style>
  <w:style w:type="paragraph" w:styleId="TOC7">
    <w:name w:val="toc 7"/>
    <w:basedOn w:val="Normal"/>
    <w:next w:val="Normal"/>
    <w:autoRedefine/>
    <w:uiPriority w:val="99"/>
    <w:semiHidden/>
    <w:rsid w:val="00627A7A"/>
    <w:pPr>
      <w:ind w:left="1440"/>
    </w:pPr>
    <w:rPr>
      <w:sz w:val="20"/>
    </w:rPr>
  </w:style>
  <w:style w:type="paragraph" w:styleId="TOC8">
    <w:name w:val="toc 8"/>
    <w:basedOn w:val="Normal"/>
    <w:next w:val="Normal"/>
    <w:autoRedefine/>
    <w:uiPriority w:val="99"/>
    <w:semiHidden/>
    <w:rsid w:val="00627A7A"/>
    <w:pPr>
      <w:ind w:left="1680"/>
    </w:pPr>
    <w:rPr>
      <w:sz w:val="20"/>
    </w:rPr>
  </w:style>
  <w:style w:type="paragraph" w:styleId="TOC9">
    <w:name w:val="toc 9"/>
    <w:basedOn w:val="Normal"/>
    <w:next w:val="Normal"/>
    <w:autoRedefine/>
    <w:uiPriority w:val="99"/>
    <w:semiHidden/>
    <w:rsid w:val="00627A7A"/>
    <w:pPr>
      <w:ind w:left="1920"/>
    </w:pPr>
    <w:rPr>
      <w:sz w:val="20"/>
    </w:rPr>
  </w:style>
  <w:style w:type="paragraph" w:customStyle="1" w:styleId="Normal2">
    <w:name w:val="Normal2"/>
    <w:basedOn w:val="Normal"/>
    <w:uiPriority w:val="99"/>
    <w:rsid w:val="00627A7A"/>
    <w:rPr>
      <w:rFonts w:ascii="Arial" w:hAnsi="Arial"/>
      <w:sz w:val="22"/>
    </w:rPr>
  </w:style>
  <w:style w:type="paragraph" w:styleId="BodyText2">
    <w:name w:val="Body Text 2"/>
    <w:basedOn w:val="Normal"/>
    <w:link w:val="BodyText2Char"/>
    <w:uiPriority w:val="99"/>
    <w:rsid w:val="00627A7A"/>
    <w:rPr>
      <w:rFonts w:ascii="Helvetica" w:hAnsi="Helvetica"/>
      <w:b/>
      <w:u w:val="single"/>
    </w:rPr>
  </w:style>
  <w:style w:type="character" w:customStyle="1" w:styleId="BodyText2Char">
    <w:name w:val="Body Text 2 Char"/>
    <w:basedOn w:val="DefaultParagraphFont"/>
    <w:link w:val="BodyText2"/>
    <w:uiPriority w:val="99"/>
    <w:semiHidden/>
    <w:rsid w:val="00F73E43"/>
    <w:rPr>
      <w:sz w:val="24"/>
      <w:szCs w:val="24"/>
      <w:lang w:val="en-GB"/>
    </w:rPr>
  </w:style>
  <w:style w:type="paragraph" w:customStyle="1" w:styleId="CharCharChar">
    <w:name w:val="Char Char Char"/>
    <w:basedOn w:val="Normal"/>
    <w:uiPriority w:val="99"/>
    <w:rsid w:val="009D65F8"/>
    <w:pPr>
      <w:widowControl w:val="0"/>
      <w:tabs>
        <w:tab w:val="left" w:pos="709"/>
      </w:tabs>
      <w:adjustRightInd w:val="0"/>
      <w:spacing w:line="360" w:lineRule="atLeast"/>
      <w:textAlignment w:val="baseline"/>
    </w:pPr>
    <w:rPr>
      <w:rFonts w:ascii="Tahoma" w:hAnsi="Tahoma"/>
      <w:lang w:val="pl-PL" w:eastAsia="pl-PL"/>
    </w:rPr>
  </w:style>
  <w:style w:type="paragraph" w:styleId="ListParagraph">
    <w:name w:val="List Paragraph"/>
    <w:basedOn w:val="Normal"/>
    <w:link w:val="ListParagraphChar"/>
    <w:uiPriority w:val="99"/>
    <w:qFormat/>
    <w:rsid w:val="000E5F4A"/>
    <w:pPr>
      <w:ind w:left="720"/>
      <w:contextualSpacing/>
    </w:pPr>
    <w:rPr>
      <w:sz w:val="20"/>
      <w:szCs w:val="20"/>
    </w:rPr>
  </w:style>
  <w:style w:type="table" w:styleId="TableGrid">
    <w:name w:val="Table Grid"/>
    <w:basedOn w:val="TableNormal"/>
    <w:uiPriority w:val="99"/>
    <w:rsid w:val="002D156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CEP">
    <w:name w:val="Normal CEP"/>
    <w:link w:val="NormalCEPChar"/>
    <w:uiPriority w:val="99"/>
    <w:rsid w:val="00816D64"/>
    <w:pPr>
      <w:spacing w:before="120" w:after="120" w:line="288" w:lineRule="auto"/>
      <w:jc w:val="both"/>
    </w:pPr>
    <w:rPr>
      <w:rFonts w:ascii="Calibri" w:hAnsi="Calibri"/>
      <w:sz w:val="24"/>
      <w:szCs w:val="24"/>
      <w:lang w:val="en-GB"/>
    </w:rPr>
  </w:style>
  <w:style w:type="character" w:customStyle="1" w:styleId="NormalCEPChar">
    <w:name w:val="Normal CEP Char"/>
    <w:link w:val="NormalCEP"/>
    <w:uiPriority w:val="99"/>
    <w:locked/>
    <w:rsid w:val="00816D64"/>
    <w:rPr>
      <w:rFonts w:ascii="Calibri" w:hAnsi="Calibri"/>
      <w:sz w:val="24"/>
      <w:lang w:val="en-GB" w:eastAsia="en-US"/>
    </w:rPr>
  </w:style>
  <w:style w:type="paragraph" w:customStyle="1" w:styleId="Textboxtext">
    <w:name w:val="Text box text"/>
    <w:basedOn w:val="Normal"/>
    <w:link w:val="TextboxtextChar"/>
    <w:uiPriority w:val="99"/>
    <w:rsid w:val="00BA27C0"/>
    <w:pPr>
      <w:jc w:val="both"/>
    </w:pPr>
    <w:rPr>
      <w:rFonts w:ascii="Calibri" w:hAnsi="Calibri"/>
      <w:color w:val="1F497D"/>
      <w:sz w:val="18"/>
      <w:szCs w:val="20"/>
      <w:lang w:eastAsia="en-GB"/>
    </w:rPr>
  </w:style>
  <w:style w:type="character" w:customStyle="1" w:styleId="TextboxtextChar">
    <w:name w:val="Text box text Char"/>
    <w:link w:val="Textboxtext"/>
    <w:uiPriority w:val="99"/>
    <w:locked/>
    <w:rsid w:val="00BA27C0"/>
    <w:rPr>
      <w:rFonts w:ascii="Calibri" w:hAnsi="Calibri"/>
      <w:color w:val="1F497D"/>
      <w:sz w:val="20"/>
      <w:lang w:val="en-GB" w:eastAsia="en-GB"/>
    </w:rPr>
  </w:style>
  <w:style w:type="paragraph" w:customStyle="1" w:styleId="StylNadpis1LatinkaCorbel12b">
    <w:name w:val="Styl Nadpis 1 + (Latinka) Corbel 12 b."/>
    <w:basedOn w:val="Heading1"/>
    <w:uiPriority w:val="99"/>
    <w:rsid w:val="00AB5967"/>
    <w:pPr>
      <w:pageBreakBefore/>
      <w:tabs>
        <w:tab w:val="left" w:pos="-1418"/>
        <w:tab w:val="num" w:pos="720"/>
      </w:tabs>
      <w:overflowPunct w:val="0"/>
      <w:autoSpaceDE w:val="0"/>
      <w:autoSpaceDN w:val="0"/>
      <w:adjustRightInd w:val="0"/>
      <w:spacing w:before="0" w:after="840" w:line="264" w:lineRule="auto"/>
      <w:ind w:left="720" w:hanging="360"/>
      <w:textAlignment w:val="baseline"/>
    </w:pPr>
    <w:rPr>
      <w:rFonts w:ascii="Corbel" w:eastAsia="SimSun" w:hAnsi="Corbel" w:cs="Corbel"/>
      <w:i/>
      <w:iCs/>
      <w:caps/>
      <w:kern w:val="28"/>
      <w:sz w:val="24"/>
      <w:szCs w:val="24"/>
    </w:rPr>
  </w:style>
  <w:style w:type="character" w:customStyle="1" w:styleId="apple-converted-space">
    <w:name w:val="apple-converted-space"/>
    <w:basedOn w:val="DefaultParagraphFont"/>
    <w:uiPriority w:val="99"/>
    <w:rsid w:val="00551ABB"/>
    <w:rPr>
      <w:rFonts w:cs="Times New Roman"/>
    </w:rPr>
  </w:style>
  <w:style w:type="paragraph" w:customStyle="1" w:styleId="Default">
    <w:name w:val="Default"/>
    <w:uiPriority w:val="99"/>
    <w:rsid w:val="00AA5E4E"/>
    <w:pPr>
      <w:autoSpaceDE w:val="0"/>
      <w:autoSpaceDN w:val="0"/>
      <w:adjustRightInd w:val="0"/>
    </w:pPr>
    <w:rPr>
      <w:color w:val="000000"/>
      <w:sz w:val="24"/>
      <w:szCs w:val="24"/>
    </w:rPr>
  </w:style>
  <w:style w:type="character" w:customStyle="1" w:styleId="ListParagraphChar">
    <w:name w:val="List Paragraph Char"/>
    <w:link w:val="ListParagraph"/>
    <w:uiPriority w:val="99"/>
    <w:locked/>
    <w:rsid w:val="00634F23"/>
    <w:rPr>
      <w:lang w:val="en-GB"/>
    </w:rPr>
  </w:style>
  <w:style w:type="paragraph" w:customStyle="1" w:styleId="t-9-8">
    <w:name w:val="t-9-8"/>
    <w:basedOn w:val="Normal"/>
    <w:uiPriority w:val="99"/>
    <w:rsid w:val="006A6908"/>
    <w:pPr>
      <w:spacing w:before="100" w:beforeAutospacing="1" w:after="100" w:afterAutospacing="1"/>
    </w:pPr>
    <w:rPr>
      <w:lang w:val="hr-HR" w:eastAsia="hr-HR"/>
    </w:rPr>
  </w:style>
  <w:style w:type="paragraph" w:styleId="Caption">
    <w:name w:val="caption"/>
    <w:basedOn w:val="Normal"/>
    <w:next w:val="Normal"/>
    <w:uiPriority w:val="99"/>
    <w:qFormat/>
    <w:rsid w:val="002D2226"/>
    <w:pPr>
      <w:spacing w:before="120" w:after="120"/>
      <w:jc w:val="both"/>
    </w:pPr>
    <w:rPr>
      <w:b/>
      <w:szCs w:val="20"/>
      <w:lang w:eastAsia="en-GB"/>
    </w:rPr>
  </w:style>
  <w:style w:type="paragraph" w:customStyle="1" w:styleId="mStandard">
    <w:name w:val="m_Standard"/>
    <w:link w:val="mStandardZchn"/>
    <w:uiPriority w:val="99"/>
    <w:rsid w:val="002D2226"/>
    <w:pPr>
      <w:spacing w:before="60" w:after="140" w:line="360" w:lineRule="auto"/>
      <w:jc w:val="both"/>
    </w:pPr>
    <w:rPr>
      <w:rFonts w:ascii="Arial" w:hAnsi="Arial" w:cs="Arial"/>
      <w:sz w:val="24"/>
      <w:szCs w:val="24"/>
      <w:lang w:val="en-GB" w:eastAsia="de-AT"/>
    </w:rPr>
  </w:style>
  <w:style w:type="character" w:customStyle="1" w:styleId="mStandardZchn">
    <w:name w:val="m_Standard Zchn"/>
    <w:link w:val="mStandard"/>
    <w:uiPriority w:val="99"/>
    <w:locked/>
    <w:rsid w:val="002D2226"/>
    <w:rPr>
      <w:rFonts w:ascii="Arial" w:hAnsi="Arial"/>
      <w:sz w:val="24"/>
      <w:lang w:val="en-GB" w:eastAsia="de-AT"/>
    </w:rPr>
  </w:style>
  <w:style w:type="character" w:customStyle="1" w:styleId="art-postheader">
    <w:name w:val="art-postheader"/>
    <w:basedOn w:val="DefaultParagraphFont"/>
    <w:uiPriority w:val="99"/>
    <w:rsid w:val="00E4563F"/>
    <w:rPr>
      <w:rFonts w:cs="Times New Roman"/>
    </w:rPr>
  </w:style>
  <w:style w:type="paragraph" w:customStyle="1" w:styleId="maufzhlung">
    <w:name w:val="m_aufzählung"/>
    <w:uiPriority w:val="99"/>
    <w:rsid w:val="007E235E"/>
    <w:pPr>
      <w:numPr>
        <w:numId w:val="16"/>
      </w:numPr>
      <w:tabs>
        <w:tab w:val="left" w:pos="709"/>
      </w:tabs>
      <w:spacing w:before="60" w:line="360" w:lineRule="auto"/>
      <w:jc w:val="both"/>
    </w:pPr>
    <w:rPr>
      <w:rFonts w:ascii="Arial" w:hAnsi="Arial"/>
      <w:sz w:val="20"/>
      <w:szCs w:val="20"/>
      <w:lang w:val="en-GB" w:eastAsia="de-DE"/>
    </w:rPr>
  </w:style>
  <w:style w:type="paragraph" w:customStyle="1" w:styleId="maufzhlung2">
    <w:name w:val="m_aufzählung2"/>
    <w:basedOn w:val="maufzhlung"/>
    <w:next w:val="mStandard"/>
    <w:uiPriority w:val="99"/>
    <w:rsid w:val="007E235E"/>
    <w:pPr>
      <w:numPr>
        <w:ilvl w:val="1"/>
      </w:numPr>
      <w:spacing w:after="140"/>
    </w:pPr>
  </w:style>
  <w:style w:type="paragraph" w:customStyle="1" w:styleId="Style2">
    <w:name w:val="Style2"/>
    <w:basedOn w:val="Heading1"/>
    <w:link w:val="Style2Char"/>
    <w:uiPriority w:val="99"/>
    <w:rsid w:val="00DC2A71"/>
  </w:style>
  <w:style w:type="character" w:customStyle="1" w:styleId="Style2Char">
    <w:name w:val="Style2 Char"/>
    <w:basedOn w:val="Heading1Char"/>
    <w:link w:val="Style2"/>
    <w:uiPriority w:val="99"/>
    <w:locked/>
    <w:rsid w:val="00DC2A71"/>
    <w:rPr>
      <w:rFonts w:ascii="Calibri" w:hAnsi="Calibri" w:cs="Arial"/>
      <w:b/>
      <w:bCs/>
      <w:color w:val="1F497D"/>
      <w:kern w:val="32"/>
      <w:sz w:val="28"/>
      <w:szCs w:val="28"/>
      <w:lang w:val="en-GB"/>
    </w:rPr>
  </w:style>
  <w:style w:type="character" w:customStyle="1" w:styleId="il">
    <w:name w:val="il"/>
    <w:basedOn w:val="DefaultParagraphFont"/>
    <w:uiPriority w:val="99"/>
    <w:rsid w:val="006346DE"/>
    <w:rPr>
      <w:rFonts w:cs="Times New Roman"/>
    </w:rPr>
  </w:style>
  <w:style w:type="character" w:customStyle="1" w:styleId="st1">
    <w:name w:val="st1"/>
    <w:basedOn w:val="DefaultParagraphFont"/>
    <w:uiPriority w:val="99"/>
    <w:rsid w:val="00F35748"/>
    <w:rPr>
      <w:rFonts w:cs="Times New Roman"/>
    </w:rPr>
  </w:style>
  <w:style w:type="paragraph" w:styleId="Closing">
    <w:name w:val="Closing"/>
    <w:basedOn w:val="Normal"/>
    <w:next w:val="Signature"/>
    <w:link w:val="ClosingChar"/>
    <w:uiPriority w:val="99"/>
    <w:rsid w:val="00774F92"/>
    <w:pPr>
      <w:tabs>
        <w:tab w:val="left" w:pos="5103"/>
      </w:tabs>
      <w:spacing w:before="240" w:after="240"/>
      <w:ind w:left="5103"/>
    </w:pPr>
    <w:rPr>
      <w:szCs w:val="20"/>
      <w:lang w:eastAsia="en-GB"/>
    </w:rPr>
  </w:style>
  <w:style w:type="character" w:customStyle="1" w:styleId="ClosingChar">
    <w:name w:val="Closing Char"/>
    <w:basedOn w:val="DefaultParagraphFont"/>
    <w:link w:val="Closing"/>
    <w:uiPriority w:val="99"/>
    <w:locked/>
    <w:rsid w:val="00774F92"/>
    <w:rPr>
      <w:rFonts w:cs="Times New Roman"/>
      <w:sz w:val="20"/>
      <w:szCs w:val="20"/>
      <w:lang w:val="en-GB" w:eastAsia="en-GB"/>
    </w:rPr>
  </w:style>
  <w:style w:type="paragraph" w:styleId="Signature">
    <w:name w:val="Signature"/>
    <w:basedOn w:val="Normal"/>
    <w:link w:val="SignatureChar"/>
    <w:uiPriority w:val="99"/>
    <w:semiHidden/>
    <w:rsid w:val="00774F92"/>
    <w:pPr>
      <w:ind w:left="4252"/>
    </w:pPr>
  </w:style>
  <w:style w:type="character" w:customStyle="1" w:styleId="SignatureChar">
    <w:name w:val="Signature Char"/>
    <w:basedOn w:val="DefaultParagraphFont"/>
    <w:link w:val="Signature"/>
    <w:uiPriority w:val="99"/>
    <w:semiHidden/>
    <w:locked/>
    <w:rsid w:val="00774F92"/>
    <w:rPr>
      <w:rFonts w:cs="Times New Roman"/>
      <w:lang w:val="en-GB"/>
    </w:rPr>
  </w:style>
  <w:style w:type="character" w:customStyle="1" w:styleId="hps">
    <w:name w:val="hps"/>
    <w:basedOn w:val="DefaultParagraphFont"/>
    <w:uiPriority w:val="99"/>
    <w:rsid w:val="00FA0276"/>
    <w:rPr>
      <w:rFonts w:cs="Times New Roman"/>
    </w:rPr>
  </w:style>
  <w:style w:type="character" w:customStyle="1" w:styleId="atn">
    <w:name w:val="atn"/>
    <w:basedOn w:val="DefaultParagraphFont"/>
    <w:uiPriority w:val="99"/>
    <w:rsid w:val="00FF423A"/>
    <w:rPr>
      <w:rFonts w:cs="Times New Roman"/>
    </w:rPr>
  </w:style>
  <w:style w:type="paragraph" w:styleId="HTMLPreformatted">
    <w:name w:val="HTML Preformatted"/>
    <w:basedOn w:val="Normal"/>
    <w:link w:val="HTMLPreformattedChar"/>
    <w:uiPriority w:val="99"/>
    <w:semiHidden/>
    <w:rsid w:val="008123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locked/>
    <w:rsid w:val="00812362"/>
    <w:rPr>
      <w:rFonts w:ascii="Courier New" w:hAnsi="Courier New" w:cs="Courier New"/>
      <w:sz w:val="20"/>
      <w:szCs w:val="20"/>
    </w:rPr>
  </w:style>
  <w:style w:type="character" w:customStyle="1" w:styleId="st">
    <w:name w:val="st"/>
    <w:basedOn w:val="DefaultParagraphFont"/>
    <w:uiPriority w:val="99"/>
    <w:rsid w:val="002D7F60"/>
    <w:rPr>
      <w:rFonts w:cs="Times New Roman"/>
    </w:rPr>
  </w:style>
  <w:style w:type="character" w:styleId="Strong">
    <w:name w:val="Strong"/>
    <w:basedOn w:val="DefaultParagraphFont"/>
    <w:uiPriority w:val="99"/>
    <w:qFormat/>
    <w:locked/>
    <w:rsid w:val="00EE3DA1"/>
    <w:rPr>
      <w:rFonts w:cs="Times New Roman"/>
      <w:b/>
      <w:bCs/>
    </w:rPr>
  </w:style>
  <w:style w:type="paragraph" w:customStyle="1" w:styleId="Sous-titre">
    <w:name w:val="Sous-titre"/>
    <w:uiPriority w:val="99"/>
    <w:rsid w:val="004961A5"/>
    <w:pPr>
      <w:spacing w:before="80" w:after="240" w:line="240" w:lineRule="exact"/>
    </w:pPr>
    <w:rPr>
      <w:rFonts w:ascii="Arial" w:hAnsi="Arial" w:cs="Arial"/>
      <w:b/>
      <w:bCs/>
      <w:iCs/>
      <w:color w:val="808080"/>
      <w:sz w:val="18"/>
      <w:szCs w:val="18"/>
      <w:lang w:val="fr-FR"/>
    </w:rPr>
  </w:style>
  <w:style w:type="paragraph" w:customStyle="1" w:styleId="Titredelaproposition">
    <w:name w:val="Titre de la proposition"/>
    <w:basedOn w:val="Heading1"/>
    <w:uiPriority w:val="99"/>
    <w:rsid w:val="004961A5"/>
    <w:pPr>
      <w:numPr>
        <w:numId w:val="0"/>
      </w:numPr>
      <w:tabs>
        <w:tab w:val="clear" w:pos="630"/>
        <w:tab w:val="num" w:pos="1080"/>
      </w:tabs>
      <w:spacing w:before="300" w:after="0" w:line="560" w:lineRule="exact"/>
    </w:pPr>
    <w:rPr>
      <w:rFonts w:ascii="EYInterstate" w:hAnsi="EYInterstate"/>
      <w:b w:val="0"/>
      <w:color w:val="646464"/>
      <w:sz w:val="48"/>
      <w:szCs w:val="48"/>
      <w:lang w:val="fr-FR"/>
    </w:rPr>
  </w:style>
  <w:style w:type="paragraph" w:customStyle="1" w:styleId="StyleEYBulletTextLatinArialNarrowLeft0cmFirstlin">
    <w:name w:val="Style EY Bullet Text + (Latin) Arial Narrow Left:  0 cm First lin..."/>
    <w:basedOn w:val="Normal"/>
    <w:uiPriority w:val="99"/>
    <w:rsid w:val="004961A5"/>
    <w:pPr>
      <w:numPr>
        <w:numId w:val="54"/>
      </w:numPr>
      <w:tabs>
        <w:tab w:val="left" w:pos="720"/>
      </w:tabs>
      <w:overflowPunct w:val="0"/>
      <w:autoSpaceDE w:val="0"/>
      <w:autoSpaceDN w:val="0"/>
      <w:adjustRightInd w:val="0"/>
      <w:spacing w:after="120" w:line="280" w:lineRule="exact"/>
      <w:jc w:val="both"/>
      <w:textAlignment w:val="baseline"/>
    </w:pPr>
    <w:rPr>
      <w:rFonts w:ascii="Arial Narrow" w:hAnsi="Arial Narrow"/>
      <w:noProof/>
      <w:sz w:val="22"/>
      <w:szCs w:val="20"/>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4210247">
      <w:marLeft w:val="0"/>
      <w:marRight w:val="0"/>
      <w:marTop w:val="0"/>
      <w:marBottom w:val="0"/>
      <w:divBdr>
        <w:top w:val="none" w:sz="0" w:space="0" w:color="auto"/>
        <w:left w:val="none" w:sz="0" w:space="0" w:color="auto"/>
        <w:bottom w:val="none" w:sz="0" w:space="0" w:color="auto"/>
        <w:right w:val="none" w:sz="0" w:space="0" w:color="auto"/>
      </w:divBdr>
    </w:div>
    <w:div w:id="1384210255">
      <w:marLeft w:val="0"/>
      <w:marRight w:val="0"/>
      <w:marTop w:val="0"/>
      <w:marBottom w:val="0"/>
      <w:divBdr>
        <w:top w:val="none" w:sz="0" w:space="0" w:color="auto"/>
        <w:left w:val="none" w:sz="0" w:space="0" w:color="auto"/>
        <w:bottom w:val="none" w:sz="0" w:space="0" w:color="auto"/>
        <w:right w:val="none" w:sz="0" w:space="0" w:color="auto"/>
      </w:divBdr>
    </w:div>
    <w:div w:id="1384210258">
      <w:marLeft w:val="0"/>
      <w:marRight w:val="0"/>
      <w:marTop w:val="0"/>
      <w:marBottom w:val="0"/>
      <w:divBdr>
        <w:top w:val="none" w:sz="0" w:space="0" w:color="auto"/>
        <w:left w:val="none" w:sz="0" w:space="0" w:color="auto"/>
        <w:bottom w:val="none" w:sz="0" w:space="0" w:color="auto"/>
        <w:right w:val="none" w:sz="0" w:space="0" w:color="auto"/>
      </w:divBdr>
    </w:div>
    <w:div w:id="1384210259">
      <w:marLeft w:val="0"/>
      <w:marRight w:val="0"/>
      <w:marTop w:val="0"/>
      <w:marBottom w:val="0"/>
      <w:divBdr>
        <w:top w:val="none" w:sz="0" w:space="0" w:color="auto"/>
        <w:left w:val="none" w:sz="0" w:space="0" w:color="auto"/>
        <w:bottom w:val="none" w:sz="0" w:space="0" w:color="auto"/>
        <w:right w:val="none" w:sz="0" w:space="0" w:color="auto"/>
      </w:divBdr>
      <w:divsChild>
        <w:div w:id="1384210273">
          <w:marLeft w:val="446"/>
          <w:marRight w:val="0"/>
          <w:marTop w:val="96"/>
          <w:marBottom w:val="0"/>
          <w:divBdr>
            <w:top w:val="none" w:sz="0" w:space="0" w:color="auto"/>
            <w:left w:val="none" w:sz="0" w:space="0" w:color="auto"/>
            <w:bottom w:val="none" w:sz="0" w:space="0" w:color="auto"/>
            <w:right w:val="none" w:sz="0" w:space="0" w:color="auto"/>
          </w:divBdr>
        </w:div>
      </w:divsChild>
    </w:div>
    <w:div w:id="1384210263">
      <w:marLeft w:val="0"/>
      <w:marRight w:val="0"/>
      <w:marTop w:val="0"/>
      <w:marBottom w:val="0"/>
      <w:divBdr>
        <w:top w:val="none" w:sz="0" w:space="0" w:color="auto"/>
        <w:left w:val="none" w:sz="0" w:space="0" w:color="auto"/>
        <w:bottom w:val="none" w:sz="0" w:space="0" w:color="auto"/>
        <w:right w:val="none" w:sz="0" w:space="0" w:color="auto"/>
      </w:divBdr>
    </w:div>
    <w:div w:id="1384210264">
      <w:marLeft w:val="0"/>
      <w:marRight w:val="0"/>
      <w:marTop w:val="0"/>
      <w:marBottom w:val="0"/>
      <w:divBdr>
        <w:top w:val="none" w:sz="0" w:space="0" w:color="auto"/>
        <w:left w:val="none" w:sz="0" w:space="0" w:color="auto"/>
        <w:bottom w:val="none" w:sz="0" w:space="0" w:color="auto"/>
        <w:right w:val="none" w:sz="0" w:space="0" w:color="auto"/>
      </w:divBdr>
    </w:div>
    <w:div w:id="1384210265">
      <w:marLeft w:val="0"/>
      <w:marRight w:val="0"/>
      <w:marTop w:val="0"/>
      <w:marBottom w:val="0"/>
      <w:divBdr>
        <w:top w:val="none" w:sz="0" w:space="0" w:color="auto"/>
        <w:left w:val="none" w:sz="0" w:space="0" w:color="auto"/>
        <w:bottom w:val="none" w:sz="0" w:space="0" w:color="auto"/>
        <w:right w:val="none" w:sz="0" w:space="0" w:color="auto"/>
      </w:divBdr>
      <w:divsChild>
        <w:div w:id="1384210249">
          <w:marLeft w:val="720"/>
          <w:marRight w:val="0"/>
          <w:marTop w:val="173"/>
          <w:marBottom w:val="0"/>
          <w:divBdr>
            <w:top w:val="none" w:sz="0" w:space="0" w:color="auto"/>
            <w:left w:val="none" w:sz="0" w:space="0" w:color="auto"/>
            <w:bottom w:val="none" w:sz="0" w:space="0" w:color="auto"/>
            <w:right w:val="none" w:sz="0" w:space="0" w:color="auto"/>
          </w:divBdr>
        </w:div>
        <w:div w:id="1384210266">
          <w:marLeft w:val="720"/>
          <w:marRight w:val="0"/>
          <w:marTop w:val="173"/>
          <w:marBottom w:val="0"/>
          <w:divBdr>
            <w:top w:val="none" w:sz="0" w:space="0" w:color="auto"/>
            <w:left w:val="none" w:sz="0" w:space="0" w:color="auto"/>
            <w:bottom w:val="none" w:sz="0" w:space="0" w:color="auto"/>
            <w:right w:val="none" w:sz="0" w:space="0" w:color="auto"/>
          </w:divBdr>
        </w:div>
        <w:div w:id="1384210280">
          <w:marLeft w:val="720"/>
          <w:marRight w:val="0"/>
          <w:marTop w:val="173"/>
          <w:marBottom w:val="0"/>
          <w:divBdr>
            <w:top w:val="none" w:sz="0" w:space="0" w:color="auto"/>
            <w:left w:val="none" w:sz="0" w:space="0" w:color="auto"/>
            <w:bottom w:val="none" w:sz="0" w:space="0" w:color="auto"/>
            <w:right w:val="none" w:sz="0" w:space="0" w:color="auto"/>
          </w:divBdr>
        </w:div>
      </w:divsChild>
    </w:div>
    <w:div w:id="1384210269">
      <w:marLeft w:val="0"/>
      <w:marRight w:val="0"/>
      <w:marTop w:val="0"/>
      <w:marBottom w:val="0"/>
      <w:divBdr>
        <w:top w:val="none" w:sz="0" w:space="0" w:color="auto"/>
        <w:left w:val="none" w:sz="0" w:space="0" w:color="auto"/>
        <w:bottom w:val="none" w:sz="0" w:space="0" w:color="auto"/>
        <w:right w:val="none" w:sz="0" w:space="0" w:color="auto"/>
      </w:divBdr>
      <w:divsChild>
        <w:div w:id="1384210248">
          <w:marLeft w:val="547"/>
          <w:marRight w:val="0"/>
          <w:marTop w:val="115"/>
          <w:marBottom w:val="0"/>
          <w:divBdr>
            <w:top w:val="none" w:sz="0" w:space="0" w:color="auto"/>
            <w:left w:val="none" w:sz="0" w:space="0" w:color="auto"/>
            <w:bottom w:val="none" w:sz="0" w:space="0" w:color="auto"/>
            <w:right w:val="none" w:sz="0" w:space="0" w:color="auto"/>
          </w:divBdr>
        </w:div>
        <w:div w:id="1384210251">
          <w:marLeft w:val="547"/>
          <w:marRight w:val="0"/>
          <w:marTop w:val="115"/>
          <w:marBottom w:val="0"/>
          <w:divBdr>
            <w:top w:val="none" w:sz="0" w:space="0" w:color="auto"/>
            <w:left w:val="none" w:sz="0" w:space="0" w:color="auto"/>
            <w:bottom w:val="none" w:sz="0" w:space="0" w:color="auto"/>
            <w:right w:val="none" w:sz="0" w:space="0" w:color="auto"/>
          </w:divBdr>
        </w:div>
        <w:div w:id="1384210260">
          <w:marLeft w:val="547"/>
          <w:marRight w:val="0"/>
          <w:marTop w:val="115"/>
          <w:marBottom w:val="0"/>
          <w:divBdr>
            <w:top w:val="none" w:sz="0" w:space="0" w:color="auto"/>
            <w:left w:val="none" w:sz="0" w:space="0" w:color="auto"/>
            <w:bottom w:val="none" w:sz="0" w:space="0" w:color="auto"/>
            <w:right w:val="none" w:sz="0" w:space="0" w:color="auto"/>
          </w:divBdr>
        </w:div>
      </w:divsChild>
    </w:div>
    <w:div w:id="1384210270">
      <w:marLeft w:val="0"/>
      <w:marRight w:val="0"/>
      <w:marTop w:val="0"/>
      <w:marBottom w:val="0"/>
      <w:divBdr>
        <w:top w:val="none" w:sz="0" w:space="0" w:color="auto"/>
        <w:left w:val="none" w:sz="0" w:space="0" w:color="auto"/>
        <w:bottom w:val="none" w:sz="0" w:space="0" w:color="auto"/>
        <w:right w:val="none" w:sz="0" w:space="0" w:color="auto"/>
      </w:divBdr>
    </w:div>
    <w:div w:id="1384210271">
      <w:marLeft w:val="0"/>
      <w:marRight w:val="0"/>
      <w:marTop w:val="0"/>
      <w:marBottom w:val="0"/>
      <w:divBdr>
        <w:top w:val="none" w:sz="0" w:space="0" w:color="auto"/>
        <w:left w:val="none" w:sz="0" w:space="0" w:color="auto"/>
        <w:bottom w:val="none" w:sz="0" w:space="0" w:color="auto"/>
        <w:right w:val="none" w:sz="0" w:space="0" w:color="auto"/>
      </w:divBdr>
    </w:div>
    <w:div w:id="1384210277">
      <w:marLeft w:val="0"/>
      <w:marRight w:val="0"/>
      <w:marTop w:val="0"/>
      <w:marBottom w:val="0"/>
      <w:divBdr>
        <w:top w:val="none" w:sz="0" w:space="0" w:color="auto"/>
        <w:left w:val="none" w:sz="0" w:space="0" w:color="auto"/>
        <w:bottom w:val="none" w:sz="0" w:space="0" w:color="auto"/>
        <w:right w:val="none" w:sz="0" w:space="0" w:color="auto"/>
      </w:divBdr>
      <w:divsChild>
        <w:div w:id="1384210252">
          <w:marLeft w:val="547"/>
          <w:marRight w:val="0"/>
          <w:marTop w:val="115"/>
          <w:marBottom w:val="0"/>
          <w:divBdr>
            <w:top w:val="none" w:sz="0" w:space="0" w:color="auto"/>
            <w:left w:val="none" w:sz="0" w:space="0" w:color="auto"/>
            <w:bottom w:val="none" w:sz="0" w:space="0" w:color="auto"/>
            <w:right w:val="none" w:sz="0" w:space="0" w:color="auto"/>
          </w:divBdr>
        </w:div>
        <w:div w:id="1384210253">
          <w:marLeft w:val="547"/>
          <w:marRight w:val="0"/>
          <w:marTop w:val="115"/>
          <w:marBottom w:val="0"/>
          <w:divBdr>
            <w:top w:val="none" w:sz="0" w:space="0" w:color="auto"/>
            <w:left w:val="none" w:sz="0" w:space="0" w:color="auto"/>
            <w:bottom w:val="none" w:sz="0" w:space="0" w:color="auto"/>
            <w:right w:val="none" w:sz="0" w:space="0" w:color="auto"/>
          </w:divBdr>
        </w:div>
        <w:div w:id="1384210261">
          <w:marLeft w:val="547"/>
          <w:marRight w:val="0"/>
          <w:marTop w:val="115"/>
          <w:marBottom w:val="0"/>
          <w:divBdr>
            <w:top w:val="none" w:sz="0" w:space="0" w:color="auto"/>
            <w:left w:val="none" w:sz="0" w:space="0" w:color="auto"/>
            <w:bottom w:val="none" w:sz="0" w:space="0" w:color="auto"/>
            <w:right w:val="none" w:sz="0" w:space="0" w:color="auto"/>
          </w:divBdr>
        </w:div>
        <w:div w:id="1384210262">
          <w:marLeft w:val="547"/>
          <w:marRight w:val="0"/>
          <w:marTop w:val="115"/>
          <w:marBottom w:val="0"/>
          <w:divBdr>
            <w:top w:val="none" w:sz="0" w:space="0" w:color="auto"/>
            <w:left w:val="none" w:sz="0" w:space="0" w:color="auto"/>
            <w:bottom w:val="none" w:sz="0" w:space="0" w:color="auto"/>
            <w:right w:val="none" w:sz="0" w:space="0" w:color="auto"/>
          </w:divBdr>
        </w:div>
        <w:div w:id="1384210267">
          <w:marLeft w:val="547"/>
          <w:marRight w:val="0"/>
          <w:marTop w:val="115"/>
          <w:marBottom w:val="0"/>
          <w:divBdr>
            <w:top w:val="none" w:sz="0" w:space="0" w:color="auto"/>
            <w:left w:val="none" w:sz="0" w:space="0" w:color="auto"/>
            <w:bottom w:val="none" w:sz="0" w:space="0" w:color="auto"/>
            <w:right w:val="none" w:sz="0" w:space="0" w:color="auto"/>
          </w:divBdr>
        </w:div>
      </w:divsChild>
    </w:div>
    <w:div w:id="1384210278">
      <w:marLeft w:val="0"/>
      <w:marRight w:val="0"/>
      <w:marTop w:val="0"/>
      <w:marBottom w:val="0"/>
      <w:divBdr>
        <w:top w:val="none" w:sz="0" w:space="0" w:color="auto"/>
        <w:left w:val="none" w:sz="0" w:space="0" w:color="auto"/>
        <w:bottom w:val="none" w:sz="0" w:space="0" w:color="auto"/>
        <w:right w:val="none" w:sz="0" w:space="0" w:color="auto"/>
      </w:divBdr>
      <w:divsChild>
        <w:div w:id="1384210283">
          <w:marLeft w:val="0"/>
          <w:marRight w:val="0"/>
          <w:marTop w:val="0"/>
          <w:marBottom w:val="0"/>
          <w:divBdr>
            <w:top w:val="none" w:sz="0" w:space="0" w:color="auto"/>
            <w:left w:val="none" w:sz="0" w:space="0" w:color="auto"/>
            <w:bottom w:val="none" w:sz="0" w:space="0" w:color="auto"/>
            <w:right w:val="none" w:sz="0" w:space="0" w:color="auto"/>
          </w:divBdr>
          <w:divsChild>
            <w:div w:id="1384210276">
              <w:marLeft w:val="0"/>
              <w:marRight w:val="0"/>
              <w:marTop w:val="0"/>
              <w:marBottom w:val="0"/>
              <w:divBdr>
                <w:top w:val="none" w:sz="0" w:space="0" w:color="auto"/>
                <w:left w:val="none" w:sz="0" w:space="0" w:color="auto"/>
                <w:bottom w:val="none" w:sz="0" w:space="0" w:color="auto"/>
                <w:right w:val="none" w:sz="0" w:space="0" w:color="auto"/>
              </w:divBdr>
              <w:divsChild>
                <w:div w:id="1384210272">
                  <w:marLeft w:val="0"/>
                  <w:marRight w:val="0"/>
                  <w:marTop w:val="0"/>
                  <w:marBottom w:val="0"/>
                  <w:divBdr>
                    <w:top w:val="none" w:sz="0" w:space="0" w:color="auto"/>
                    <w:left w:val="none" w:sz="0" w:space="0" w:color="auto"/>
                    <w:bottom w:val="none" w:sz="0" w:space="0" w:color="auto"/>
                    <w:right w:val="none" w:sz="0" w:space="0" w:color="auto"/>
                  </w:divBdr>
                  <w:divsChild>
                    <w:div w:id="1384210250">
                      <w:marLeft w:val="0"/>
                      <w:marRight w:val="0"/>
                      <w:marTop w:val="0"/>
                      <w:marBottom w:val="0"/>
                      <w:divBdr>
                        <w:top w:val="none" w:sz="0" w:space="0" w:color="auto"/>
                        <w:left w:val="none" w:sz="0" w:space="0" w:color="auto"/>
                        <w:bottom w:val="none" w:sz="0" w:space="0" w:color="auto"/>
                        <w:right w:val="none" w:sz="0" w:space="0" w:color="auto"/>
                      </w:divBdr>
                      <w:divsChild>
                        <w:div w:id="1384210282">
                          <w:marLeft w:val="0"/>
                          <w:marRight w:val="0"/>
                          <w:marTop w:val="0"/>
                          <w:marBottom w:val="0"/>
                          <w:divBdr>
                            <w:top w:val="none" w:sz="0" w:space="0" w:color="auto"/>
                            <w:left w:val="none" w:sz="0" w:space="0" w:color="auto"/>
                            <w:bottom w:val="none" w:sz="0" w:space="0" w:color="auto"/>
                            <w:right w:val="none" w:sz="0" w:space="0" w:color="auto"/>
                          </w:divBdr>
                          <w:divsChild>
                            <w:div w:id="1384210257">
                              <w:marLeft w:val="0"/>
                              <w:marRight w:val="0"/>
                              <w:marTop w:val="0"/>
                              <w:marBottom w:val="0"/>
                              <w:divBdr>
                                <w:top w:val="none" w:sz="0" w:space="0" w:color="auto"/>
                                <w:left w:val="none" w:sz="0" w:space="0" w:color="auto"/>
                                <w:bottom w:val="none" w:sz="0" w:space="0" w:color="auto"/>
                                <w:right w:val="none" w:sz="0" w:space="0" w:color="auto"/>
                              </w:divBdr>
                              <w:divsChild>
                                <w:div w:id="1384210281">
                                  <w:marLeft w:val="0"/>
                                  <w:marRight w:val="0"/>
                                  <w:marTop w:val="0"/>
                                  <w:marBottom w:val="0"/>
                                  <w:divBdr>
                                    <w:top w:val="none" w:sz="0" w:space="0" w:color="auto"/>
                                    <w:left w:val="none" w:sz="0" w:space="0" w:color="auto"/>
                                    <w:bottom w:val="none" w:sz="0" w:space="0" w:color="auto"/>
                                    <w:right w:val="none" w:sz="0" w:space="0" w:color="auto"/>
                                  </w:divBdr>
                                  <w:divsChild>
                                    <w:div w:id="1384210279">
                                      <w:marLeft w:val="60"/>
                                      <w:marRight w:val="0"/>
                                      <w:marTop w:val="0"/>
                                      <w:marBottom w:val="0"/>
                                      <w:divBdr>
                                        <w:top w:val="none" w:sz="0" w:space="0" w:color="auto"/>
                                        <w:left w:val="none" w:sz="0" w:space="0" w:color="auto"/>
                                        <w:bottom w:val="none" w:sz="0" w:space="0" w:color="auto"/>
                                        <w:right w:val="none" w:sz="0" w:space="0" w:color="auto"/>
                                      </w:divBdr>
                                      <w:divsChild>
                                        <w:div w:id="1384210275">
                                          <w:marLeft w:val="0"/>
                                          <w:marRight w:val="0"/>
                                          <w:marTop w:val="0"/>
                                          <w:marBottom w:val="0"/>
                                          <w:divBdr>
                                            <w:top w:val="none" w:sz="0" w:space="0" w:color="auto"/>
                                            <w:left w:val="none" w:sz="0" w:space="0" w:color="auto"/>
                                            <w:bottom w:val="none" w:sz="0" w:space="0" w:color="auto"/>
                                            <w:right w:val="none" w:sz="0" w:space="0" w:color="auto"/>
                                          </w:divBdr>
                                          <w:divsChild>
                                            <w:div w:id="1384210268">
                                              <w:marLeft w:val="0"/>
                                              <w:marRight w:val="0"/>
                                              <w:marTop w:val="0"/>
                                              <w:marBottom w:val="120"/>
                                              <w:divBdr>
                                                <w:top w:val="single" w:sz="6" w:space="0" w:color="F5F5F5"/>
                                                <w:left w:val="single" w:sz="6" w:space="0" w:color="F5F5F5"/>
                                                <w:bottom w:val="single" w:sz="6" w:space="0" w:color="F5F5F5"/>
                                                <w:right w:val="single" w:sz="6" w:space="0" w:color="F5F5F5"/>
                                              </w:divBdr>
                                              <w:divsChild>
                                                <w:div w:id="1384210256">
                                                  <w:marLeft w:val="0"/>
                                                  <w:marRight w:val="0"/>
                                                  <w:marTop w:val="0"/>
                                                  <w:marBottom w:val="0"/>
                                                  <w:divBdr>
                                                    <w:top w:val="none" w:sz="0" w:space="0" w:color="auto"/>
                                                    <w:left w:val="none" w:sz="0" w:space="0" w:color="auto"/>
                                                    <w:bottom w:val="none" w:sz="0" w:space="0" w:color="auto"/>
                                                    <w:right w:val="none" w:sz="0" w:space="0" w:color="auto"/>
                                                  </w:divBdr>
                                                  <w:divsChild>
                                                    <w:div w:id="1384210254">
                                                      <w:marLeft w:val="0"/>
                                                      <w:marRight w:val="0"/>
                                                      <w:marTop w:val="0"/>
                                                      <w:marBottom w:val="0"/>
                                                      <w:divBdr>
                                                        <w:top w:val="none" w:sz="0" w:space="0" w:color="auto"/>
                                                        <w:left w:val="none" w:sz="0" w:space="0" w:color="auto"/>
                                                        <w:bottom w:val="none" w:sz="0" w:space="0" w:color="auto"/>
                                                        <w:right w:val="none" w:sz="0" w:space="0" w:color="auto"/>
                                                      </w:divBdr>
                                                      <w:divsChild>
                                                        <w:div w:id="138421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en.wikipedia.org/wiki/Mali_Kr%C5%A1" TargetMode="External"/><Relationship Id="rId26" Type="http://schemas.openxmlformats.org/officeDocument/2006/relationships/image" Target="media/image18.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h.wikipedia.org/wiki/Rumunski_jezik" TargetMode="External"/><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13.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jiri.dusik@integracons.com" TargetMode="External"/><Relationship Id="rId20" Type="http://schemas.openxmlformats.org/officeDocument/2006/relationships/hyperlink" Target="http://en.wikipedia.org/wiki/Karst" TargetMode="External"/><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footer" Target="footer4.xml"/><Relationship Id="rId10" Type="http://schemas.openxmlformats.org/officeDocument/2006/relationships/image" Target="media/image2.emf"/><Relationship Id="rId19" Type="http://schemas.openxmlformats.org/officeDocument/2006/relationships/hyperlink" Target="http://en.wikipedia.org/wiki/Stol_(Serbia)" TargetMode="External"/><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oter" Target="footer3.xml"/></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png"/><Relationship Id="rId7" Type="http://schemas.openxmlformats.org/officeDocument/2006/relationships/image" Target="media/image11.jpeg"/><Relationship Id="rId2" Type="http://schemas.openxmlformats.org/officeDocument/2006/relationships/image" Target="media/image6.jpeg"/><Relationship Id="rId1" Type="http://schemas.openxmlformats.org/officeDocument/2006/relationships/image" Target="media/image5.jpeg"/><Relationship Id="rId6" Type="http://schemas.openxmlformats.org/officeDocument/2006/relationships/image" Target="media/image10.jpeg"/><Relationship Id="rId5" Type="http://schemas.openxmlformats.org/officeDocument/2006/relationships/image" Target="media/image9.jpe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2978D66-C82E-4C13-9F94-D5E2FBB7E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71</Pages>
  <Words>25459</Words>
  <Characters>145119</Characters>
  <Application>Microsoft Office Word</Application>
  <DocSecurity>0</DocSecurity>
  <Lines>1209</Lines>
  <Paragraphs>340</Paragraphs>
  <ScaleCrop>false</ScaleCrop>
  <HeadingPairs>
    <vt:vector size="2" baseType="variant">
      <vt:variant>
        <vt:lpstr>Title</vt:lpstr>
      </vt:variant>
      <vt:variant>
        <vt:i4>1</vt:i4>
      </vt:variant>
    </vt:vector>
  </HeadingPairs>
  <TitlesOfParts>
    <vt:vector size="1" baseType="lpstr">
      <vt:lpstr>GRDP’s Handbook on SEA in SFs</vt:lpstr>
    </vt:vector>
  </TitlesOfParts>
  <Company>REC</Company>
  <LinksUpToDate>false</LinksUpToDate>
  <CharactersWithSpaces>170238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GRDP’s Handbook on SEA in SFs</dc:title>
  <dc:creator>Jiri</dc:creator>
  <cp:lastModifiedBy>Mircea Giurcan</cp:lastModifiedBy>
  <cp:revision>4</cp:revision>
  <cp:lastPrinted>2014-08-06T20:00:00Z</cp:lastPrinted>
  <dcterms:created xsi:type="dcterms:W3CDTF">2014-09-10T21:34:00Z</dcterms:created>
  <dcterms:modified xsi:type="dcterms:W3CDTF">2014-09-10T23:58:00Z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